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16" w:rsidRDefault="00C07CA8" w:rsidP="004D2316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EB7D29" w:rsidRDefault="00EB7D29" w:rsidP="00CF671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EB7D29" w:rsidRDefault="00EB7D29" w:rsidP="00EB7D2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ТОРБЕЕВСКОГО МУНИЦИПАЛЬНОГО РАЙОНА</w:t>
      </w:r>
    </w:p>
    <w:p w:rsidR="00EB7D29" w:rsidRDefault="00EB7D29" w:rsidP="00EB7D29">
      <w:pPr>
        <w:pStyle w:val="FR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EB7D29" w:rsidRDefault="00EB7D29" w:rsidP="00EB7D29">
      <w:pPr>
        <w:pStyle w:val="FR1"/>
        <w:tabs>
          <w:tab w:val="left" w:pos="8160"/>
        </w:tabs>
        <w:spacing w:line="240" w:lineRule="auto"/>
        <w:ind w:left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</w:p>
    <w:p w:rsidR="00EB7D29" w:rsidRDefault="00EB7D29" w:rsidP="00EB7D29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EB7D29" w:rsidRDefault="00EB7D29" w:rsidP="00EB7D29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B7D29" w:rsidRDefault="00EB7D29" w:rsidP="00EB7D29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B7D29" w:rsidRPr="00C11A35" w:rsidRDefault="00EB7D29" w:rsidP="00EB7D29">
      <w:pPr>
        <w:snapToGrid w:val="0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044652">
        <w:rPr>
          <w:rFonts w:ascii="Times New Roman" w:hAnsi="Times New Roman" w:cs="Times New Roman"/>
          <w:sz w:val="28"/>
          <w:szCs w:val="28"/>
          <w:lang w:eastAsia="ar-SA"/>
        </w:rPr>
        <w:t>___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044652">
        <w:rPr>
          <w:rFonts w:ascii="Times New Roman" w:hAnsi="Times New Roman" w:cs="Times New Roman"/>
          <w:sz w:val="28"/>
          <w:szCs w:val="28"/>
          <w:lang w:eastAsia="ar-SA"/>
        </w:rPr>
        <w:t>___________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044652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="00C11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11A35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рп</w:t>
      </w:r>
      <w:r w:rsidR="00C11A35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Торбеево                   №</w:t>
      </w:r>
      <w:r w:rsidR="00044652">
        <w:rPr>
          <w:rFonts w:ascii="Times New Roman" w:hAnsi="Times New Roman" w:cs="Times New Roman"/>
          <w:sz w:val="28"/>
          <w:szCs w:val="28"/>
          <w:lang w:eastAsia="ar-SA"/>
        </w:rPr>
        <w:t xml:space="preserve"> ___</w:t>
      </w:r>
    </w:p>
    <w:p w:rsidR="00EB7D29" w:rsidRPr="00EC527E" w:rsidRDefault="00CB3D05" w:rsidP="00EB7D29">
      <w:pPr>
        <w:shd w:val="clear" w:color="auto" w:fill="FFFFFF"/>
        <w:spacing w:before="715" w:line="322" w:lineRule="exact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EC52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постановление администрации Торбеевского муниципального</w:t>
      </w:r>
      <w:r w:rsidR="00EC527E" w:rsidRPr="00EC52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района от 15.10.2019г. №</w:t>
      </w:r>
      <w:r w:rsidR="0091091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EC527E" w:rsidRPr="00EC52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545 </w:t>
      </w:r>
      <w:r w:rsidR="00EB7D29" w:rsidRPr="00EC527E">
        <w:rPr>
          <w:rFonts w:ascii="Times New Roman" w:hAnsi="Times New Roman" w:cs="Times New Roman"/>
          <w:sz w:val="28"/>
          <w:szCs w:val="28"/>
        </w:rPr>
        <w:t>«Цифровая трансформация Торбеевского муниципального района Республики Мордовия                                               на 20</w:t>
      </w:r>
      <w:r w:rsidR="00044652">
        <w:rPr>
          <w:rFonts w:ascii="Times New Roman" w:hAnsi="Times New Roman" w:cs="Times New Roman"/>
          <w:sz w:val="28"/>
          <w:szCs w:val="28"/>
        </w:rPr>
        <w:t>19 - 2025</w:t>
      </w:r>
      <w:r w:rsidR="00EB7D29" w:rsidRPr="00EC527E">
        <w:rPr>
          <w:rFonts w:ascii="Times New Roman" w:hAnsi="Times New Roman" w:cs="Times New Roman"/>
          <w:sz w:val="28"/>
          <w:szCs w:val="28"/>
        </w:rPr>
        <w:t xml:space="preserve"> годы</w:t>
      </w:r>
      <w:r w:rsidR="002F5552" w:rsidRPr="00EC527E">
        <w:rPr>
          <w:rFonts w:ascii="Times New Roman" w:hAnsi="Times New Roman" w:cs="Times New Roman"/>
          <w:sz w:val="28"/>
          <w:szCs w:val="28"/>
        </w:rPr>
        <w:t>»</w:t>
      </w:r>
    </w:p>
    <w:p w:rsidR="00EB7D29" w:rsidRDefault="00EB7D29" w:rsidP="00EB7D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9BF" w:rsidRDefault="00EB7D29" w:rsidP="007D79BF">
      <w:pPr>
        <w:spacing w:line="252" w:lineRule="auto"/>
        <w:ind w:firstLine="72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6718">
        <w:rPr>
          <w:rFonts w:ascii="Times New Roman" w:hAnsi="Times New Roman" w:cs="Times New Roman"/>
          <w:sz w:val="28"/>
          <w:szCs w:val="28"/>
        </w:rPr>
        <w:t>пункта 10 статьи 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</w:t>
      </w:r>
      <w:r w:rsidR="00CF6718">
        <w:rPr>
          <w:rFonts w:ascii="Times New Roman" w:hAnsi="Times New Roman" w:cs="Times New Roman"/>
          <w:sz w:val="28"/>
          <w:szCs w:val="28"/>
        </w:rPr>
        <w:t>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718">
        <w:rPr>
          <w:rFonts w:ascii="Times New Roman" w:hAnsi="Times New Roman" w:cs="Times New Roman"/>
          <w:sz w:val="28"/>
          <w:szCs w:val="28"/>
        </w:rPr>
        <w:t xml:space="preserve">и </w:t>
      </w:r>
      <w:r w:rsidR="002F5552">
        <w:rPr>
          <w:rFonts w:ascii="Times New Roman" w:hAnsi="Times New Roman" w:cs="Times New Roman"/>
          <w:sz w:val="28"/>
          <w:szCs w:val="28"/>
        </w:rPr>
        <w:t>распоряжения Правительства Республики Мордовия от 30</w:t>
      </w:r>
      <w:r w:rsidR="007D79B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F5552">
        <w:rPr>
          <w:rFonts w:ascii="Times New Roman" w:hAnsi="Times New Roman" w:cs="Times New Roman"/>
          <w:sz w:val="28"/>
          <w:szCs w:val="28"/>
        </w:rPr>
        <w:t>2019 года №</w:t>
      </w:r>
      <w:r w:rsidR="007D79BF">
        <w:rPr>
          <w:rFonts w:ascii="Times New Roman" w:hAnsi="Times New Roman" w:cs="Times New Roman"/>
          <w:sz w:val="28"/>
          <w:szCs w:val="28"/>
        </w:rPr>
        <w:t>313-Р</w:t>
      </w:r>
      <w:r w:rsidR="002F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единого подхода к внедрению цифровых технологий в экономические и социальные сферы Торбеевского муниципаль</w:t>
      </w:r>
      <w:r w:rsidR="007D79BF">
        <w:rPr>
          <w:rFonts w:ascii="Times New Roman" w:hAnsi="Times New Roman" w:cs="Times New Roman"/>
          <w:sz w:val="28"/>
          <w:szCs w:val="28"/>
        </w:rPr>
        <w:t xml:space="preserve">ного района Республики Мордовия, </w:t>
      </w:r>
      <w:r w:rsidR="007D79BF" w:rsidRPr="007D79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7D79BF" w:rsidRPr="007D79B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F6718">
          <w:rPr>
            <w:rFonts w:ascii="Times New Roman" w:hAnsi="Times New Roman" w:cs="Times New Roman"/>
            <w:sz w:val="28"/>
            <w:szCs w:val="28"/>
          </w:rPr>
          <w:t>20</w:t>
        </w:r>
        <w:r w:rsidR="007D79BF" w:rsidRPr="007D79BF">
          <w:rPr>
            <w:rFonts w:ascii="Times New Roman" w:hAnsi="Times New Roman" w:cs="Times New Roman"/>
            <w:sz w:val="28"/>
            <w:szCs w:val="28"/>
          </w:rPr>
          <w:t xml:space="preserve"> части 1 статьи 4</w:t>
        </w:r>
      </w:hyperlink>
      <w:r w:rsidR="007D79BF" w:rsidRPr="007D79B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D79BF" w:rsidRPr="007D79B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D79BF" w:rsidRPr="007D79BF">
        <w:rPr>
          <w:rFonts w:ascii="Times New Roman" w:hAnsi="Times New Roman" w:cs="Times New Roman"/>
          <w:sz w:val="28"/>
          <w:szCs w:val="28"/>
        </w:rPr>
        <w:t>а Торбеевского муниципального района,  администрация Торбеевского муниципального района</w:t>
      </w:r>
    </w:p>
    <w:p w:rsidR="00EB7D29" w:rsidRPr="007D79BF" w:rsidRDefault="00EB7D29" w:rsidP="00EB7D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29" w:rsidRDefault="00EB7D29" w:rsidP="00EB7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27E" w:rsidRDefault="00EB7D29" w:rsidP="00EC5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527E" w:rsidRPr="00EC527E" w:rsidRDefault="00EC527E" w:rsidP="00EC527E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C527E">
        <w:rPr>
          <w:rFonts w:ascii="Times New Roman" w:hAnsi="Times New Roman" w:cs="Times New Roman"/>
          <w:sz w:val="28"/>
          <w:szCs w:val="28"/>
        </w:rPr>
        <w:t>в постановление администрации Торбеевского муниципального района от 15.10.2019г.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27E">
        <w:rPr>
          <w:rFonts w:ascii="Times New Roman" w:hAnsi="Times New Roman" w:cs="Times New Roman"/>
          <w:sz w:val="28"/>
          <w:szCs w:val="28"/>
        </w:rPr>
        <w:t>545 «Цифровая трансформация Торбеевского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Республики Мордовия</w:t>
      </w:r>
      <w:r w:rsidRPr="00EC527E">
        <w:rPr>
          <w:rFonts w:ascii="Times New Roman" w:hAnsi="Times New Roman" w:cs="Times New Roman"/>
          <w:sz w:val="28"/>
          <w:szCs w:val="28"/>
        </w:rPr>
        <w:t xml:space="preserve"> на 2019 – 202</w:t>
      </w:r>
      <w:r w:rsidR="00044652">
        <w:rPr>
          <w:rFonts w:ascii="Times New Roman" w:hAnsi="Times New Roman" w:cs="Times New Roman"/>
          <w:sz w:val="28"/>
          <w:szCs w:val="28"/>
        </w:rPr>
        <w:t>5</w:t>
      </w:r>
      <w:r w:rsidRPr="00EC527E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B7D29" w:rsidRPr="00422F60" w:rsidRDefault="00EB7D29" w:rsidP="00E2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C527E">
        <w:rPr>
          <w:rFonts w:ascii="Times New Roman" w:hAnsi="Times New Roman" w:cs="Times New Roman"/>
          <w:sz w:val="28"/>
          <w:szCs w:val="28"/>
        </w:rPr>
        <w:t>В наименовании постановления</w:t>
      </w:r>
      <w:r w:rsidR="00753342" w:rsidRPr="007533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753342" w:rsidRPr="00EC527E">
        <w:rPr>
          <w:rFonts w:ascii="Times New Roman" w:hAnsi="Times New Roman" w:cs="Times New Roman"/>
          <w:bCs/>
          <w:spacing w:val="-1"/>
          <w:sz w:val="28"/>
          <w:szCs w:val="28"/>
        </w:rPr>
        <w:t>администрации Торбеевского муниципального района от 15.10.2019г. №</w:t>
      </w:r>
      <w:r w:rsidR="007533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753342" w:rsidRPr="00EC527E">
        <w:rPr>
          <w:rFonts w:ascii="Times New Roman" w:hAnsi="Times New Roman" w:cs="Times New Roman"/>
          <w:bCs/>
          <w:spacing w:val="-1"/>
          <w:sz w:val="28"/>
          <w:szCs w:val="28"/>
        </w:rPr>
        <w:t>545</w:t>
      </w:r>
      <w:r w:rsidR="00EC527E">
        <w:rPr>
          <w:rFonts w:ascii="Times New Roman" w:hAnsi="Times New Roman" w:cs="Times New Roman"/>
          <w:sz w:val="28"/>
          <w:szCs w:val="28"/>
        </w:rPr>
        <w:t xml:space="preserve"> </w:t>
      </w:r>
      <w:r w:rsidR="00753342">
        <w:rPr>
          <w:rFonts w:ascii="Times New Roman" w:hAnsi="Times New Roman" w:cs="Times New Roman"/>
          <w:sz w:val="28"/>
          <w:szCs w:val="28"/>
        </w:rPr>
        <w:t>цифры</w:t>
      </w:r>
      <w:r w:rsidR="00EC527E">
        <w:rPr>
          <w:rFonts w:ascii="Times New Roman" w:hAnsi="Times New Roman" w:cs="Times New Roman"/>
          <w:sz w:val="28"/>
          <w:szCs w:val="28"/>
        </w:rPr>
        <w:t xml:space="preserve"> «</w:t>
      </w:r>
      <w:r w:rsidR="00D90151">
        <w:rPr>
          <w:rFonts w:ascii="Times New Roman" w:hAnsi="Times New Roman" w:cs="Times New Roman"/>
          <w:sz w:val="28"/>
          <w:szCs w:val="28"/>
        </w:rPr>
        <w:t>2019-202</w:t>
      </w:r>
      <w:r w:rsidR="00044652">
        <w:rPr>
          <w:rFonts w:ascii="Times New Roman" w:hAnsi="Times New Roman" w:cs="Times New Roman"/>
          <w:sz w:val="28"/>
          <w:szCs w:val="28"/>
        </w:rPr>
        <w:t>5</w:t>
      </w:r>
      <w:r w:rsidR="00D9015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753342">
        <w:rPr>
          <w:rFonts w:ascii="Times New Roman" w:hAnsi="Times New Roman" w:cs="Times New Roman"/>
          <w:sz w:val="28"/>
          <w:szCs w:val="28"/>
        </w:rPr>
        <w:t>цифрами</w:t>
      </w:r>
      <w:r w:rsidR="000369FC">
        <w:rPr>
          <w:rFonts w:ascii="Times New Roman" w:hAnsi="Times New Roman" w:cs="Times New Roman"/>
          <w:sz w:val="28"/>
          <w:szCs w:val="28"/>
        </w:rPr>
        <w:t xml:space="preserve"> «20</w:t>
      </w:r>
      <w:r w:rsidR="00044652">
        <w:rPr>
          <w:rFonts w:ascii="Times New Roman" w:hAnsi="Times New Roman" w:cs="Times New Roman"/>
          <w:sz w:val="28"/>
          <w:szCs w:val="28"/>
        </w:rPr>
        <w:t>19</w:t>
      </w:r>
      <w:r w:rsidR="00D90151">
        <w:rPr>
          <w:rFonts w:ascii="Times New Roman" w:hAnsi="Times New Roman" w:cs="Times New Roman"/>
          <w:sz w:val="28"/>
          <w:szCs w:val="28"/>
        </w:rPr>
        <w:t>-20</w:t>
      </w:r>
      <w:r w:rsidR="000D5229">
        <w:rPr>
          <w:rFonts w:ascii="Times New Roman" w:hAnsi="Times New Roman" w:cs="Times New Roman"/>
          <w:sz w:val="28"/>
          <w:szCs w:val="28"/>
        </w:rPr>
        <w:t>30</w:t>
      </w:r>
      <w:r w:rsidR="00EC527E">
        <w:rPr>
          <w:rFonts w:ascii="Times New Roman" w:hAnsi="Times New Roman" w:cs="Times New Roman"/>
          <w:sz w:val="28"/>
          <w:szCs w:val="28"/>
        </w:rPr>
        <w:t>»</w:t>
      </w:r>
      <w:r w:rsidR="003D07BE">
        <w:rPr>
          <w:rFonts w:ascii="Times New Roman" w:hAnsi="Times New Roman" w:cs="Times New Roman"/>
          <w:sz w:val="28"/>
          <w:szCs w:val="28"/>
        </w:rPr>
        <w:t>.</w:t>
      </w:r>
    </w:p>
    <w:p w:rsidR="00EB7D29" w:rsidRPr="00422F60" w:rsidRDefault="00EB7D29" w:rsidP="00E2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0151">
        <w:rPr>
          <w:rFonts w:ascii="Times New Roman" w:hAnsi="Times New Roman" w:cs="Times New Roman"/>
          <w:sz w:val="28"/>
          <w:szCs w:val="28"/>
        </w:rPr>
        <w:t xml:space="preserve">   3.  </w:t>
      </w:r>
      <w:r w:rsidR="00A32CF3">
        <w:rPr>
          <w:rFonts w:ascii="Times New Roman" w:hAnsi="Times New Roman" w:cs="Times New Roman"/>
          <w:sz w:val="28"/>
          <w:szCs w:val="28"/>
        </w:rPr>
        <w:t>Приложение 1, 2, 3, 4 к м</w:t>
      </w:r>
      <w:r w:rsidR="003D07BE">
        <w:rPr>
          <w:rFonts w:ascii="Times New Roman" w:hAnsi="Times New Roman" w:cs="Times New Roman"/>
          <w:sz w:val="28"/>
          <w:szCs w:val="28"/>
        </w:rPr>
        <w:t>униципальн</w:t>
      </w:r>
      <w:r w:rsidR="00A32CF3">
        <w:rPr>
          <w:rFonts w:ascii="Times New Roman" w:hAnsi="Times New Roman" w:cs="Times New Roman"/>
          <w:sz w:val="28"/>
          <w:szCs w:val="28"/>
        </w:rPr>
        <w:t>ой</w:t>
      </w:r>
      <w:r w:rsidR="003D07B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2CF3">
        <w:rPr>
          <w:rFonts w:ascii="Times New Roman" w:hAnsi="Times New Roman" w:cs="Times New Roman"/>
          <w:sz w:val="28"/>
          <w:szCs w:val="28"/>
        </w:rPr>
        <w:t>е</w:t>
      </w:r>
      <w:r w:rsidR="003D07BE">
        <w:rPr>
          <w:rFonts w:ascii="Times New Roman" w:hAnsi="Times New Roman" w:cs="Times New Roman"/>
          <w:sz w:val="28"/>
          <w:szCs w:val="28"/>
        </w:rPr>
        <w:t xml:space="preserve"> «</w:t>
      </w:r>
      <w:r w:rsidR="003D07BE" w:rsidRPr="00EC527E">
        <w:rPr>
          <w:rFonts w:ascii="Times New Roman" w:hAnsi="Times New Roman" w:cs="Times New Roman"/>
          <w:sz w:val="28"/>
          <w:szCs w:val="28"/>
        </w:rPr>
        <w:t>Цифровая трансформация Торбеевского муниципального района Республики Мордовия</w:t>
      </w:r>
      <w:r w:rsidR="00BA1C62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A32CF3">
        <w:rPr>
          <w:rFonts w:ascii="Times New Roman" w:hAnsi="Times New Roman" w:cs="Times New Roman"/>
          <w:sz w:val="28"/>
          <w:szCs w:val="28"/>
        </w:rPr>
        <w:t>следующей</w:t>
      </w:r>
      <w:r w:rsidR="00BA1C6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32CF3">
        <w:rPr>
          <w:rFonts w:ascii="Times New Roman" w:hAnsi="Times New Roman" w:cs="Times New Roman"/>
          <w:sz w:val="28"/>
          <w:szCs w:val="28"/>
        </w:rPr>
        <w:t>:</w:t>
      </w:r>
    </w:p>
    <w:p w:rsidR="00EB7D29" w:rsidRPr="00422F60" w:rsidRDefault="00EB7D29" w:rsidP="00EB7D29">
      <w:pPr>
        <w:rPr>
          <w:rFonts w:ascii="Times New Roman" w:hAnsi="Times New Roman" w:cs="Times New Roman"/>
          <w:sz w:val="16"/>
          <w:szCs w:val="16"/>
        </w:rPr>
      </w:pPr>
    </w:p>
    <w:p w:rsidR="00EB7D29" w:rsidRDefault="00EB7D29" w:rsidP="00EB7D29">
      <w:pPr>
        <w:rPr>
          <w:rFonts w:ascii="Times New Roman" w:hAnsi="Times New Roman" w:cs="Times New Roman"/>
          <w:sz w:val="28"/>
          <w:szCs w:val="28"/>
        </w:rPr>
      </w:pPr>
    </w:p>
    <w:p w:rsidR="00EB7D29" w:rsidRDefault="00EB7D29" w:rsidP="00EB7D29">
      <w:pPr>
        <w:rPr>
          <w:rFonts w:ascii="Times New Roman" w:hAnsi="Times New Roman" w:cs="Times New Roman"/>
          <w:sz w:val="28"/>
          <w:szCs w:val="28"/>
        </w:rPr>
      </w:pPr>
    </w:p>
    <w:p w:rsidR="00EB7D29" w:rsidRDefault="00EB7D29" w:rsidP="00EB7D29">
      <w:pPr>
        <w:shd w:val="clear" w:color="auto" w:fill="FFFFFF"/>
        <w:tabs>
          <w:tab w:val="left" w:pos="1934"/>
        </w:tabs>
        <w:rPr>
          <w:rFonts w:ascii="Times New Roman" w:hAnsi="Times New Roman" w:cs="Times New Roman"/>
          <w:sz w:val="28"/>
          <w:szCs w:val="28"/>
        </w:rPr>
      </w:pPr>
    </w:p>
    <w:p w:rsidR="003D07BE" w:rsidRDefault="003D07BE" w:rsidP="000E39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</w:p>
    <w:p w:rsidR="00A32CF3" w:rsidRDefault="00A32CF3" w:rsidP="004D2316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4D2316" w:rsidRPr="004D2316" w:rsidRDefault="004D2316" w:rsidP="004D2316"/>
    <w:p w:rsidR="00A32CF3" w:rsidRDefault="00A32CF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32CF3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1 к муниципальной программе </w:t>
      </w:r>
    </w:p>
    <w:p w:rsidR="00A32CF3" w:rsidRDefault="00A32CF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32CF3">
        <w:rPr>
          <w:rFonts w:ascii="Times New Roman" w:hAnsi="Times New Roman" w:cs="Times New Roman"/>
          <w:b w:val="0"/>
          <w:color w:val="auto"/>
          <w:sz w:val="20"/>
          <w:szCs w:val="20"/>
        </w:rPr>
        <w:t>«</w:t>
      </w:r>
      <w:r w:rsidRPr="00A32CF3">
        <w:rPr>
          <w:rFonts w:ascii="Times New Roman" w:hAnsi="Times New Roman" w:cs="Times New Roman"/>
          <w:b w:val="0"/>
          <w:sz w:val="20"/>
          <w:szCs w:val="20"/>
        </w:rPr>
        <w:t xml:space="preserve">Цифровая трансформация </w:t>
      </w:r>
    </w:p>
    <w:p w:rsidR="00A32CF3" w:rsidRDefault="00A32CF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32CF3">
        <w:rPr>
          <w:rFonts w:ascii="Times New Roman" w:hAnsi="Times New Roman" w:cs="Times New Roman"/>
          <w:b w:val="0"/>
          <w:sz w:val="20"/>
          <w:szCs w:val="20"/>
        </w:rPr>
        <w:t xml:space="preserve">Торбеевского муниципального района </w:t>
      </w:r>
    </w:p>
    <w:p w:rsidR="00A32CF3" w:rsidRPr="00A32CF3" w:rsidRDefault="00A32CF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32CF3">
        <w:rPr>
          <w:rFonts w:ascii="Times New Roman" w:hAnsi="Times New Roman" w:cs="Times New Roman"/>
          <w:b w:val="0"/>
          <w:sz w:val="20"/>
          <w:szCs w:val="20"/>
        </w:rPr>
        <w:t>Республики Мордовия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Pr="00A32CF3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</w:t>
      </w:r>
    </w:p>
    <w:p w:rsidR="00A32CF3" w:rsidRDefault="00A32CF3" w:rsidP="00A32C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E3900" w:rsidRPr="00A20D97" w:rsidRDefault="000E3900" w:rsidP="00A32CF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66A1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166A13">
        <w:rPr>
          <w:rFonts w:ascii="Times New Roman" w:hAnsi="Times New Roman" w:cs="Times New Roman"/>
          <w:color w:val="auto"/>
          <w:sz w:val="28"/>
          <w:szCs w:val="28"/>
        </w:rPr>
        <w:br/>
      </w:r>
      <w:r w:rsidR="001275F9" w:rsidRPr="00166A13">
        <w:rPr>
          <w:rStyle w:val="4"/>
          <w:b/>
          <w:bCs/>
          <w:color w:val="auto"/>
        </w:rPr>
        <w:t>муниципальной программы «Цифровая трансформация</w:t>
      </w:r>
      <w:r w:rsidR="001275F9">
        <w:rPr>
          <w:rStyle w:val="4"/>
          <w:b/>
          <w:bCs/>
          <w:color w:val="000000"/>
        </w:rPr>
        <w:t xml:space="preserve"> Торбеевского муниципального района Республики Мордовия»</w:t>
      </w:r>
    </w:p>
    <w:bookmarkEnd w:id="0"/>
    <w:p w:rsidR="000E3900" w:rsidRPr="00A20D97" w:rsidRDefault="000E3900" w:rsidP="000E39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6559"/>
      </w:tblGrid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275F9" w:rsidRDefault="007922F2" w:rsidP="007922F2">
            <w:pPr>
              <w:pStyle w:val="a4"/>
              <w:shd w:val="clear" w:color="auto" w:fill="auto"/>
              <w:spacing w:before="0" w:after="6" w:line="276" w:lineRule="auto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</w:t>
            </w:r>
            <w:r w:rsidR="001275F9">
              <w:rPr>
                <w:rStyle w:val="32pt"/>
                <w:color w:val="000000"/>
                <w:spacing w:val="-1"/>
                <w:sz w:val="26"/>
                <w:szCs w:val="26"/>
              </w:rPr>
              <w:t>униципальная программа «Цифровая</w:t>
            </w:r>
            <w:r w:rsidR="001275F9">
              <w:t xml:space="preserve"> </w:t>
            </w:r>
          </w:p>
          <w:p w:rsidR="001275F9" w:rsidRDefault="001275F9" w:rsidP="007922F2">
            <w:pPr>
              <w:pStyle w:val="a4"/>
              <w:shd w:val="clear" w:color="auto" w:fill="auto"/>
              <w:spacing w:before="0" w:after="6" w:line="276" w:lineRule="auto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трансформация Торбеевского муниципального</w:t>
            </w:r>
          </w:p>
          <w:p w:rsidR="000E3900" w:rsidRPr="00A20D97" w:rsidRDefault="001275F9" w:rsidP="007922F2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района Республики Мордовия</w:t>
            </w:r>
            <w:r w:rsidR="000E3900" w:rsidRPr="00A20D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</w:t>
            </w:r>
          </w:p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о разработке программы 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/>
          <w:p w:rsidR="000E3900" w:rsidRDefault="000E3900" w:rsidP="001275F9"/>
          <w:p w:rsidR="000E3900" w:rsidRPr="008457E5" w:rsidRDefault="008457E5" w:rsidP="00EB7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7E5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Торбеевского муниципального района Республики Мордовия от 25.07.2019 г. № 443</w:t>
            </w: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разработчик</w:t>
            </w: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FC0" w:rsidRPr="00C76FC0" w:rsidRDefault="002D2F07" w:rsidP="00C76FC0">
            <w:r>
              <w:rPr>
                <w:rStyle w:val="32pt"/>
                <w:spacing w:val="-1"/>
                <w:sz w:val="26"/>
                <w:szCs w:val="26"/>
              </w:rPr>
              <w:t>Отдел информатизации</w:t>
            </w: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FC0" w:rsidRPr="00BB67B4" w:rsidRDefault="00C76FC0" w:rsidP="00C76FC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Администрация Торбеевского муниципального</w:t>
            </w:r>
          </w:p>
          <w:p w:rsidR="000E3900" w:rsidRPr="00A20D97" w:rsidRDefault="00C76FC0" w:rsidP="00C76FC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района Республики Мордовия</w:t>
            </w: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F2" w:rsidRPr="007922F2" w:rsidRDefault="007922F2" w:rsidP="007922F2"/>
          <w:p w:rsidR="007922F2" w:rsidRPr="007922F2" w:rsidRDefault="007922F2" w:rsidP="007922F2">
            <w:pPr>
              <w:pStyle w:val="40"/>
              <w:shd w:val="clear" w:color="auto" w:fill="auto"/>
              <w:spacing w:before="0" w:line="260" w:lineRule="exact"/>
              <w:jc w:val="left"/>
              <w:rPr>
                <w:rFonts w:eastAsiaTheme="minorEastAsia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922F2">
              <w:rPr>
                <w:rFonts w:eastAsiaTheme="minorEastAsia"/>
                <w:b w:val="0"/>
                <w:spacing w:val="0"/>
                <w:sz w:val="28"/>
                <w:szCs w:val="28"/>
                <w:lang w:eastAsia="ru-RU"/>
              </w:rPr>
              <w:t>Участники</w:t>
            </w:r>
          </w:p>
          <w:p w:rsidR="007922F2" w:rsidRPr="007922F2" w:rsidRDefault="007922F2" w:rsidP="007922F2">
            <w:pPr>
              <w:pStyle w:val="40"/>
              <w:shd w:val="clear" w:color="auto" w:fill="auto"/>
              <w:spacing w:before="0" w:line="260" w:lineRule="exact"/>
              <w:jc w:val="left"/>
              <w:rPr>
                <w:rFonts w:eastAsiaTheme="minorEastAsia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922F2">
              <w:rPr>
                <w:rFonts w:eastAsiaTheme="minorEastAsia"/>
                <w:b w:val="0"/>
                <w:spacing w:val="0"/>
                <w:sz w:val="28"/>
                <w:szCs w:val="28"/>
                <w:lang w:eastAsia="ru-RU"/>
              </w:rPr>
              <w:t>мероприятий</w:t>
            </w: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F2" w:rsidRDefault="00AF0939" w:rsidP="00AF0939">
            <w:pPr>
              <w:pStyle w:val="af1"/>
              <w:tabs>
                <w:tab w:val="left" w:pos="94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0939" w:rsidRPr="00AF0939" w:rsidRDefault="00AF0939" w:rsidP="00AF0939"/>
          <w:p w:rsidR="00EB7D29" w:rsidRPr="00EB7D29" w:rsidRDefault="00EB7D29" w:rsidP="00EB7D29"/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</w:t>
            </w:r>
            <w:r w:rsidRPr="00A20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BB67B4" w:rsidRDefault="000E3900" w:rsidP="00C76FC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по социальной работе, управление</w:t>
            </w:r>
            <w:r w:rsidR="005907C1">
              <w:rPr>
                <w:rFonts w:ascii="Times New Roman" w:hAnsi="Times New Roman" w:cs="Times New Roman"/>
                <w:sz w:val="26"/>
                <w:szCs w:val="26"/>
              </w:rPr>
              <w:t xml:space="preserve"> по работе</w:t>
            </w: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 xml:space="preserve"> с учреждениями образования, </w:t>
            </w:r>
            <w:r w:rsidR="00535FEC">
              <w:rPr>
                <w:rStyle w:val="32pt"/>
                <w:spacing w:val="-1"/>
                <w:sz w:val="26"/>
                <w:szCs w:val="26"/>
              </w:rPr>
              <w:t>отдел информатизации</w:t>
            </w: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 xml:space="preserve">, отдел по делам молодежи, физкультуры и спорту. </w:t>
            </w:r>
          </w:p>
          <w:p w:rsidR="000E3900" w:rsidRDefault="000E3900" w:rsidP="001275F9">
            <w:pPr>
              <w:pStyle w:val="af"/>
              <w:ind w:firstLine="357"/>
              <w:rPr>
                <w:szCs w:val="28"/>
              </w:rPr>
            </w:pPr>
          </w:p>
          <w:p w:rsidR="000E3900" w:rsidRDefault="000E3900" w:rsidP="001275F9">
            <w:pPr>
              <w:pStyle w:val="af"/>
              <w:ind w:firstLine="357"/>
              <w:rPr>
                <w:szCs w:val="28"/>
              </w:rPr>
            </w:pPr>
          </w:p>
          <w:p w:rsidR="007922F2" w:rsidRDefault="007922F2" w:rsidP="007922F2">
            <w:pPr>
              <w:pStyle w:val="a4"/>
              <w:shd w:val="clear" w:color="auto" w:fill="auto"/>
              <w:tabs>
                <w:tab w:val="left" w:leader="underscore" w:pos="6047"/>
              </w:tabs>
              <w:spacing w:before="0" w:after="0" w:line="276" w:lineRule="auto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Администрации сельских поселений Торбеевского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276" w:lineRule="auto"/>
              <w:ind w:left="20" w:righ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района Республики Мордовия;</w:t>
            </w:r>
          </w:p>
          <w:p w:rsidR="007922F2" w:rsidRDefault="007922F2" w:rsidP="007922F2">
            <w:pPr>
              <w:pStyle w:val="a4"/>
              <w:shd w:val="clear" w:color="auto" w:fill="auto"/>
              <w:tabs>
                <w:tab w:val="left" w:leader="underscore" w:pos="6047"/>
              </w:tabs>
              <w:spacing w:before="0" w:after="0" w:line="276" w:lineRule="auto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организации (предприятия) Торбеевского  муниципального района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Республики Мордовия;</w:t>
            </w:r>
          </w:p>
          <w:p w:rsidR="000E3900" w:rsidRPr="007922F2" w:rsidRDefault="007922F2" w:rsidP="007922F2">
            <w:pPr>
              <w:pStyle w:val="a4"/>
              <w:shd w:val="clear" w:color="auto" w:fill="auto"/>
              <w:spacing w:before="0" w:after="0" w:line="276" w:lineRule="auto"/>
              <w:ind w:left="20" w:righ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муниципальные учреждения;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образовательные учреждения Торбеевского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района Республики Мордовия; операторы связи; Совет депутатов Торбеевского муниципального района Республики Мордовия</w:t>
            </w:r>
          </w:p>
          <w:p w:rsidR="007922F2" w:rsidRDefault="007922F2" w:rsidP="00EB7D29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rPr>
                <w:rFonts w:ascii="Courier New" w:hAnsi="Courier New" w:cs="Courier New"/>
                <w:color w:val="000000"/>
                <w:spacing w:val="0"/>
                <w:sz w:val="24"/>
                <w:szCs w:val="28"/>
              </w:rPr>
            </w:pPr>
          </w:p>
          <w:p w:rsidR="00EB7D29" w:rsidRDefault="00EB7D29" w:rsidP="00EB7D29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rPr>
                <w:rStyle w:val="32pt"/>
                <w:color w:val="000000"/>
                <w:spacing w:val="-1"/>
                <w:sz w:val="26"/>
                <w:szCs w:val="26"/>
              </w:rPr>
            </w:pPr>
          </w:p>
          <w:p w:rsidR="00AF0939" w:rsidRDefault="00AF0939" w:rsidP="00EB7D29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rPr>
                <w:rStyle w:val="32pt"/>
                <w:color w:val="000000"/>
                <w:spacing w:val="-1"/>
                <w:sz w:val="26"/>
                <w:szCs w:val="26"/>
              </w:rPr>
            </w:pPr>
          </w:p>
          <w:p w:rsidR="007922F2" w:rsidRDefault="007922F2" w:rsidP="007922F2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Программа предусматривает реализацию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программных мероприятий по следующим основным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lastRenderedPageBreak/>
              <w:t>направлениям:</w:t>
            </w:r>
          </w:p>
          <w:p w:rsidR="007922F2" w:rsidRDefault="007922F2" w:rsidP="007922F2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устранение цифрового неравенства,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подключение к сети «Интернет» общественно</w:t>
            </w:r>
          </w:p>
          <w:p w:rsidR="007922F2" w:rsidRDefault="007922F2" w:rsidP="007922F2">
            <w:pPr>
              <w:pStyle w:val="a4"/>
              <w:shd w:val="clear" w:color="auto" w:fill="auto"/>
              <w:tabs>
                <w:tab w:val="right" w:pos="3313"/>
                <w:tab w:val="left" w:pos="4345"/>
                <w:tab w:val="left" w:leader="underscore" w:pos="6058"/>
              </w:tabs>
              <w:spacing w:before="0" w:after="0" w:line="317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значимых объектов Торбеевского муниципального района Республики Мордовия,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образовательных, культурных,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спортивных и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иных организаций);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цифровая трансформация муниципальных услуг и сервисов;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right="40"/>
              <w:jc w:val="lef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цифровая трансформация муниципальной службы;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оказание содействия гражданам в освоении компетенций цифровой экономики;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поддержка и развитие талантов обучающихся в области математики, информатики и цифровых технологий;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реализация мероприятий по подготовке кадров и обучению ключевым компетенциям цифровой экономики;</w:t>
            </w:r>
          </w:p>
          <w:p w:rsidR="007922F2" w:rsidRDefault="007922F2" w:rsidP="007922F2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разработка и внедрение нормативно-правовых документов, регламентирующих порядок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создания и функционирования системы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информационной безопасности в органах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местного самоуправления</w:t>
            </w:r>
          </w:p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166A13" w:rsidRDefault="000E3900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Общий объем составляет финансирования</w:t>
            </w:r>
            <w:r w:rsidR="00F71585">
              <w:rPr>
                <w:rFonts w:ascii="Times New Roman" w:hAnsi="Times New Roman" w:cs="Times New Roman"/>
                <w:sz w:val="26"/>
                <w:szCs w:val="26"/>
              </w:rPr>
              <w:t xml:space="preserve"> 139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7922F2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тыс. рублей за счет средств бюджета Программы Торбеевского муниципального района, в том числе:</w:t>
            </w:r>
          </w:p>
          <w:p w:rsidR="00B1706F" w:rsidRPr="00166A13" w:rsidRDefault="00B1706F" w:rsidP="00B1706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B1706F" w:rsidRPr="00166A13" w:rsidRDefault="00B1706F" w:rsidP="00B1706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году – 14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,0 тыс. рублей;</w:t>
            </w:r>
          </w:p>
          <w:p w:rsidR="00B1706F" w:rsidRDefault="00B1706F" w:rsidP="00B1706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8,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0 тыс. рублей;</w:t>
            </w:r>
          </w:p>
          <w:p w:rsidR="000E3900" w:rsidRPr="00166A13" w:rsidRDefault="003D07BE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B54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0E3900" w:rsidRPr="00166A13" w:rsidRDefault="003D07BE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B54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 xml:space="preserve"> году – 1</w:t>
            </w:r>
            <w:r w:rsidR="00AB55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922F2" w:rsidRPr="00166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0E3900" w:rsidRPr="00166A13" w:rsidRDefault="003D07BE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B54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>– 8,</w:t>
            </w:r>
            <w:r w:rsidR="007922F2" w:rsidRPr="00166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0E3900" w:rsidRPr="00166A13" w:rsidRDefault="003D07BE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B54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 xml:space="preserve"> году – 7,</w:t>
            </w:r>
            <w:r w:rsidR="007922F2" w:rsidRPr="00166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522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0E3900" w:rsidRDefault="000D5229" w:rsidP="0062308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2308E" w:rsidRPr="0062308E">
              <w:rPr>
                <w:rFonts w:ascii="Times New Roman" w:hAnsi="Times New Roman" w:cs="Times New Roman"/>
                <w:sz w:val="26"/>
                <w:szCs w:val="26"/>
              </w:rPr>
              <w:t xml:space="preserve"> 2026 году – 7,0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D5229" w:rsidRPr="000D5229" w:rsidRDefault="000D5229" w:rsidP="000D522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D5229">
              <w:rPr>
                <w:rFonts w:ascii="Times New Roman" w:hAnsi="Times New Roman" w:cs="Times New Roman"/>
                <w:sz w:val="26"/>
                <w:szCs w:val="26"/>
              </w:rPr>
              <w:t xml:space="preserve"> 2027 году – 15,0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D5229" w:rsidRPr="00166A13" w:rsidRDefault="000D5229" w:rsidP="000D522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2028 году – 13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,0 тыс. рублей;</w:t>
            </w:r>
          </w:p>
          <w:p w:rsidR="000D5229" w:rsidRPr="00166A13" w:rsidRDefault="000D5229" w:rsidP="000D522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2029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16,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0 тыс. рублей;</w:t>
            </w:r>
          </w:p>
          <w:p w:rsidR="000D5229" w:rsidRPr="00166A13" w:rsidRDefault="000D5229" w:rsidP="000D522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2030 году – 10,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рублей.</w:t>
            </w:r>
          </w:p>
          <w:p w:rsidR="000D5229" w:rsidRPr="000D5229" w:rsidRDefault="000D5229" w:rsidP="000D5229">
            <w:r>
              <w:t xml:space="preserve"> </w:t>
            </w: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13" w:rsidRDefault="00166A13" w:rsidP="00166A13">
            <w:pPr>
              <w:pStyle w:val="a4"/>
              <w:shd w:val="clear" w:color="auto" w:fill="auto"/>
              <w:spacing w:before="0" w:after="0" w:line="312" w:lineRule="exact"/>
              <w:ind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построены новые объекты и сооружения связи в населенных пунктах с наибольшей потребностью в услугах связи;</w:t>
            </w:r>
          </w:p>
          <w:p w:rsidR="00166A13" w:rsidRDefault="00166A13" w:rsidP="00166A13">
            <w:pPr>
              <w:pStyle w:val="a4"/>
              <w:shd w:val="clear" w:color="auto" w:fill="auto"/>
              <w:tabs>
                <w:tab w:val="left" w:leader="underscore" w:pos="6054"/>
              </w:tabs>
              <w:spacing w:before="0" w:after="0" w:line="312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оказано содействие жителям Торбеевского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района Республики Мордовия в повышении цифровой грамотности;</w:t>
            </w:r>
          </w:p>
          <w:p w:rsidR="000E3900" w:rsidRPr="00166A13" w:rsidRDefault="00166A13" w:rsidP="00166A13">
            <w:pPr>
              <w:pStyle w:val="a4"/>
              <w:shd w:val="clear" w:color="auto" w:fill="auto"/>
              <w:tabs>
                <w:tab w:val="left" w:pos="1935"/>
                <w:tab w:val="right" w:pos="6030"/>
              </w:tabs>
              <w:spacing w:before="0" w:after="0" w:line="312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обеспечено устойчивое и безопасное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функционирование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lastRenderedPageBreak/>
              <w:t>информационной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инфраструктуры и сервисов передачи, обработки и хранения данных, а также информационная безопасность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критической информационной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инфраструктуры Республики Мордовия; реализован удобный и универсальный механизм для получения гражданами Республики Мордовия муниципальных услуг; обеспечена возможность получения результатов предоставления приоритетных массовых социально значимых муниципальных услуг без посещения многофункциональных центров (далее - МФЦ) или органов, предоставляющих услуги; обеспечена цифровизация ключевых отраслей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экономики и социальной сферы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 xml:space="preserve">Торбеевского муниципального района Республики Мордовия </w:t>
            </w:r>
          </w:p>
        </w:tc>
      </w:tr>
      <w:tr w:rsidR="000E3900" w:rsidRPr="00A20D97" w:rsidTr="007922F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66A13" w:rsidRDefault="00166A13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13" w:rsidRDefault="00166A13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13" w:rsidRDefault="00166A13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управления и контроль за исполнением Программы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66A13" w:rsidRDefault="00166A13" w:rsidP="00166A13">
            <w:pPr>
              <w:pStyle w:val="af"/>
              <w:ind w:left="0"/>
              <w:rPr>
                <w:rStyle w:val="32pt"/>
                <w:spacing w:val="-1"/>
                <w:sz w:val="26"/>
                <w:szCs w:val="26"/>
              </w:rPr>
            </w:pPr>
          </w:p>
          <w:p w:rsidR="00166A13" w:rsidRDefault="000E3900" w:rsidP="00166A13">
            <w:pPr>
              <w:pStyle w:val="af"/>
              <w:ind w:left="0"/>
              <w:rPr>
                <w:rStyle w:val="32pt"/>
                <w:spacing w:val="-1"/>
                <w:sz w:val="26"/>
                <w:szCs w:val="26"/>
              </w:rPr>
            </w:pPr>
            <w:r w:rsidRPr="00166A13">
              <w:rPr>
                <w:rStyle w:val="32pt"/>
                <w:spacing w:val="-1"/>
                <w:sz w:val="26"/>
                <w:szCs w:val="26"/>
              </w:rPr>
              <w:t xml:space="preserve">Управление и контроль за реализацией Программы осуществляются Администрацией Торбеевского муниципального района, управлением по социальной работе, управлением с учреждениями образования, </w:t>
            </w:r>
            <w:r w:rsidR="00535FEC">
              <w:rPr>
                <w:rStyle w:val="32pt"/>
                <w:spacing w:val="-1"/>
                <w:sz w:val="26"/>
                <w:szCs w:val="26"/>
              </w:rPr>
              <w:t>отделом информатизации</w:t>
            </w:r>
            <w:r w:rsidRPr="00166A13">
              <w:rPr>
                <w:rStyle w:val="32pt"/>
                <w:spacing w:val="-1"/>
                <w:sz w:val="26"/>
                <w:szCs w:val="26"/>
              </w:rPr>
              <w:t xml:space="preserve">, отделом по делам молодежи, физкультуры и спорту. </w:t>
            </w:r>
          </w:p>
          <w:p w:rsidR="000E3900" w:rsidRPr="00166A13" w:rsidRDefault="000E3900" w:rsidP="00166A13">
            <w:pPr>
              <w:pStyle w:val="af"/>
              <w:ind w:left="0"/>
              <w:rPr>
                <w:rStyle w:val="32pt"/>
                <w:spacing w:val="-1"/>
                <w:sz w:val="26"/>
                <w:szCs w:val="26"/>
              </w:rPr>
            </w:pPr>
            <w:r w:rsidRPr="00166A13">
              <w:rPr>
                <w:rStyle w:val="32pt"/>
                <w:spacing w:val="-1"/>
                <w:sz w:val="26"/>
                <w:szCs w:val="26"/>
              </w:rPr>
              <w:t xml:space="preserve">Администрация Торбеевского муниципального района несет ответственность за выполнение Программы. </w:t>
            </w:r>
          </w:p>
          <w:p w:rsidR="000E3900" w:rsidRPr="00166A13" w:rsidRDefault="000E3900" w:rsidP="00535FEC">
            <w:pPr>
              <w:pStyle w:val="af1"/>
              <w:rPr>
                <w:rStyle w:val="32pt"/>
                <w:rFonts w:eastAsia="Times New Roman"/>
                <w:color w:val="000000"/>
                <w:spacing w:val="-1"/>
                <w:sz w:val="26"/>
                <w:szCs w:val="26"/>
              </w:rPr>
            </w:pPr>
            <w:r w:rsidRPr="00166A13">
              <w:rPr>
                <w:rStyle w:val="32pt"/>
                <w:rFonts w:eastAsia="Times New Roman"/>
                <w:color w:val="000000"/>
                <w:spacing w:val="-1"/>
                <w:sz w:val="26"/>
                <w:szCs w:val="26"/>
              </w:rPr>
              <w:t xml:space="preserve">Исполнители данной Программы ежегодно, направляют в администрацию Торбеевского муниципального района информацию о выполнении мероприятий Программы для ее обобщения. </w:t>
            </w:r>
          </w:p>
        </w:tc>
      </w:tr>
    </w:tbl>
    <w:p w:rsidR="000E3900" w:rsidRPr="00A20D97" w:rsidRDefault="000E3900" w:rsidP="000E3900">
      <w:pPr>
        <w:rPr>
          <w:rFonts w:ascii="Times New Roman" w:hAnsi="Times New Roman" w:cs="Times New Roman"/>
          <w:sz w:val="28"/>
          <w:szCs w:val="28"/>
        </w:rPr>
      </w:pPr>
    </w:p>
    <w:p w:rsidR="000E3900" w:rsidRDefault="000E3900" w:rsidP="000E3900">
      <w:pPr>
        <w:pStyle w:val="1"/>
        <w:tabs>
          <w:tab w:val="left" w:pos="600"/>
          <w:tab w:val="center" w:pos="489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47" w:type="dxa"/>
        <w:tblLook w:val="0000"/>
      </w:tblPr>
      <w:tblGrid>
        <w:gridCol w:w="3227"/>
        <w:gridCol w:w="6520"/>
      </w:tblGrid>
      <w:tr w:rsidR="000E3900" w:rsidRPr="006138DF" w:rsidTr="00166A13">
        <w:trPr>
          <w:trHeight w:val="87"/>
        </w:trPr>
        <w:tc>
          <w:tcPr>
            <w:tcW w:w="3227" w:type="dxa"/>
          </w:tcPr>
          <w:p w:rsidR="000E3900" w:rsidRPr="00166A13" w:rsidRDefault="000E3900" w:rsidP="00166A13">
            <w:pPr>
              <w:pStyle w:val="af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6A1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166A13" w:rsidRPr="00166A13" w:rsidRDefault="00F34A35" w:rsidP="00166A13">
            <w:pPr>
              <w:pStyle w:val="a4"/>
              <w:shd w:val="clear" w:color="auto" w:fill="auto"/>
              <w:tabs>
                <w:tab w:val="left" w:pos="1801"/>
              </w:tabs>
              <w:spacing w:before="0" w:after="0" w:line="317" w:lineRule="exact"/>
              <w:ind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п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овышение качества жизни и работы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населения</w:t>
            </w:r>
          </w:p>
          <w:p w:rsidR="00166A13" w:rsidRPr="00166A13" w:rsidRDefault="008F45D0" w:rsidP="00166A13">
            <w:pPr>
              <w:pStyle w:val="a4"/>
              <w:shd w:val="clear" w:color="auto" w:fill="auto"/>
              <w:spacing w:before="0" w:after="0" w:line="312" w:lineRule="exact"/>
              <w:ind w:left="20"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Торбеевского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района Республики Мордовия, развитие экономического потенциала на основе внедрения и использования цифровых технологий.</w:t>
            </w:r>
          </w:p>
          <w:p w:rsidR="000E3900" w:rsidRPr="006138DF" w:rsidRDefault="000E3900" w:rsidP="001275F9">
            <w:pPr>
              <w:pStyle w:val="af"/>
              <w:jc w:val="both"/>
              <w:rPr>
                <w:color w:val="FF0000"/>
                <w:szCs w:val="28"/>
              </w:rPr>
            </w:pPr>
          </w:p>
        </w:tc>
      </w:tr>
      <w:tr w:rsidR="000E3900" w:rsidRPr="006138DF" w:rsidTr="00166A13">
        <w:trPr>
          <w:trHeight w:val="87"/>
        </w:trPr>
        <w:tc>
          <w:tcPr>
            <w:tcW w:w="3227" w:type="dxa"/>
          </w:tcPr>
          <w:p w:rsidR="00166A13" w:rsidRPr="00166A13" w:rsidRDefault="00166A13" w:rsidP="00166A13">
            <w:pPr>
              <w:pStyle w:val="af"/>
              <w:ind w:left="0"/>
              <w:rPr>
                <w:rFonts w:ascii="Times New Roman" w:hAnsi="Times New Roman" w:cs="Times New Roman"/>
              </w:rPr>
            </w:pPr>
          </w:p>
          <w:p w:rsidR="000E3900" w:rsidRPr="00166A13" w:rsidRDefault="000E3900" w:rsidP="00166A13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0E3900" w:rsidRPr="00166A13" w:rsidRDefault="000E3900" w:rsidP="001275F9">
            <w:pPr>
              <w:pStyle w:val="af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</w:tcPr>
          <w:p w:rsidR="000E3900" w:rsidRPr="00166A13" w:rsidRDefault="000E3900" w:rsidP="001275F9">
            <w:pPr>
              <w:pStyle w:val="af"/>
              <w:rPr>
                <w:rFonts w:ascii="Times New Roman" w:hAnsi="Times New Roman" w:cs="Times New Roman"/>
              </w:rPr>
            </w:pPr>
          </w:p>
          <w:p w:rsidR="00166A13" w:rsidRDefault="00166A13" w:rsidP="00166A13">
            <w:pPr>
              <w:pStyle w:val="a4"/>
              <w:shd w:val="clear" w:color="auto" w:fill="auto"/>
              <w:tabs>
                <w:tab w:val="left" w:pos="2286"/>
                <w:tab w:val="right" w:pos="6057"/>
              </w:tabs>
              <w:spacing w:before="0" w:after="0" w:line="312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повышение эффективности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 xml:space="preserve"> системы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управления в Торбеевском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муниципальном районе Республики Мордовия</w:t>
            </w:r>
            <w:r w:rsidR="008457E5">
              <w:rPr>
                <w:rStyle w:val="32pt"/>
                <w:color w:val="000000"/>
                <w:spacing w:val="-1"/>
                <w:sz w:val="26"/>
                <w:szCs w:val="26"/>
              </w:rPr>
              <w:t>;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F34A35" w:rsidRDefault="00166A13" w:rsidP="00166A13">
            <w:pPr>
              <w:pStyle w:val="a4"/>
              <w:shd w:val="clear" w:color="auto" w:fill="auto"/>
              <w:tabs>
                <w:tab w:val="right" w:pos="6054"/>
              </w:tabs>
              <w:spacing w:before="0" w:after="0" w:line="312" w:lineRule="exact"/>
              <w:ind w:left="20" w:right="20"/>
              <w:jc w:val="left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- обеспечение доступности и повышение качества предоставления муниципальных услуг; </w:t>
            </w:r>
          </w:p>
          <w:p w:rsidR="00166A13" w:rsidRDefault="00F34A35" w:rsidP="00F34A35">
            <w:pPr>
              <w:pStyle w:val="a4"/>
              <w:shd w:val="clear" w:color="auto" w:fill="auto"/>
              <w:tabs>
                <w:tab w:val="right" w:pos="6054"/>
              </w:tabs>
              <w:spacing w:before="0" w:after="0" w:line="312" w:lineRule="exact"/>
              <w:ind w:left="20" w:right="20"/>
              <w:jc w:val="lef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-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внедрение цифровых технологий и платформенных решений в сферах муниципального управления и оказания</w:t>
            </w:r>
            <w:r>
              <w:t xml:space="preserve">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муниципальных услуг, в том числе в интересах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lastRenderedPageBreak/>
              <w:t>населения и субъектов малого и среднего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предпринимательства;</w:t>
            </w:r>
          </w:p>
          <w:p w:rsidR="000E3900" w:rsidRDefault="00F34A35" w:rsidP="00166A13">
            <w:pPr>
              <w:pStyle w:val="a4"/>
              <w:shd w:val="clear" w:color="auto" w:fill="auto"/>
              <w:spacing w:before="0" w:after="0" w:line="312" w:lineRule="exact"/>
              <w:ind w:left="20"/>
              <w:rPr>
                <w:rStyle w:val="32pt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-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повышение качества жизни населения</w:t>
            </w:r>
            <w:r w:rsidR="00166A13">
              <w:t xml:space="preserve">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Торбеевского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муниципального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района Республики Мордовия за счет цифровой</w:t>
            </w:r>
            <w:r w:rsidR="00166A13">
              <w:rPr>
                <w:rStyle w:val="32pt"/>
                <w:spacing w:val="-1"/>
                <w:sz w:val="26"/>
                <w:szCs w:val="26"/>
              </w:rPr>
              <w:t xml:space="preserve"> трансформации</w:t>
            </w:r>
            <w:r>
              <w:rPr>
                <w:rStyle w:val="32pt"/>
                <w:spacing w:val="-1"/>
                <w:sz w:val="26"/>
                <w:szCs w:val="26"/>
              </w:rPr>
              <w:t xml:space="preserve"> экономики;</w:t>
            </w:r>
          </w:p>
          <w:p w:rsidR="00F34A35" w:rsidRDefault="00F34A35" w:rsidP="00F34A35">
            <w:pPr>
              <w:pStyle w:val="a4"/>
              <w:shd w:val="clear" w:color="auto" w:fill="auto"/>
              <w:tabs>
                <w:tab w:val="right" w:pos="6020"/>
              </w:tabs>
              <w:spacing w:before="0" w:after="0" w:line="317" w:lineRule="exac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обеспечение подготовки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высококвалифицированных кадров для цифровой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трансформации Торбеевского муниципального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района Республики Мордовия;</w:t>
            </w:r>
          </w:p>
          <w:p w:rsidR="00F34A35" w:rsidRDefault="00F34A35" w:rsidP="00F34A35">
            <w:pPr>
              <w:pStyle w:val="a4"/>
              <w:shd w:val="clear" w:color="auto" w:fill="auto"/>
              <w:spacing w:before="0" w:after="0" w:line="317" w:lineRule="exact"/>
              <w:ind w:left="20" w:righ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      </w:r>
          </w:p>
          <w:p w:rsidR="00F34A35" w:rsidRDefault="00F34A35" w:rsidP="00F34A35">
            <w:pPr>
              <w:pStyle w:val="a4"/>
              <w:shd w:val="clear" w:color="auto" w:fill="auto"/>
              <w:spacing w:before="0" w:after="0" w:line="317" w:lineRule="exact"/>
              <w:ind w:left="20" w:right="20"/>
              <w:jc w:val="left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достижение состояния защищенности личности, общества и органов местного самоуправления от внутренних и внешних информационных угроз;</w:t>
            </w:r>
          </w:p>
          <w:p w:rsidR="00F34A35" w:rsidRPr="00166A13" w:rsidRDefault="00F34A35" w:rsidP="00F34A35">
            <w:pPr>
              <w:pStyle w:val="a4"/>
              <w:shd w:val="clear" w:color="auto" w:fill="auto"/>
              <w:spacing w:before="0" w:after="0" w:line="317" w:lineRule="exact"/>
              <w:ind w:left="20" w:right="20"/>
              <w:jc w:val="lef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внедрение цифровых технологий и платформенных решений в ключевых отраслях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экономики и социальной сферы Торбеевского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муниципального района Республики  Мордовия. </w:t>
            </w:r>
          </w:p>
        </w:tc>
      </w:tr>
    </w:tbl>
    <w:p w:rsidR="000E3900" w:rsidRDefault="000E3900" w:rsidP="00C07CA8">
      <w:pPr>
        <w:pStyle w:val="1"/>
        <w:tabs>
          <w:tab w:val="left" w:pos="600"/>
          <w:tab w:val="center" w:pos="489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20D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57" w:type="dxa"/>
        <w:tblLook w:val="0000"/>
      </w:tblPr>
      <w:tblGrid>
        <w:gridCol w:w="108"/>
        <w:gridCol w:w="3080"/>
        <w:gridCol w:w="181"/>
        <w:gridCol w:w="5988"/>
        <w:gridCol w:w="600"/>
      </w:tblGrid>
      <w:tr w:rsidR="000E3900" w:rsidRPr="00DC3A5D" w:rsidTr="00BB67B4">
        <w:trPr>
          <w:gridAfter w:val="1"/>
          <w:wAfter w:w="600" w:type="dxa"/>
        </w:trPr>
        <w:tc>
          <w:tcPr>
            <w:tcW w:w="3369" w:type="dxa"/>
            <w:gridSpan w:val="3"/>
          </w:tcPr>
          <w:p w:rsidR="000E3900" w:rsidRPr="00F34A35" w:rsidRDefault="000E3900" w:rsidP="00F34A3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A35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</w:t>
            </w:r>
            <w:r w:rsidR="00BB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34A3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BB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F34A3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</w:t>
            </w:r>
            <w:r w:rsidR="00BB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34A3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E3900" w:rsidRPr="00DC3A5D" w:rsidRDefault="000E3900" w:rsidP="001275F9">
            <w:pPr>
              <w:pStyle w:val="af"/>
              <w:rPr>
                <w:szCs w:val="28"/>
              </w:rPr>
            </w:pPr>
          </w:p>
        </w:tc>
        <w:tc>
          <w:tcPr>
            <w:tcW w:w="5988" w:type="dxa"/>
          </w:tcPr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Garamond"/>
                <w:color w:val="000000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доля домохозяйств, имеющих широкополосный доступ к сети «Интернет», </w:t>
            </w:r>
            <w:r w:rsidRPr="00F34A35">
              <w:rPr>
                <w:rStyle w:val="Garamond"/>
                <w:b w:val="0"/>
                <w:i w:val="0"/>
                <w:color w:val="000000"/>
              </w:rPr>
              <w:t>%;</w:t>
            </w:r>
            <w:r>
              <w:rPr>
                <w:rStyle w:val="Garamond"/>
                <w:color w:val="000000"/>
              </w:rPr>
              <w:t xml:space="preserve"> </w:t>
            </w:r>
          </w:p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Garamond"/>
                <w:color w:val="000000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доля социально-значимых объектов, имеющих возможность подключения к широкополосному доступу к сети «Интернет», </w:t>
            </w:r>
            <w:r w:rsidRPr="00F34A35">
              <w:rPr>
                <w:rStyle w:val="Garamond"/>
                <w:b w:val="0"/>
                <w:i w:val="0"/>
                <w:color w:val="000000"/>
              </w:rPr>
              <w:t>%;</w:t>
            </w:r>
            <w:r>
              <w:rPr>
                <w:rStyle w:val="Garamond"/>
                <w:color w:val="000000"/>
              </w:rPr>
              <w:t xml:space="preserve"> </w:t>
            </w:r>
          </w:p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уровень удовлетворенности граждан качеством предоставления муниципальных услуг, %;                          </w:t>
            </w:r>
          </w:p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доля внутриведомственного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и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%,                            с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применением электронной подписи, %; </w:t>
            </w:r>
          </w:p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доля населения, обладающего ключевыми компетенциями цифровой экономики, %; </w:t>
            </w:r>
          </w:p>
          <w:p w:rsidR="000E3900" w:rsidRPr="00BB67B4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color w:val="000000"/>
                <w:shd w:val="clear" w:color="auto" w:fill="FFFFFF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доля органов местного самоуправления и муниципальных </w:t>
            </w:r>
            <w:r w:rsidR="00BB67B4">
              <w:rPr>
                <w:rStyle w:val="32pt"/>
                <w:color w:val="000000"/>
                <w:spacing w:val="-1"/>
                <w:sz w:val="26"/>
                <w:szCs w:val="26"/>
              </w:rPr>
              <w:t>организаций,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 в которых внедрены нормативно-правовые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документы,</w:t>
            </w:r>
            <w:r w:rsidR="00BB67B4"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регламентирующие порядок создания и функционирования системы информационной</w:t>
            </w:r>
            <w:r w:rsidR="000E3900" w:rsidRPr="00DC3A5D">
              <w:rPr>
                <w:sz w:val="28"/>
                <w:szCs w:val="28"/>
              </w:rPr>
              <w:t xml:space="preserve"> </w:t>
            </w:r>
            <w:r w:rsidR="00BB67B4" w:rsidRPr="00BB67B4">
              <w:t>безопасности</w:t>
            </w:r>
            <w:r w:rsidR="00BB67B4">
              <w:t>, %.</w:t>
            </w:r>
          </w:p>
          <w:p w:rsidR="000E3900" w:rsidRPr="00DC3A5D" w:rsidRDefault="000E3900" w:rsidP="00F34A35">
            <w:pPr>
              <w:pStyle w:val="af"/>
              <w:spacing w:after="0"/>
              <w:ind w:firstLine="357"/>
              <w:rPr>
                <w:color w:val="FF9900"/>
                <w:szCs w:val="28"/>
              </w:rPr>
            </w:pPr>
          </w:p>
        </w:tc>
      </w:tr>
      <w:tr w:rsidR="000E3900" w:rsidRPr="00DC3A5D" w:rsidTr="00B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DC3A5D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DC3A5D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A5D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0E3900" w:rsidRPr="00DC3A5D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A5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900" w:rsidRPr="00DC3A5D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DC3A5D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C3A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70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D07BE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0D52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B67B4">
              <w:rPr>
                <w:rFonts w:ascii="Times New Roman" w:hAnsi="Times New Roman" w:cs="Times New Roman"/>
                <w:sz w:val="28"/>
                <w:szCs w:val="28"/>
              </w:rPr>
              <w:t xml:space="preserve"> годы (без выделения этапов)</w:t>
            </w:r>
          </w:p>
          <w:p w:rsidR="000E3900" w:rsidRPr="00DC3A5D" w:rsidRDefault="000E3900" w:rsidP="00BB67B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155BD4" w:rsidRDefault="00155BD4" w:rsidP="00155BD4">
      <w:pPr>
        <w:rPr>
          <w:color w:val="auto"/>
          <w:sz w:val="2"/>
          <w:szCs w:val="2"/>
        </w:rPr>
        <w:sectPr w:rsidR="00155BD4" w:rsidSect="00EB7D29">
          <w:pgSz w:w="11906" w:h="16838"/>
          <w:pgMar w:top="1134" w:right="850" w:bottom="1134" w:left="1418" w:header="0" w:footer="3" w:gutter="0"/>
          <w:cols w:space="720"/>
          <w:noEndnote/>
          <w:docGrid w:linePitch="360"/>
        </w:sectPr>
      </w:pPr>
    </w:p>
    <w:p w:rsidR="004B2773" w:rsidRPr="00BB1F59" w:rsidRDefault="00155BD4" w:rsidP="004B2773">
      <w:pPr>
        <w:pStyle w:val="24"/>
        <w:shd w:val="clear" w:color="auto" w:fill="auto"/>
        <w:spacing w:before="0" w:after="255" w:line="360" w:lineRule="auto"/>
        <w:ind w:firstLine="709"/>
        <w:jc w:val="both"/>
        <w:rPr>
          <w:rStyle w:val="23"/>
          <w:b/>
          <w:color w:val="000000"/>
        </w:rPr>
      </w:pPr>
      <w:bookmarkStart w:id="1" w:name="bookmark1"/>
      <w:r w:rsidRPr="00BB1F59">
        <w:rPr>
          <w:rStyle w:val="23"/>
          <w:b/>
          <w:color w:val="000000"/>
        </w:rPr>
        <w:lastRenderedPageBreak/>
        <w:t>Раздел 1. Общая характеристика сферы реализации Программы и прогноз ее развития</w:t>
      </w:r>
      <w:bookmarkEnd w:id="1"/>
    </w:p>
    <w:p w:rsidR="004B2773" w:rsidRDefault="00155BD4" w:rsidP="004B2773">
      <w:pPr>
        <w:pStyle w:val="24"/>
        <w:shd w:val="clear" w:color="auto" w:fill="auto"/>
        <w:spacing w:before="0" w:after="0" w:line="360" w:lineRule="auto"/>
        <w:ind w:firstLine="709"/>
        <w:jc w:val="both"/>
        <w:rPr>
          <w:rStyle w:val="32pt"/>
          <w:b w:val="0"/>
          <w:color w:val="000000"/>
          <w:spacing w:val="-1"/>
          <w:sz w:val="26"/>
          <w:szCs w:val="26"/>
        </w:rPr>
      </w:pPr>
      <w:r w:rsidRPr="004B2773">
        <w:rPr>
          <w:rStyle w:val="32pt"/>
          <w:b w:val="0"/>
          <w:color w:val="000000"/>
          <w:spacing w:val="-1"/>
          <w:sz w:val="26"/>
          <w:szCs w:val="26"/>
        </w:rPr>
        <w:t>Современная ситуация в Торбеевском муниципальном районе</w:t>
      </w:r>
      <w:r w:rsidR="004B2773" w:rsidRPr="004B2773">
        <w:rPr>
          <w:b w:val="0"/>
        </w:rPr>
        <w:t xml:space="preserve"> </w:t>
      </w:r>
      <w:r w:rsidRPr="004B2773">
        <w:rPr>
          <w:rStyle w:val="32pt"/>
          <w:b w:val="0"/>
          <w:color w:val="000000"/>
          <w:spacing w:val="-1"/>
          <w:sz w:val="26"/>
          <w:szCs w:val="26"/>
        </w:rPr>
        <w:t>Республики Мордовия характеризуется реализацией основных мер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</w:t>
      </w:r>
    </w:p>
    <w:p w:rsidR="004B2773" w:rsidRPr="004B2773" w:rsidRDefault="00155BD4" w:rsidP="004B2773">
      <w:pPr>
        <w:pStyle w:val="24"/>
        <w:shd w:val="clear" w:color="auto" w:fill="auto"/>
        <w:spacing w:before="0" w:after="0" w:line="360" w:lineRule="auto"/>
        <w:ind w:firstLine="709"/>
        <w:jc w:val="both"/>
        <w:rPr>
          <w:rStyle w:val="32pt"/>
          <w:b w:val="0"/>
          <w:color w:val="000000"/>
          <w:spacing w:val="-1"/>
          <w:sz w:val="26"/>
          <w:szCs w:val="26"/>
        </w:rPr>
      </w:pPr>
      <w:r w:rsidRPr="004B2773">
        <w:rPr>
          <w:rStyle w:val="32pt"/>
          <w:b w:val="0"/>
          <w:color w:val="000000"/>
          <w:spacing w:val="-1"/>
          <w:sz w:val="26"/>
          <w:szCs w:val="26"/>
        </w:rPr>
        <w:t>В Торбеевском муниципальном районе Республики Мордовия</w:t>
      </w:r>
      <w:r w:rsidRPr="004B2773">
        <w:rPr>
          <w:b w:val="0"/>
        </w:rPr>
        <w:t xml:space="preserve"> </w:t>
      </w:r>
      <w:r w:rsidRPr="004B2773">
        <w:rPr>
          <w:rStyle w:val="32pt"/>
          <w:b w:val="0"/>
          <w:color w:val="000000"/>
          <w:spacing w:val="-1"/>
          <w:sz w:val="26"/>
          <w:szCs w:val="26"/>
        </w:rPr>
        <w:t>в настоящее время урегулировано большинство вопросов, возникающих в рамках использования информационно</w:t>
      </w:r>
      <w:r w:rsidRPr="004B2773">
        <w:rPr>
          <w:rStyle w:val="32pt"/>
          <w:b w:val="0"/>
          <w:color w:val="000000"/>
          <w:spacing w:val="-1"/>
          <w:sz w:val="26"/>
          <w:szCs w:val="26"/>
        </w:rPr>
        <w:softHyphen/>
        <w:t xml:space="preserve"> коммуникационных технологий </w:t>
      </w:r>
      <w:r w:rsidR="005907C1">
        <w:rPr>
          <w:rStyle w:val="32pt"/>
          <w:b w:val="0"/>
          <w:color w:val="000000"/>
          <w:spacing w:val="-1"/>
          <w:sz w:val="26"/>
          <w:szCs w:val="26"/>
        </w:rPr>
        <w:t xml:space="preserve">(далее ИКТ) </w:t>
      </w:r>
      <w:r w:rsidRPr="004B2773">
        <w:rPr>
          <w:rStyle w:val="32pt"/>
          <w:b w:val="0"/>
          <w:color w:val="000000"/>
          <w:spacing w:val="-1"/>
          <w:sz w:val="26"/>
          <w:szCs w:val="26"/>
        </w:rPr>
        <w:t>в различных сферах деятельности. Однако регуляторная и нормативная среда имеет ряд недостатков, в ряде случаев создавая существенные барьеры на пути развития ИКТ и связанных с ними видов экономической деятельности.</w:t>
      </w:r>
    </w:p>
    <w:p w:rsidR="00155BD4" w:rsidRPr="004B2773" w:rsidRDefault="00155BD4" w:rsidP="004B2773">
      <w:pPr>
        <w:pStyle w:val="24"/>
        <w:shd w:val="clear" w:color="auto" w:fill="auto"/>
        <w:spacing w:before="0" w:after="0" w:line="360" w:lineRule="auto"/>
        <w:ind w:firstLine="709"/>
        <w:jc w:val="both"/>
        <w:rPr>
          <w:b w:val="0"/>
        </w:rPr>
      </w:pPr>
      <w:r w:rsidRPr="004B2773">
        <w:rPr>
          <w:rStyle w:val="32pt"/>
          <w:b w:val="0"/>
          <w:color w:val="000000"/>
          <w:spacing w:val="-1"/>
          <w:sz w:val="26"/>
          <w:szCs w:val="26"/>
        </w:rPr>
        <w:t>В Торбеевском муниципальном районе в сфере информационных технологий достигнуты следующие основные результаты.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 электронный вид переведены все обязательные и наиболее востребованные муниципальные услуги.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Возможностью получать услуги по принципу «одного окна» по месту пребывания, в том числе в </w:t>
      </w:r>
      <w:r w:rsidR="002D2F07">
        <w:rPr>
          <w:rStyle w:val="32pt"/>
          <w:color w:val="000000"/>
          <w:spacing w:val="-1"/>
          <w:sz w:val="26"/>
          <w:szCs w:val="26"/>
        </w:rPr>
        <w:t>многофункциональном</w:t>
      </w:r>
      <w:r w:rsidR="002D2F07" w:rsidRPr="002D2F07">
        <w:rPr>
          <w:rStyle w:val="32pt"/>
          <w:color w:val="000000"/>
          <w:spacing w:val="-1"/>
          <w:sz w:val="26"/>
          <w:szCs w:val="26"/>
        </w:rPr>
        <w:t xml:space="preserve"> центр</w:t>
      </w:r>
      <w:r w:rsidR="002D2F07">
        <w:rPr>
          <w:rStyle w:val="32pt"/>
          <w:color w:val="000000"/>
          <w:spacing w:val="-1"/>
          <w:sz w:val="26"/>
          <w:szCs w:val="26"/>
        </w:rPr>
        <w:t xml:space="preserve">е (далее </w:t>
      </w:r>
      <w:r>
        <w:rPr>
          <w:rStyle w:val="32pt"/>
          <w:color w:val="000000"/>
          <w:spacing w:val="-1"/>
          <w:sz w:val="26"/>
          <w:szCs w:val="26"/>
        </w:rPr>
        <w:t>МФЦ</w:t>
      </w:r>
      <w:r w:rsidR="002D2F07">
        <w:rPr>
          <w:rStyle w:val="32pt"/>
          <w:color w:val="000000"/>
          <w:spacing w:val="-1"/>
          <w:sz w:val="26"/>
          <w:szCs w:val="26"/>
        </w:rPr>
        <w:t>)</w:t>
      </w:r>
      <w:r>
        <w:rPr>
          <w:rStyle w:val="32pt"/>
          <w:color w:val="000000"/>
          <w:spacing w:val="-1"/>
          <w:sz w:val="26"/>
          <w:szCs w:val="26"/>
        </w:rPr>
        <w:t xml:space="preserve">, могут воспользоваться </w:t>
      </w:r>
      <w:r w:rsidR="00645C95">
        <w:rPr>
          <w:rStyle w:val="32pt"/>
          <w:color w:val="000000"/>
          <w:spacing w:val="-1"/>
          <w:sz w:val="26"/>
          <w:szCs w:val="26"/>
        </w:rPr>
        <w:t xml:space="preserve">90 </w:t>
      </w:r>
      <w:r>
        <w:rPr>
          <w:rStyle w:val="32pt"/>
          <w:color w:val="000000"/>
          <w:spacing w:val="-1"/>
          <w:sz w:val="26"/>
          <w:szCs w:val="26"/>
        </w:rPr>
        <w:t>% граждан.</w:t>
      </w:r>
    </w:p>
    <w:p w:rsidR="00155BD4" w:rsidRDefault="00155BD4" w:rsidP="004B2773">
      <w:pPr>
        <w:pStyle w:val="a4"/>
        <w:shd w:val="clear" w:color="auto" w:fill="auto"/>
        <w:tabs>
          <w:tab w:val="left" w:leader="underscore" w:pos="5804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В МФЦ можно получить более </w:t>
      </w:r>
      <w:r w:rsidR="00645C95">
        <w:rPr>
          <w:rStyle w:val="32pt"/>
          <w:color w:val="000000"/>
          <w:spacing w:val="-1"/>
          <w:sz w:val="26"/>
          <w:szCs w:val="26"/>
        </w:rPr>
        <w:t>162</w:t>
      </w:r>
      <w:r>
        <w:rPr>
          <w:rStyle w:val="32pt"/>
          <w:color w:val="000000"/>
          <w:spacing w:val="-1"/>
          <w:sz w:val="26"/>
          <w:szCs w:val="26"/>
        </w:rPr>
        <w:t xml:space="preserve"> видов государственных и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муниципальных услуг.</w:t>
      </w:r>
    </w:p>
    <w:p w:rsidR="00155BD4" w:rsidRDefault="00155BD4" w:rsidP="004B2773">
      <w:pPr>
        <w:pStyle w:val="a4"/>
        <w:shd w:val="clear" w:color="auto" w:fill="auto"/>
        <w:tabs>
          <w:tab w:val="left" w:leader="underscore" w:pos="6073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Зона покрытия территории Торбеевского муниципального района</w:t>
      </w:r>
    </w:p>
    <w:p w:rsidR="00155BD4" w:rsidRDefault="004B2773" w:rsidP="004B2773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 xml:space="preserve">Республики Мордовия </w:t>
      </w:r>
      <w:r w:rsidR="00155BD4">
        <w:rPr>
          <w:rStyle w:val="32pt"/>
          <w:color w:val="000000"/>
          <w:spacing w:val="-1"/>
          <w:sz w:val="26"/>
          <w:szCs w:val="26"/>
        </w:rPr>
        <w:t>сетями сотовой связи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составляет</w:t>
      </w:r>
      <w:r>
        <w:rPr>
          <w:rStyle w:val="32pt"/>
          <w:color w:val="000000"/>
          <w:spacing w:val="-1"/>
          <w:sz w:val="26"/>
          <w:szCs w:val="26"/>
        </w:rPr>
        <w:tab/>
        <w:t xml:space="preserve">100 </w:t>
      </w:r>
      <w:r w:rsidR="00155BD4">
        <w:rPr>
          <w:rStyle w:val="32pt"/>
          <w:color w:val="000000"/>
          <w:spacing w:val="-1"/>
          <w:sz w:val="26"/>
          <w:szCs w:val="26"/>
        </w:rPr>
        <w:t xml:space="preserve">процентов. Для </w:t>
      </w:r>
      <w:r>
        <w:rPr>
          <w:rStyle w:val="32pt"/>
          <w:color w:val="000000"/>
          <w:spacing w:val="-1"/>
          <w:sz w:val="26"/>
          <w:szCs w:val="26"/>
        </w:rPr>
        <w:t>80</w:t>
      </w:r>
      <w:r w:rsidR="00155BD4">
        <w:rPr>
          <w:rStyle w:val="32pt"/>
          <w:color w:val="000000"/>
          <w:spacing w:val="-1"/>
          <w:sz w:val="26"/>
          <w:szCs w:val="26"/>
        </w:rPr>
        <w:t>% населения обеспечено устойчивое</w:t>
      </w:r>
      <w:r>
        <w:t xml:space="preserve"> </w:t>
      </w:r>
      <w:r w:rsidR="00155BD4">
        <w:rPr>
          <w:rStyle w:val="32pt"/>
          <w:color w:val="000000"/>
          <w:spacing w:val="-1"/>
          <w:sz w:val="26"/>
          <w:szCs w:val="26"/>
        </w:rPr>
        <w:t xml:space="preserve">покрытие сетями связи </w:t>
      </w:r>
      <w:r w:rsidR="00155BD4" w:rsidRPr="00647E1C">
        <w:rPr>
          <w:rStyle w:val="32pt"/>
          <w:color w:val="000000"/>
          <w:spacing w:val="-1"/>
          <w:sz w:val="26"/>
          <w:szCs w:val="26"/>
          <w:lang w:eastAsia="en-US"/>
        </w:rPr>
        <w:t>3</w:t>
      </w:r>
      <w:r w:rsidR="00155BD4">
        <w:rPr>
          <w:rStyle w:val="32pt"/>
          <w:color w:val="000000"/>
          <w:spacing w:val="-1"/>
          <w:sz w:val="26"/>
          <w:szCs w:val="26"/>
          <w:lang w:val="en-US" w:eastAsia="en-US"/>
        </w:rPr>
        <w:t>G</w:t>
      </w:r>
      <w:r w:rsidR="00155BD4" w:rsidRPr="00647E1C">
        <w:rPr>
          <w:rStyle w:val="32pt"/>
          <w:color w:val="000000"/>
          <w:spacing w:val="-1"/>
          <w:sz w:val="26"/>
          <w:szCs w:val="26"/>
          <w:lang w:eastAsia="en-US"/>
        </w:rPr>
        <w:t xml:space="preserve">, </w:t>
      </w:r>
      <w:r w:rsidR="00155BD4">
        <w:rPr>
          <w:rStyle w:val="32pt"/>
          <w:color w:val="000000"/>
          <w:spacing w:val="-1"/>
          <w:sz w:val="26"/>
          <w:szCs w:val="26"/>
        </w:rPr>
        <w:t>представлен широкий спектр телекоммуникационных услуг.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По приоритетным направлениям с 2013 года сформированы определенные основы для повышения эффективности предоставления муниципальных услуг: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ведется работа по оптимизации (реинжинирингу) наиболее востребованных и </w:t>
      </w:r>
      <w:r>
        <w:rPr>
          <w:rStyle w:val="32pt"/>
          <w:color w:val="000000"/>
          <w:spacing w:val="-1"/>
          <w:sz w:val="26"/>
          <w:szCs w:val="26"/>
        </w:rPr>
        <w:lastRenderedPageBreak/>
        <w:t>массовых услуг, организации их предоставления по принципу «одного окна» в электронном виде;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обеспечен доступ к услугам, предоставляемым по принципу «одного</w:t>
      </w:r>
    </w:p>
    <w:p w:rsidR="00155BD4" w:rsidRDefault="00155BD4" w:rsidP="00645C95">
      <w:pPr>
        <w:pStyle w:val="a4"/>
        <w:shd w:val="clear" w:color="auto" w:fill="auto"/>
        <w:tabs>
          <w:tab w:val="left" w:leader="underscore" w:pos="9370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 xml:space="preserve">окна» (доля граждан, имеющих доступ к услугам МФЦ, составляет </w:t>
      </w:r>
      <w:r w:rsidR="00645C95">
        <w:rPr>
          <w:rStyle w:val="32pt"/>
          <w:color w:val="000000"/>
          <w:spacing w:val="-1"/>
          <w:sz w:val="26"/>
          <w:szCs w:val="26"/>
        </w:rPr>
        <w:t>90</w:t>
      </w:r>
      <w:r w:rsidR="00645C95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процентов);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уровень удовлетворенности граждан качеством предоставляемых государственных и муниципальных услуг превышает целевое значение в 90 процентов, которое необходимо достичь в соответствии с Указом Президента Российской Федерации от 7 мая 2012 г. № 601 «Об основных направлениях совершенствования системы государственного управления» (далее - Указ 601), характеризующие систему управления и задачи развития сферы государственного управления на перспективу до 20</w:t>
      </w:r>
      <w:r w:rsidR="000D5229">
        <w:rPr>
          <w:rStyle w:val="32pt"/>
          <w:color w:val="000000"/>
          <w:spacing w:val="-1"/>
          <w:sz w:val="26"/>
          <w:szCs w:val="26"/>
        </w:rPr>
        <w:t>30</w:t>
      </w:r>
      <w:r>
        <w:rPr>
          <w:rStyle w:val="32pt"/>
          <w:color w:val="000000"/>
          <w:spacing w:val="-1"/>
          <w:sz w:val="26"/>
          <w:szCs w:val="26"/>
        </w:rPr>
        <w:t xml:space="preserve"> года.</w:t>
      </w:r>
    </w:p>
    <w:p w:rsidR="00155BD4" w:rsidRDefault="00155BD4" w:rsidP="004B2773">
      <w:pPr>
        <w:pStyle w:val="a4"/>
        <w:shd w:val="clear" w:color="auto" w:fill="auto"/>
        <w:tabs>
          <w:tab w:val="left" w:leader="underscore" w:pos="2780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В Торбеевском муниципальном районе Республики Мордовия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ведется работа, направленная на применение органами местного самоуправления информационных и коммуникационных технологий:</w:t>
      </w:r>
    </w:p>
    <w:p w:rsidR="00155BD4" w:rsidRDefault="00155BD4" w:rsidP="004B2773">
      <w:pPr>
        <w:pStyle w:val="a4"/>
        <w:shd w:val="clear" w:color="auto" w:fill="auto"/>
        <w:tabs>
          <w:tab w:val="left" w:leader="underscore" w:pos="1842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- на </w:t>
      </w:r>
      <w:r w:rsidR="001D619A">
        <w:rPr>
          <w:rStyle w:val="32pt"/>
          <w:color w:val="000000"/>
          <w:spacing w:val="-1"/>
          <w:sz w:val="26"/>
          <w:szCs w:val="26"/>
        </w:rPr>
        <w:t>100</w:t>
      </w:r>
      <w:r>
        <w:rPr>
          <w:rStyle w:val="32pt"/>
          <w:color w:val="000000"/>
          <w:spacing w:val="-1"/>
          <w:sz w:val="26"/>
          <w:szCs w:val="26"/>
        </w:rPr>
        <w:t xml:space="preserve"> процентов удовлетворены заявленные потребности органов</w:t>
      </w:r>
    </w:p>
    <w:p w:rsidR="001D619A" w:rsidRDefault="00155BD4" w:rsidP="006027AB">
      <w:pPr>
        <w:pStyle w:val="a4"/>
        <w:shd w:val="clear" w:color="auto" w:fill="auto"/>
        <w:tabs>
          <w:tab w:val="right" w:pos="3884"/>
          <w:tab w:val="center" w:leader="underscore" w:pos="7129"/>
          <w:tab w:val="right" w:pos="9390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местного</w:t>
      </w:r>
      <w:r>
        <w:rPr>
          <w:rStyle w:val="32pt"/>
          <w:color w:val="000000"/>
          <w:spacing w:val="-1"/>
          <w:sz w:val="26"/>
          <w:szCs w:val="26"/>
        </w:rPr>
        <w:tab/>
      </w:r>
      <w:r w:rsidR="001D619A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самоуправления Торбеевского муниципального</w:t>
      </w:r>
      <w:r w:rsidR="001D619A">
        <w:rPr>
          <w:rStyle w:val="32pt"/>
          <w:color w:val="000000"/>
          <w:spacing w:val="-1"/>
          <w:sz w:val="26"/>
          <w:szCs w:val="26"/>
        </w:rPr>
        <w:t xml:space="preserve"> р</w:t>
      </w:r>
      <w:r>
        <w:rPr>
          <w:rStyle w:val="32pt"/>
          <w:color w:val="000000"/>
          <w:spacing w:val="-1"/>
          <w:sz w:val="26"/>
          <w:szCs w:val="26"/>
        </w:rPr>
        <w:t>айона</w:t>
      </w:r>
      <w:r w:rsidR="001D619A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Республики Мордовия в вычислительной технике и лицензионном программном обеспечении в объеме выделяемого на эти цели</w:t>
      </w:r>
      <w:r>
        <w:rPr>
          <w:rStyle w:val="32pt"/>
          <w:color w:val="000000"/>
          <w:spacing w:val="-1"/>
          <w:sz w:val="26"/>
          <w:szCs w:val="26"/>
        </w:rPr>
        <w:tab/>
        <w:t>муниципального финансирования и определены планы по</w:t>
      </w:r>
      <w:r w:rsidR="001D619A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модернизации компьютерного парка.</w:t>
      </w:r>
    </w:p>
    <w:p w:rsidR="00155BD4" w:rsidRDefault="001D619A" w:rsidP="001D619A">
      <w:pPr>
        <w:pStyle w:val="a4"/>
        <w:shd w:val="clear" w:color="auto" w:fill="auto"/>
        <w:tabs>
          <w:tab w:val="right" w:pos="9390"/>
        </w:tabs>
        <w:spacing w:before="0" w:after="0" w:line="360" w:lineRule="auto"/>
        <w:ind w:left="23" w:right="23" w:firstLine="709"/>
      </w:pPr>
      <w:r>
        <w:t xml:space="preserve">Вместе с отмечаемыми положительными тенденциями в сфере </w:t>
      </w:r>
      <w:r w:rsidR="00155BD4">
        <w:rPr>
          <w:rStyle w:val="32pt"/>
          <w:color w:val="000000"/>
          <w:spacing w:val="-1"/>
          <w:sz w:val="26"/>
          <w:szCs w:val="26"/>
        </w:rPr>
        <w:t>цифровых технологий остается комплекс нерешенных проблем и нереализованных задач. Необходимо продолжение работы по оптимизации муниципальных услуг, актуализации сведений о них.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Одним из факторов, негативно влияющих на уровень распространения</w:t>
      </w:r>
    </w:p>
    <w:p w:rsidR="00155BD4" w:rsidRDefault="00155BD4" w:rsidP="001D619A">
      <w:pPr>
        <w:pStyle w:val="a4"/>
        <w:shd w:val="clear" w:color="auto" w:fill="auto"/>
        <w:tabs>
          <w:tab w:val="center" w:leader="underscore" w:pos="5756"/>
          <w:tab w:val="right" w:pos="7743"/>
          <w:tab w:val="right" w:pos="9370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цифровых технологий в Торбеевском муниципальном районе</w:t>
      </w:r>
      <w:r>
        <w:rPr>
          <w:rStyle w:val="32pt"/>
          <w:color w:val="000000"/>
          <w:spacing w:val="-1"/>
          <w:sz w:val="26"/>
          <w:szCs w:val="26"/>
        </w:rPr>
        <w:tab/>
      </w:r>
      <w:r w:rsidR="001D619A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Республики</w:t>
      </w:r>
      <w:r w:rsidR="001D619A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Мордовия, как и в целом по Республике Мордовия, является недостаточный уровень финансирования мероприятий по информатизации и цифровизации.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Сильная зависимость от импорта элементов ИКТ-инфраструктуры (компьютеры, комплектующие, телекоммуникационное оборудование, мобильные терминалы, программное обеспечение).</w:t>
      </w:r>
    </w:p>
    <w:p w:rsidR="00155BD4" w:rsidRDefault="00155BD4" w:rsidP="001D619A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</w:t>
      </w:r>
      <w:r w:rsidR="001D619A">
        <w:rPr>
          <w:rStyle w:val="32pt"/>
          <w:color w:val="000000"/>
          <w:spacing w:val="-1"/>
          <w:sz w:val="26"/>
          <w:szCs w:val="26"/>
        </w:rPr>
        <w:t>ой и достоверной информации</w:t>
      </w:r>
      <w:r w:rsidR="001D619A">
        <w:rPr>
          <w:rStyle w:val="32pt"/>
          <w:color w:val="000000"/>
          <w:spacing w:val="-1"/>
          <w:sz w:val="26"/>
          <w:szCs w:val="26"/>
        </w:rPr>
        <w:tab/>
        <w:t xml:space="preserve">об </w:t>
      </w:r>
      <w:r>
        <w:rPr>
          <w:rStyle w:val="32pt"/>
          <w:color w:val="000000"/>
          <w:spacing w:val="-1"/>
          <w:sz w:val="26"/>
          <w:szCs w:val="26"/>
        </w:rPr>
        <w:t>используемой информационно-коммуникационной</w:t>
      </w:r>
      <w:r w:rsidR="001D619A" w:rsidRPr="001D619A">
        <w:rPr>
          <w:rStyle w:val="32pt"/>
          <w:color w:val="000000"/>
          <w:spacing w:val="-1"/>
          <w:sz w:val="26"/>
          <w:szCs w:val="26"/>
        </w:rPr>
        <w:t xml:space="preserve"> </w:t>
      </w:r>
      <w:r w:rsidR="001D619A">
        <w:rPr>
          <w:rStyle w:val="32pt"/>
          <w:color w:val="000000"/>
          <w:spacing w:val="-1"/>
          <w:sz w:val="26"/>
          <w:szCs w:val="26"/>
        </w:rPr>
        <w:t>инфраструктуре.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lastRenderedPageBreak/>
        <w:t>Отсутствие единой политики формирования информационных ресурсов для всех субъектов отношений, действующих в сфере государственного и муниципального управления.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Развитию цифровой экономики сегодня препятствуют определенные риски, прежде всего:</w:t>
      </w:r>
    </w:p>
    <w:p w:rsidR="00155BD4" w:rsidRDefault="00155BD4" w:rsidP="004B277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сохранность цифровых данных пользователя, а также проблема обеспечения доверия граждан к цифровой среде;</w:t>
      </w:r>
    </w:p>
    <w:p w:rsidR="00155BD4" w:rsidRDefault="00155BD4" w:rsidP="004B277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риски, связанные с тенденциями к построению сложных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155BD4" w:rsidRDefault="00155BD4" w:rsidP="004B277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Проблемы, препятствующие цифровой трансформации в целях повышения качества жизни граждан, развития экономической, социально- политической, культурной и духовной сфер жизни общества, совершенствования системы принятия управленческих решений, носят комплексный характер. Их устранение требует значительных ресурсов и скоординированного проведения организационных изменений и действий.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На решение данных проблем направлена Программа.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Программа направлена на создание экосистемы цифровой экономики, в которой данные в цифровой форме являются ключевым фактором производства во всех сферах социально-экономической деятельности в целях обеспечения эффективного взаимодействия бизнеса, научно</w:t>
      </w:r>
      <w:r>
        <w:rPr>
          <w:rStyle w:val="32pt"/>
          <w:color w:val="000000"/>
          <w:spacing w:val="-1"/>
          <w:sz w:val="26"/>
          <w:szCs w:val="26"/>
        </w:rPr>
        <w:softHyphen/>
        <w:t>образовательного общества, государства и граждан.</w:t>
      </w:r>
    </w:p>
    <w:p w:rsidR="00155BD4" w:rsidRDefault="00155BD4" w:rsidP="004B2773">
      <w:pPr>
        <w:pStyle w:val="a4"/>
        <w:shd w:val="clear" w:color="auto" w:fill="auto"/>
        <w:tabs>
          <w:tab w:val="left" w:leader="underscore" w:pos="4124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Администрация Торбеевского муниципального района Республики</w:t>
      </w:r>
    </w:p>
    <w:p w:rsidR="00E115B3" w:rsidRDefault="00155BD4" w:rsidP="001D619A">
      <w:pPr>
        <w:pStyle w:val="a4"/>
        <w:shd w:val="clear" w:color="auto" w:fill="auto"/>
        <w:tabs>
          <w:tab w:val="left" w:leader="underscore" w:pos="9385"/>
        </w:tabs>
        <w:spacing w:before="0" w:after="0" w:line="360" w:lineRule="auto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>Мордовия проводит последовательную</w:t>
      </w:r>
      <w:r w:rsidR="001D619A">
        <w:rPr>
          <w:rStyle w:val="32pt"/>
          <w:color w:val="000000"/>
          <w:spacing w:val="-1"/>
          <w:sz w:val="26"/>
          <w:szCs w:val="26"/>
        </w:rPr>
        <w:t xml:space="preserve"> политику построения инфраструктуры и институтов использования возможностей информационных технологий, а также активно координирует</w:t>
      </w:r>
      <w:r w:rsidR="001D619A" w:rsidRPr="001D619A">
        <w:rPr>
          <w:rStyle w:val="32pt"/>
          <w:color w:val="000000"/>
          <w:spacing w:val="-1"/>
          <w:sz w:val="26"/>
          <w:szCs w:val="26"/>
        </w:rPr>
        <w:t xml:space="preserve"> </w:t>
      </w:r>
      <w:r w:rsidR="001D619A">
        <w:rPr>
          <w:rStyle w:val="32pt"/>
          <w:color w:val="000000"/>
          <w:spacing w:val="-1"/>
          <w:sz w:val="26"/>
          <w:szCs w:val="26"/>
        </w:rPr>
        <w:t xml:space="preserve">построение элементов цифровой экономики на территории </w:t>
      </w:r>
    </w:p>
    <w:p w:rsidR="00E115B3" w:rsidRPr="001D619A" w:rsidRDefault="001D619A" w:rsidP="00E115B3">
      <w:pPr>
        <w:pStyle w:val="a4"/>
        <w:shd w:val="clear" w:color="auto" w:fill="auto"/>
        <w:spacing w:before="0" w:line="360" w:lineRule="auto"/>
        <w:ind w:left="20" w:right="40"/>
        <w:sectPr w:rsidR="00E115B3" w:rsidRPr="001D619A" w:rsidSect="00E115B3">
          <w:pgSz w:w="11906" w:h="16838"/>
          <w:pgMar w:top="709" w:right="850" w:bottom="993" w:left="1701" w:header="0" w:footer="3" w:gutter="0"/>
          <w:cols w:space="720"/>
          <w:noEndnote/>
          <w:docGrid w:linePitch="360"/>
        </w:sectPr>
      </w:pPr>
      <w:r>
        <w:rPr>
          <w:rStyle w:val="32pt"/>
          <w:color w:val="000000"/>
          <w:spacing w:val="-1"/>
          <w:sz w:val="26"/>
          <w:szCs w:val="26"/>
        </w:rPr>
        <w:t>Торбеевского</w:t>
      </w:r>
      <w:r w:rsidR="00E115B3" w:rsidRPr="00E115B3">
        <w:rPr>
          <w:rStyle w:val="32pt"/>
          <w:color w:val="000000"/>
          <w:spacing w:val="-1"/>
          <w:sz w:val="26"/>
          <w:szCs w:val="26"/>
        </w:rPr>
        <w:t xml:space="preserve"> </w:t>
      </w:r>
      <w:r w:rsidR="00E115B3">
        <w:rPr>
          <w:rStyle w:val="32pt"/>
          <w:color w:val="000000"/>
          <w:spacing w:val="-1"/>
          <w:sz w:val="26"/>
          <w:szCs w:val="26"/>
        </w:rPr>
        <w:t>муниципального района</w:t>
      </w:r>
      <w:r w:rsidR="00E115B3" w:rsidRPr="00E115B3">
        <w:rPr>
          <w:rStyle w:val="32pt"/>
          <w:color w:val="000000"/>
          <w:spacing w:val="-1"/>
          <w:sz w:val="26"/>
          <w:szCs w:val="26"/>
        </w:rPr>
        <w:t xml:space="preserve"> </w:t>
      </w:r>
      <w:r w:rsidR="00E115B3">
        <w:rPr>
          <w:rStyle w:val="32pt"/>
          <w:color w:val="000000"/>
          <w:spacing w:val="-1"/>
          <w:sz w:val="26"/>
          <w:szCs w:val="26"/>
        </w:rPr>
        <w:t>Республики Мордовия с участием государственных и муниципальных органов власти и бизнеса</w:t>
      </w:r>
    </w:p>
    <w:p w:rsidR="00E115B3" w:rsidRPr="00BB1F59" w:rsidRDefault="00155BD4" w:rsidP="00E115B3">
      <w:pPr>
        <w:pStyle w:val="40"/>
        <w:shd w:val="clear" w:color="auto" w:fill="auto"/>
        <w:spacing w:before="100" w:beforeAutospacing="1" w:line="360" w:lineRule="auto"/>
        <w:ind w:right="40" w:firstLine="709"/>
        <w:jc w:val="both"/>
        <w:rPr>
          <w:b w:val="0"/>
          <w:bCs w:val="0"/>
          <w:color w:val="000000"/>
          <w:shd w:val="clear" w:color="auto" w:fill="FFFFFF"/>
        </w:rPr>
      </w:pPr>
      <w:r w:rsidRPr="00BB1F59">
        <w:rPr>
          <w:rStyle w:val="4"/>
          <w:b/>
          <w:color w:val="000000"/>
        </w:rPr>
        <w:lastRenderedPageBreak/>
        <w:t>Раздел 2. Приоритеты реализуемой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E115B3" w:rsidRPr="00BB1F59">
        <w:rPr>
          <w:b w:val="0"/>
        </w:rPr>
        <w:t xml:space="preserve"> </w:t>
      </w:r>
      <w:r w:rsidRPr="00BB1F59">
        <w:rPr>
          <w:rStyle w:val="4"/>
          <w:b/>
          <w:color w:val="000000"/>
        </w:rPr>
        <w:t>Программы</w:t>
      </w:r>
    </w:p>
    <w:p w:rsidR="00155BD4" w:rsidRDefault="00155BD4" w:rsidP="00E115B3">
      <w:pPr>
        <w:pStyle w:val="a4"/>
        <w:shd w:val="clear" w:color="auto" w:fill="auto"/>
        <w:tabs>
          <w:tab w:val="left" w:leader="underscore" w:pos="9385"/>
        </w:tabs>
        <w:spacing w:before="100" w:beforeAutospacing="1" w:after="0" w:line="36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>Приоритеты политики в сфере цифровой трансформации Торбеевского</w:t>
      </w:r>
    </w:p>
    <w:p w:rsidR="00242685" w:rsidRDefault="00155BD4" w:rsidP="00242685">
      <w:pPr>
        <w:pStyle w:val="a4"/>
        <w:shd w:val="clear" w:color="auto" w:fill="auto"/>
        <w:spacing w:before="0" w:after="0" w:line="360" w:lineRule="auto"/>
        <w:ind w:left="20" w:right="40"/>
      </w:pPr>
      <w:r>
        <w:rPr>
          <w:rStyle w:val="32pt"/>
          <w:color w:val="000000"/>
          <w:spacing w:val="-1"/>
          <w:sz w:val="26"/>
          <w:szCs w:val="26"/>
        </w:rPr>
        <w:t>муниципального района Республики Мордовия определены Стратегией развития информационного общества в Российской Федерации на 2017 - 2030 годы, утвержденной Указом Президента Российской Федерации от 9 мая 2017 г. № 203, национальной программой «Цифровая экономика Российской Федерации», утвержденной протоколом президиума Совета при Президенте Российской Федерации по стратегическому развитию и национальным проектам от 24 декабря 2018 г. № 16, федеральными проектами «Нормативное регулирование цифровой среды», «Кадры для цифровой экономики», «Информационная инфраструктура», «Информационная безопасность», «Цифровое государственное управление» и «Цифровые технологии», утвержденными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 декабря 2018 г. № 6, Стратегией социально</w:t>
      </w:r>
      <w:r w:rsidR="00E115B3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- экономического развития Республики Мордовия до 2025 года, утвержденной Законом Республики Мордовия от 1 октября 2008 г. № 94-3, региональными проектами Республики Мордовия, направленными на реализацию федеральных проектов национальной программы «Цифровая экономика Российской Федерации», утвержденными Главой Республики Мордовия 13 декабря 2018 г</w:t>
      </w:r>
      <w:r w:rsidR="00242685">
        <w:rPr>
          <w:rStyle w:val="32pt"/>
          <w:color w:val="000000"/>
          <w:spacing w:val="-1"/>
          <w:sz w:val="26"/>
          <w:szCs w:val="26"/>
        </w:rPr>
        <w:t>.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3" w:right="40" w:firstLine="709"/>
      </w:pPr>
      <w:r>
        <w:rPr>
          <w:rStyle w:val="32pt"/>
          <w:color w:val="000000"/>
          <w:spacing w:val="-1"/>
          <w:sz w:val="26"/>
          <w:szCs w:val="26"/>
        </w:rPr>
        <w:t>В соответствии с указанными документами приоритетными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направлениями развития цифровой экономики в Торбеевском муниципальном районе Республики Мордовия являются: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формирование новой технологической основы для развития экономики и социальной сферы;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формирование современной информационно-телекоммуникационной инфраструктуры, предоставление на ее основе качественных муниципальных</w:t>
      </w:r>
    </w:p>
    <w:p w:rsidR="00155BD4" w:rsidRDefault="00155BD4" w:rsidP="004B2773">
      <w:pPr>
        <w:spacing w:line="360" w:lineRule="auto"/>
        <w:jc w:val="both"/>
        <w:rPr>
          <w:color w:val="auto"/>
          <w:sz w:val="2"/>
          <w:szCs w:val="2"/>
        </w:rPr>
        <w:sectPr w:rsidR="00155BD4" w:rsidSect="00155BD4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lastRenderedPageBreak/>
        <w:t>услуг;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>повышение эффективности муниципального управления и местного самоуправления, взаимодействия гражданского общества и коммерческих организаций с органами местного самоуправления, качества и оперативности предоставления муниципальных услуг;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>повышение безопасности жизнедеятельности и информационной безопасности;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подготовка квалифицированных кадров для цифрового развития</w:t>
      </w:r>
    </w:p>
    <w:p w:rsidR="00155BD4" w:rsidRPr="00116988" w:rsidRDefault="00155BD4" w:rsidP="00242685">
      <w:pPr>
        <w:pStyle w:val="a4"/>
        <w:shd w:val="clear" w:color="auto" w:fill="auto"/>
        <w:tabs>
          <w:tab w:val="right" w:leader="underscore" w:pos="3519"/>
          <w:tab w:val="left" w:pos="3759"/>
        </w:tabs>
        <w:spacing w:before="0" w:after="0" w:line="360" w:lineRule="auto"/>
        <w:ind w:left="20"/>
        <w:rPr>
          <w:color w:val="000000"/>
        </w:rPr>
      </w:pPr>
      <w:r>
        <w:rPr>
          <w:rStyle w:val="32pt"/>
          <w:color w:val="000000"/>
          <w:spacing w:val="-1"/>
          <w:sz w:val="26"/>
          <w:szCs w:val="26"/>
        </w:rPr>
        <w:t>Торбеевского муниципального</w:t>
      </w:r>
      <w:r>
        <w:rPr>
          <w:rStyle w:val="32pt"/>
          <w:color w:val="000000"/>
          <w:spacing w:val="-1"/>
          <w:sz w:val="26"/>
          <w:szCs w:val="26"/>
        </w:rPr>
        <w:tab/>
        <w:t xml:space="preserve"> района Республики Мордовия, обладающих необходимыми компетенциями;</w:t>
      </w:r>
    </w:p>
    <w:p w:rsidR="00155BD4" w:rsidRDefault="00155BD4" w:rsidP="00242685">
      <w:pPr>
        <w:pStyle w:val="a4"/>
        <w:shd w:val="clear" w:color="auto" w:fill="auto"/>
        <w:tabs>
          <w:tab w:val="left" w:leader="underscore" w:pos="9382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повышение цифровой грамотности населения Торбеевского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муниципального района Республики Мордовия.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 w:right="280" w:firstLine="720"/>
      </w:pPr>
      <w:r>
        <w:rPr>
          <w:rStyle w:val="32pt"/>
          <w:color w:val="000000"/>
          <w:spacing w:val="-1"/>
          <w:sz w:val="26"/>
          <w:szCs w:val="26"/>
        </w:rPr>
        <w:t>В свете реализации приоритетных направлений государственной политики основными целями настоящей Программы являются:</w:t>
      </w:r>
    </w:p>
    <w:p w:rsidR="00155BD4" w:rsidRDefault="00155BD4" w:rsidP="00242685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повышение качества жизни населения за счет формирования экосистемы цифровой экономики;</w:t>
      </w:r>
    </w:p>
    <w:p w:rsidR="00155BD4" w:rsidRDefault="00155BD4" w:rsidP="00242685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обеспечения доступности и повышение качества предоставления муниципальных услуг;</w:t>
      </w:r>
    </w:p>
    <w:p w:rsidR="00155BD4" w:rsidRDefault="00155BD4" w:rsidP="00242685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повышение эффективности системы муниципального управления;</w:t>
      </w:r>
    </w:p>
    <w:p w:rsidR="00155BD4" w:rsidRDefault="00155BD4" w:rsidP="00242685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достижение состояния защищенности личности, общества и органов местного самоуправления от внутренних и внешних информационных угроз;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обеспечение ускоренного внедрения цифровых технологий в</w:t>
      </w:r>
    </w:p>
    <w:p w:rsidR="00155BD4" w:rsidRDefault="00155BD4" w:rsidP="00242685">
      <w:pPr>
        <w:pStyle w:val="a4"/>
        <w:shd w:val="clear" w:color="auto" w:fill="auto"/>
        <w:tabs>
          <w:tab w:val="left" w:leader="underscore" w:pos="6198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экономике и социальной сфере Торбеевского муниципального района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Республики Мордовия.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Для достижения целей Программы необходимо решение следующих</w:t>
      </w:r>
    </w:p>
    <w:p w:rsidR="00155BD4" w:rsidRDefault="00155BD4" w:rsidP="00242685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задач:</w:t>
      </w:r>
    </w:p>
    <w:p w:rsidR="00155BD4" w:rsidRDefault="00155BD4" w:rsidP="00242685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принятие мер, направленных на стимулирование экономической деятельности, связанной с использованием современных технологий, сбором и использованием данных;</w:t>
      </w:r>
    </w:p>
    <w:p w:rsidR="00155BD4" w:rsidRDefault="00155BD4" w:rsidP="00242685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создание методической основы для развития компетенций в области регулирования цифровой экономики;</w:t>
      </w:r>
    </w:p>
    <w:p w:rsidR="00155BD4" w:rsidRDefault="00155BD4" w:rsidP="004B277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lastRenderedPageBreak/>
        <w:t xml:space="preserve"> создание ключевых условий для подготовки кадров цифровой экономики;</w:t>
      </w:r>
    </w:p>
    <w:p w:rsidR="00155BD4" w:rsidRDefault="00155BD4" w:rsidP="004B277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внедрение цифровых платформ работы с данными для обеспечения потребностей власти, бизнеса и граждан;</w:t>
      </w:r>
    </w:p>
    <w:p w:rsidR="00155BD4" w:rsidRDefault="00155BD4" w:rsidP="004B277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создание эффективной системы сбора, обработки, хранения и предоставления потребителям пространственных данных, обеспечивающий потребности муниципалитета, бизнеса и граждан в актуальной и достоверной информации о пространственных объектах;</w:t>
      </w:r>
    </w:p>
    <w:p w:rsidR="00155BD4" w:rsidRDefault="00155BD4" w:rsidP="004B277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обеспечение мониторинга и анализа социально-экономических,</w:t>
      </w:r>
    </w:p>
    <w:p w:rsidR="00155BD4" w:rsidRDefault="00155BD4" w:rsidP="004B2773">
      <w:pPr>
        <w:pStyle w:val="a4"/>
        <w:shd w:val="clear" w:color="auto" w:fill="auto"/>
        <w:tabs>
          <w:tab w:val="left" w:leader="underscore" w:pos="9382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общественно-политических и чрезвычайных ситуаций в Торбеевском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560"/>
      </w:pPr>
      <w:r>
        <w:rPr>
          <w:rStyle w:val="32pt"/>
          <w:color w:val="000000"/>
          <w:spacing w:val="-1"/>
          <w:sz w:val="26"/>
          <w:szCs w:val="26"/>
        </w:rPr>
        <w:t>муниципальном районе Республики Мордовия на основе современных информационных технологий;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внедрение цифровых технологий и платформенных решений в ключевых</w:t>
      </w:r>
    </w:p>
    <w:p w:rsidR="00155BD4" w:rsidRDefault="00155BD4" w:rsidP="004B2773">
      <w:pPr>
        <w:pStyle w:val="a4"/>
        <w:shd w:val="clear" w:color="auto" w:fill="auto"/>
        <w:tabs>
          <w:tab w:val="right" w:leader="underscore" w:pos="9630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отраслях экономики и социальной сферы Торбеевского муниципального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района Республики Мордовия.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560" w:firstLine="700"/>
      </w:pPr>
      <w:r>
        <w:rPr>
          <w:rStyle w:val="32pt"/>
          <w:color w:val="000000"/>
          <w:spacing w:val="-1"/>
          <w:sz w:val="26"/>
          <w:szCs w:val="26"/>
        </w:rPr>
        <w:t>Масштабность и функциональная неоднородность поставленных в рамках Программы задач требует дифференцированного подхода к их решению. В связи с этим в Программу включены: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720" w:right="280"/>
      </w:pPr>
      <w:r>
        <w:rPr>
          <w:rStyle w:val="32pt"/>
          <w:color w:val="000000"/>
          <w:spacing w:val="-1"/>
          <w:sz w:val="26"/>
          <w:szCs w:val="26"/>
        </w:rPr>
        <w:t>подпрограмма 1 «Информационная инфраструктура»; подпрограмма 2 «Цифровое муниципальное управление»; подпрограмма 3 «Кадры для цифровой экономики»; подпрограмма 4 «Информационная безопасность».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560" w:firstLine="700"/>
      </w:pPr>
      <w:r>
        <w:rPr>
          <w:rStyle w:val="32pt"/>
          <w:color w:val="000000"/>
          <w:spacing w:val="-1"/>
          <w:sz w:val="26"/>
          <w:szCs w:val="26"/>
        </w:rPr>
        <w:t>Каждая подпрограмма предназначена для решения соответствующих задач Программы, которая в рамках подпрограммы рассматривается в качестве цели. Подпрограмма включает комплекс взаимосвязанных мероприятий, необходимых для достижения поставленной цели.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Основными целевыми индикаторами, характеризующими результаты реализации Программы, являются:</w:t>
      </w:r>
    </w:p>
    <w:p w:rsidR="00155BD4" w:rsidRDefault="00155BD4" w:rsidP="00F37233">
      <w:pPr>
        <w:pStyle w:val="a4"/>
        <w:shd w:val="clear" w:color="auto" w:fill="auto"/>
        <w:tabs>
          <w:tab w:val="left" w:pos="9355"/>
        </w:tabs>
        <w:spacing w:before="0" w:after="0" w:line="360" w:lineRule="auto"/>
        <w:ind w:left="20" w:right="-1" w:firstLine="700"/>
      </w:pPr>
      <w:r>
        <w:rPr>
          <w:rStyle w:val="32pt"/>
          <w:color w:val="000000"/>
          <w:spacing w:val="-1"/>
          <w:sz w:val="26"/>
          <w:szCs w:val="26"/>
        </w:rPr>
        <w:t>доля домохозяйств, имеющих широкополосный доступ к сети «Интернет», %</w:t>
      </w:r>
      <w:r w:rsidR="00F37233">
        <w:rPr>
          <w:rStyle w:val="32pt"/>
          <w:color w:val="000000"/>
          <w:spacing w:val="-1"/>
          <w:sz w:val="26"/>
          <w:szCs w:val="26"/>
        </w:rPr>
        <w:t>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доля социально-значимых объектов, имеющих возможность подключения к широкополосному доступу к сети «Интернет», %;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уровень удовлетворенности граждан качеством предоставления муниципальных услуг, %;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560" w:firstLine="700"/>
      </w:pPr>
      <w:r>
        <w:rPr>
          <w:rStyle w:val="32pt"/>
          <w:color w:val="000000"/>
          <w:spacing w:val="-1"/>
          <w:sz w:val="26"/>
          <w:szCs w:val="26"/>
        </w:rPr>
        <w:lastRenderedPageBreak/>
        <w:t>доля внутриведомственного и 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50 %, с применением электронной подписи, %;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доля населения, обладающего ключевыми компетенциями цифровой экономики, %;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560" w:firstLine="700"/>
      </w:pPr>
      <w:r>
        <w:rPr>
          <w:rStyle w:val="32pt"/>
          <w:color w:val="000000"/>
          <w:spacing w:val="-1"/>
          <w:sz w:val="26"/>
          <w:szCs w:val="26"/>
        </w:rPr>
        <w:t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%.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Перечень целевых показателей (индикаторов) Программы определялся на основе следующих принципов: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охват наиболее значимых мероприятий Программы; наблюдаемость и неизменность методологии расчета значений показателей в течение всего срока реализации Программы;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регулярность формирования отчетных данных (1 раз в год); применение общепринятых определений, методик расчета и единиц измерения;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наличие объективных источников информации;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Значения данных индикаторов представляют краткую обобщенную характеристику сферы реализации Программы и являются зна</w:t>
      </w:r>
      <w:r w:rsidRPr="00F37233">
        <w:rPr>
          <w:color w:val="000000"/>
        </w:rPr>
        <w:t>чим</w:t>
      </w:r>
      <w:r>
        <w:rPr>
          <w:rStyle w:val="32pt"/>
          <w:color w:val="000000"/>
          <w:spacing w:val="-1"/>
          <w:sz w:val="26"/>
          <w:szCs w:val="26"/>
        </w:rPr>
        <w:t>ыми не</w:t>
      </w:r>
    </w:p>
    <w:p w:rsidR="00155BD4" w:rsidRDefault="00155BD4" w:rsidP="004B2773">
      <w:pPr>
        <w:pStyle w:val="a4"/>
        <w:shd w:val="clear" w:color="auto" w:fill="auto"/>
        <w:tabs>
          <w:tab w:val="left" w:leader="underscore" w:pos="6082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только для специалистов, но и для Торбеевского муниципального района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Республики Мордовия в целом.</w:t>
      </w:r>
    </w:p>
    <w:p w:rsidR="00155BD4" w:rsidRDefault="00155BD4" w:rsidP="00F3723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Перечень целевых индикаторов 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 экономических обстоятельств, оказывающих существенное влияние на</w:t>
      </w:r>
      <w:r w:rsidR="00F37233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социально-экономическую ситуацию Торбеевского муниципального района</w:t>
      </w:r>
      <w:r w:rsidR="00F37233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Республики Мордовия.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Перечень целевых показателей (индикаторов) Программы и их значения представлены в приложении 1.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 итогам реализации Программы ожидается достижение следующих результатов: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обеспечен широкополосный доступ к сети Интернет для всех социально-</w:t>
      </w:r>
      <w:r>
        <w:rPr>
          <w:rStyle w:val="32pt"/>
          <w:color w:val="000000"/>
          <w:spacing w:val="-1"/>
          <w:sz w:val="26"/>
          <w:szCs w:val="26"/>
        </w:rPr>
        <w:lastRenderedPageBreak/>
        <w:t>значимых организаций Республики Мордовия;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построены новые объекты и сооружения связи в населенных пунктах с наибольшей потребностью в услугах связи;</w:t>
      </w:r>
    </w:p>
    <w:p w:rsidR="00155BD4" w:rsidRDefault="00155BD4" w:rsidP="004B2773">
      <w:pPr>
        <w:pStyle w:val="a4"/>
        <w:shd w:val="clear" w:color="auto" w:fill="auto"/>
        <w:tabs>
          <w:tab w:val="left" w:leader="underscore" w:pos="6082"/>
        </w:tabs>
        <w:spacing w:before="0" w:after="0" w:line="36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оказано содействие жителям Торбеевского муниципального района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/>
      </w:pPr>
      <w:r>
        <w:rPr>
          <w:rStyle w:val="32pt"/>
          <w:color w:val="000000"/>
          <w:spacing w:val="-1"/>
          <w:sz w:val="26"/>
          <w:szCs w:val="26"/>
        </w:rPr>
        <w:t>Республики Мордовия в повышении цифровой грамотности;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реализован удобный и универсальный механизм для получения гражданами муниципальных услуг;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обеспечена возможность получения результатов предоставления приоритетных массовых социально значимых муниципальных услуг без посещения МФЦ или органов, предоставляющих услуги;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обеспечена цифровизация ключевых отраслей экономики и социальной</w:t>
      </w:r>
    </w:p>
    <w:p w:rsidR="00155BD4" w:rsidRDefault="00155BD4" w:rsidP="004B2773">
      <w:pPr>
        <w:pStyle w:val="a4"/>
        <w:shd w:val="clear" w:color="auto" w:fill="auto"/>
        <w:tabs>
          <w:tab w:val="left" w:leader="underscore" w:pos="2511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сферы Торбеевского муниципального района Республики Мордовия.</w:t>
      </w:r>
    </w:p>
    <w:p w:rsidR="00155BD4" w:rsidRDefault="00155BD4" w:rsidP="004B2773">
      <w:pPr>
        <w:pStyle w:val="a4"/>
        <w:shd w:val="clear" w:color="auto" w:fill="auto"/>
        <w:spacing w:before="0" w:after="346" w:line="36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Программа реализуется в 20</w:t>
      </w:r>
      <w:r w:rsidR="00B1706F">
        <w:rPr>
          <w:rStyle w:val="32pt"/>
          <w:color w:val="000000"/>
          <w:spacing w:val="-1"/>
          <w:sz w:val="26"/>
          <w:szCs w:val="26"/>
        </w:rPr>
        <w:t>19-20</w:t>
      </w:r>
      <w:r w:rsidR="000D5229">
        <w:rPr>
          <w:rStyle w:val="32pt"/>
          <w:color w:val="000000"/>
          <w:spacing w:val="-1"/>
          <w:sz w:val="26"/>
          <w:szCs w:val="26"/>
        </w:rPr>
        <w:t>30</w:t>
      </w:r>
      <w:r>
        <w:rPr>
          <w:rStyle w:val="32pt"/>
          <w:color w:val="000000"/>
          <w:spacing w:val="-1"/>
          <w:sz w:val="26"/>
          <w:szCs w:val="26"/>
        </w:rPr>
        <w:t xml:space="preserve"> годах без разделения на этапы.</w:t>
      </w:r>
    </w:p>
    <w:p w:rsidR="00155BD4" w:rsidRPr="00BB1F59" w:rsidRDefault="00BB1F59" w:rsidP="004B2773">
      <w:pPr>
        <w:pStyle w:val="24"/>
        <w:shd w:val="clear" w:color="auto" w:fill="auto"/>
        <w:spacing w:before="0" w:after="296" w:line="360" w:lineRule="auto"/>
        <w:jc w:val="both"/>
        <w:outlineLvl w:val="9"/>
        <w:rPr>
          <w:b w:val="0"/>
        </w:rPr>
      </w:pPr>
      <w:bookmarkStart w:id="2" w:name="bookmark2"/>
      <w:r>
        <w:rPr>
          <w:rStyle w:val="23"/>
          <w:b/>
          <w:color w:val="000000"/>
        </w:rPr>
        <w:t xml:space="preserve">  </w:t>
      </w:r>
      <w:r w:rsidR="00155BD4" w:rsidRPr="00BB1F59">
        <w:rPr>
          <w:rStyle w:val="23"/>
          <w:b/>
          <w:color w:val="000000"/>
        </w:rPr>
        <w:t>Раздел 3. Обобщенная характеристика основных мероприятий Программы</w:t>
      </w:r>
      <w:bookmarkEnd w:id="2"/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Подпрограммы и включенные в них мероприятия представляют в совокупности комплекс взаимосвязанных мер, направленных на решение наиболее важных текущих и перспективных задач, обеспечивающих достижение целей Программы.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Подпрограммой 1 «Информационная инфраструктура» предусмотрена реализация следующих основных мероприятий:</w:t>
      </w:r>
    </w:p>
    <w:p w:rsidR="00155BD4" w:rsidRDefault="00F37233" w:rsidP="00F37233">
      <w:pPr>
        <w:pStyle w:val="a4"/>
        <w:shd w:val="clear" w:color="auto" w:fill="auto"/>
        <w:tabs>
          <w:tab w:val="right" w:leader="underscore" w:pos="9375"/>
        </w:tabs>
        <w:spacing w:before="0" w:after="0" w:line="360" w:lineRule="auto"/>
        <w:ind w:right="23" w:firstLine="709"/>
      </w:pPr>
      <w:r>
        <w:rPr>
          <w:rStyle w:val="32pt"/>
          <w:color w:val="000000"/>
          <w:spacing w:val="-1"/>
          <w:sz w:val="26"/>
          <w:szCs w:val="26"/>
        </w:rPr>
        <w:t xml:space="preserve">содействие устранению цифрового неравенства, подключению у сети Интернет общественно значимых объектов Торбеевского муниципального </w:t>
      </w:r>
      <w:r w:rsidR="00155BD4">
        <w:rPr>
          <w:rStyle w:val="32pt"/>
          <w:color w:val="000000"/>
          <w:spacing w:val="-1"/>
          <w:sz w:val="26"/>
          <w:szCs w:val="26"/>
        </w:rPr>
        <w:t>района Республики Мордовия (медицинских, образовательных, культурных, спортивных и иных организаций);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 xml:space="preserve">подключение органов местного самоуправления Республике Мордовия к инфраструктуре российского государственного сегмента сети «Интернет» (сеть </w:t>
      </w:r>
      <w:r>
        <w:rPr>
          <w:rStyle w:val="32pt"/>
          <w:color w:val="000000"/>
          <w:spacing w:val="-1"/>
          <w:sz w:val="26"/>
          <w:szCs w:val="26"/>
          <w:lang w:val="en-US" w:eastAsia="en-US"/>
        </w:rPr>
        <w:t>RSNet</w:t>
      </w:r>
      <w:r w:rsidRPr="00647E1C">
        <w:rPr>
          <w:rStyle w:val="32pt"/>
          <w:color w:val="000000"/>
          <w:spacing w:val="-1"/>
          <w:sz w:val="26"/>
          <w:szCs w:val="26"/>
          <w:lang w:eastAsia="en-US"/>
        </w:rPr>
        <w:t>).</w:t>
      </w:r>
    </w:p>
    <w:p w:rsidR="00F37233" w:rsidRDefault="00F37233" w:rsidP="004B2773">
      <w:pPr>
        <w:pStyle w:val="a4"/>
        <w:shd w:val="clear" w:color="auto" w:fill="auto"/>
        <w:spacing w:before="0" w:after="0" w:line="360" w:lineRule="auto"/>
        <w:ind w:left="20" w:right="20" w:firstLine="700"/>
        <w:rPr>
          <w:rStyle w:val="32pt"/>
          <w:color w:val="000000"/>
          <w:spacing w:val="-1"/>
          <w:sz w:val="26"/>
          <w:szCs w:val="26"/>
        </w:rPr>
      </w:pP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lastRenderedPageBreak/>
        <w:t>Подпрограммой 2 «Цифровое муниципальное управление» предусмотрена реализация следующих основных мероприятий: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переход на предоставление результатов услуг и сервисов без посещения МФЦ или органов, предоставляющих услуги;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вывод массовых социально-значимых муниципальных услуг и сервисов, предоставляемых исключительно в цифровом виде, без необходимости личного посещения муниципальных органов и иных организаций, на цифровую платформу предоставления государственных (муниципальных) услуг и сервисов (при необходимости);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внедрение межведомственного юридически значимого электронного документооборота (ЮЗЭДО) с применением электронной подписи, базирующегося на единых инфраструктурных, технологических и методологических решениях;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оснащение органов местного самоуправления типовым автоматизированным рабочим местом;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выполнение работ по обеспечению возможности цифровой обратной связи с гражданами и организациями в отношении массовых муниципальных услуг, функций и сервисов;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организация проведения социальных опросов с целью выявления удовлетворенности граждан предоставлением муниципальных услуг.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Подпрограмма 3 «Кадры для цифровой экономики» предусмотрена реализация следующих основных мероприятий: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проведение ранней профориентации школьников;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поддержка развития талантливых школьников и студентов в области математики, информатики, технологий цифровой экономики; реализация образовательных проектов;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доработка и обновление образовательных программ, в учебных заведениях в соответствии с требованиями к ключевым компетенциям цифровой экономики;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повышение квалификации, переподготовка педагогов в соответствии с требованиями к ключевым компетенциям цифровой экономики;</w:t>
      </w:r>
    </w:p>
    <w:p w:rsidR="00155BD4" w:rsidRDefault="00155BD4" w:rsidP="004B2773">
      <w:pPr>
        <w:pStyle w:val="a4"/>
        <w:shd w:val="clear" w:color="auto" w:fill="auto"/>
        <w:tabs>
          <w:tab w:val="center" w:leader="underscore" w:pos="7272"/>
          <w:tab w:val="right" w:pos="9374"/>
        </w:tabs>
        <w:spacing w:before="0" w:after="0" w:line="36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оказание содействия жителям Торбеевског</w:t>
      </w:r>
      <w:r w:rsidR="00F37233">
        <w:rPr>
          <w:rStyle w:val="32pt"/>
          <w:color w:val="000000"/>
          <w:spacing w:val="-1"/>
          <w:sz w:val="26"/>
          <w:szCs w:val="26"/>
        </w:rPr>
        <w:t>о</w:t>
      </w:r>
      <w:r>
        <w:rPr>
          <w:rStyle w:val="32pt"/>
          <w:color w:val="000000"/>
          <w:spacing w:val="-1"/>
          <w:sz w:val="26"/>
          <w:szCs w:val="26"/>
        </w:rPr>
        <w:t xml:space="preserve"> муниципального района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/>
      </w:pPr>
      <w:r>
        <w:rPr>
          <w:rStyle w:val="32pt"/>
          <w:color w:val="000000"/>
          <w:spacing w:val="-1"/>
          <w:sz w:val="26"/>
          <w:szCs w:val="26"/>
        </w:rPr>
        <w:t>Республики Мордовия в освоении цифровой грамотности и компетенций цифровой экономики.</w:t>
      </w:r>
    </w:p>
    <w:p w:rsidR="00155BD4" w:rsidRDefault="00155BD4" w:rsidP="004B2773">
      <w:pPr>
        <w:spacing w:line="360" w:lineRule="auto"/>
        <w:jc w:val="both"/>
        <w:rPr>
          <w:color w:val="auto"/>
          <w:sz w:val="2"/>
          <w:szCs w:val="2"/>
        </w:rPr>
        <w:sectPr w:rsidR="00155BD4" w:rsidSect="00155BD4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55BD4" w:rsidRDefault="00155BD4" w:rsidP="004B2773">
      <w:pPr>
        <w:pStyle w:val="aa"/>
        <w:framePr w:wrap="around" w:vAnchor="page" w:hAnchor="page" w:x="10386" w:y="430"/>
        <w:shd w:val="clear" w:color="auto" w:fill="auto"/>
        <w:spacing w:line="360" w:lineRule="auto"/>
        <w:ind w:left="20"/>
        <w:jc w:val="both"/>
      </w:pPr>
      <w:r>
        <w:rPr>
          <w:rStyle w:val="a9"/>
          <w:color w:val="000000"/>
        </w:rPr>
        <w:lastRenderedPageBreak/>
        <w:t>15</w:t>
      </w:r>
    </w:p>
    <w:p w:rsidR="00155BD4" w:rsidRDefault="00155BD4" w:rsidP="00F3723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Подпрограммой 4 «Информационная безопасность» предусмотрена реализация мероприятий по обеспечению устойчивого и безопасного функционирования информационной инфраструктуры и сервисов передачи, обработки и хранения данных, а также информационной безопасности</w:t>
      </w:r>
      <w:r w:rsidR="00F37233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критической информационной инфраструктуры Торбеевского</w:t>
      </w:r>
      <w:r w:rsidR="00F37233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муниципального района Республики Мордовия, которая будет достигнута посредством: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firstLine="560"/>
      </w:pPr>
      <w:r>
        <w:rPr>
          <w:rStyle w:val="32pt"/>
          <w:color w:val="000000"/>
          <w:spacing w:val="-1"/>
          <w:sz w:val="26"/>
          <w:szCs w:val="26"/>
        </w:rPr>
        <w:t>реорганизации существующей структуры системы информационной</w:t>
      </w:r>
    </w:p>
    <w:p w:rsidR="00155BD4" w:rsidRDefault="00155BD4" w:rsidP="004B2773">
      <w:pPr>
        <w:pStyle w:val="a4"/>
        <w:shd w:val="clear" w:color="auto" w:fill="auto"/>
        <w:tabs>
          <w:tab w:val="right" w:leader="underscore" w:pos="9361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безопасности органов местного самоуправления Торбеевского муниципального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района Республики Мордовия;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разработки и внедрению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 муниципального района Республики Мордовия;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инвентаризации, категорированию и классификации существующих информационных, телекоммуникационных систем и объектов органах</w:t>
      </w:r>
    </w:p>
    <w:p w:rsidR="00155BD4" w:rsidRDefault="00155BD4" w:rsidP="004B2773">
      <w:pPr>
        <w:pStyle w:val="a4"/>
        <w:shd w:val="clear" w:color="auto" w:fill="auto"/>
        <w:tabs>
          <w:tab w:val="center" w:leader="underscore" w:pos="5842"/>
          <w:tab w:val="center" w:pos="7398"/>
          <w:tab w:val="right" w:pos="9361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местного самоуправления Торбеевского муниципального района</w:t>
      </w:r>
      <w:r>
        <w:rPr>
          <w:rStyle w:val="32pt"/>
          <w:color w:val="000000"/>
          <w:spacing w:val="-1"/>
          <w:sz w:val="26"/>
          <w:szCs w:val="26"/>
        </w:rPr>
        <w:tab/>
        <w:t>Республики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Мордовия;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определению угроз безопасности информации, формированию модели угроз;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формированию и обеспечению развития материально-технической инфраструктуры функционирования системы информационной безопасности органов местного самоуправления;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аттестации объектов информатизации на соответствие требованиям по защите информации;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подготовки, повышения квалификации и профессиональной переподготовки работников органов местного самоуправления по вопросам защиты информации;</w:t>
      </w:r>
    </w:p>
    <w:p w:rsidR="00155BD4" w:rsidRPr="002D2F07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56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реализации мероприятий по созданию (совершенствованию) систем безопасности объектов </w:t>
      </w:r>
      <w:r w:rsidR="002D2F07" w:rsidRPr="002D2F07">
        <w:rPr>
          <w:rStyle w:val="32pt"/>
          <w:bCs/>
          <w:color w:val="000000"/>
          <w:spacing w:val="-1"/>
          <w:sz w:val="26"/>
          <w:szCs w:val="26"/>
        </w:rPr>
        <w:t>критической информационной инфраструктуры</w:t>
      </w:r>
      <w:r w:rsidRPr="002D2F07">
        <w:rPr>
          <w:rStyle w:val="32pt"/>
          <w:color w:val="000000"/>
          <w:spacing w:val="-1"/>
          <w:sz w:val="26"/>
          <w:szCs w:val="26"/>
        </w:rPr>
        <w:t>;</w:t>
      </w:r>
    </w:p>
    <w:p w:rsidR="00155BD4" w:rsidRPr="002D2F07" w:rsidRDefault="00155BD4" w:rsidP="004B2773">
      <w:pPr>
        <w:pStyle w:val="a4"/>
        <w:shd w:val="clear" w:color="auto" w:fill="auto"/>
        <w:spacing w:before="0" w:after="0" w:line="360" w:lineRule="auto"/>
        <w:ind w:left="20" w:firstLine="560"/>
        <w:rPr>
          <w:rStyle w:val="32pt"/>
          <w:color w:val="000000"/>
          <w:spacing w:val="-1"/>
          <w:sz w:val="26"/>
          <w:szCs w:val="26"/>
        </w:rPr>
      </w:pPr>
      <w:r w:rsidRPr="002D2F07">
        <w:rPr>
          <w:rStyle w:val="32pt"/>
          <w:color w:val="000000"/>
          <w:spacing w:val="-1"/>
          <w:sz w:val="26"/>
          <w:szCs w:val="26"/>
        </w:rPr>
        <w:t xml:space="preserve">категорированию объектов </w:t>
      </w:r>
      <w:r w:rsidR="002D2F07" w:rsidRPr="002D2F07">
        <w:rPr>
          <w:rStyle w:val="32pt"/>
          <w:bCs/>
          <w:color w:val="000000"/>
          <w:spacing w:val="-1"/>
          <w:sz w:val="26"/>
          <w:szCs w:val="26"/>
        </w:rPr>
        <w:t>критической информационной инфраструктуры</w:t>
      </w:r>
      <w:r w:rsidRPr="002D2F07">
        <w:rPr>
          <w:rStyle w:val="32pt"/>
          <w:color w:val="000000"/>
          <w:spacing w:val="-1"/>
          <w:sz w:val="26"/>
          <w:szCs w:val="26"/>
        </w:rPr>
        <w:t>.</w:t>
      </w:r>
    </w:p>
    <w:p w:rsidR="00155BD4" w:rsidRDefault="00155BD4" w:rsidP="004B2773">
      <w:pPr>
        <w:pStyle w:val="a4"/>
        <w:shd w:val="clear" w:color="auto" w:fill="auto"/>
        <w:spacing w:before="0" w:after="342" w:line="360" w:lineRule="auto"/>
        <w:ind w:left="20" w:firstLine="56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>Перечень основных мероприятий Программы приведен в приложении 2.</w:t>
      </w:r>
    </w:p>
    <w:p w:rsidR="00F37233" w:rsidRDefault="00F37233" w:rsidP="004B2773">
      <w:pPr>
        <w:pStyle w:val="a4"/>
        <w:shd w:val="clear" w:color="auto" w:fill="auto"/>
        <w:spacing w:before="0" w:after="342" w:line="360" w:lineRule="auto"/>
        <w:ind w:left="20" w:firstLine="560"/>
        <w:rPr>
          <w:rStyle w:val="32pt"/>
          <w:color w:val="000000"/>
          <w:spacing w:val="-1"/>
          <w:sz w:val="26"/>
          <w:szCs w:val="26"/>
        </w:rPr>
      </w:pPr>
    </w:p>
    <w:p w:rsidR="00F37233" w:rsidRDefault="00F37233" w:rsidP="004B2773">
      <w:pPr>
        <w:pStyle w:val="a4"/>
        <w:shd w:val="clear" w:color="auto" w:fill="auto"/>
        <w:spacing w:before="0" w:after="342" w:line="360" w:lineRule="auto"/>
        <w:ind w:left="20" w:firstLine="560"/>
      </w:pPr>
    </w:p>
    <w:p w:rsidR="00155BD4" w:rsidRPr="00BB1F59" w:rsidRDefault="00476917" w:rsidP="004B2773">
      <w:pPr>
        <w:pStyle w:val="24"/>
        <w:shd w:val="clear" w:color="auto" w:fill="auto"/>
        <w:spacing w:before="0" w:after="264" w:line="360" w:lineRule="auto"/>
        <w:ind w:left="280"/>
        <w:jc w:val="both"/>
        <w:outlineLvl w:val="9"/>
        <w:rPr>
          <w:b w:val="0"/>
        </w:rPr>
      </w:pPr>
      <w:bookmarkStart w:id="3" w:name="bookmark3"/>
      <w:r w:rsidRPr="00BB1F59">
        <w:rPr>
          <w:rStyle w:val="23"/>
          <w:b/>
          <w:color w:val="000000"/>
        </w:rPr>
        <w:lastRenderedPageBreak/>
        <w:t xml:space="preserve">       </w:t>
      </w:r>
      <w:r w:rsidR="00155BD4" w:rsidRPr="00BB1F59">
        <w:rPr>
          <w:rStyle w:val="23"/>
          <w:b/>
          <w:color w:val="000000"/>
        </w:rPr>
        <w:t>Раздел 4. Обобщенная характеристика мер правового регулирования</w:t>
      </w:r>
      <w:bookmarkEnd w:id="3"/>
    </w:p>
    <w:p w:rsidR="00155BD4" w:rsidRDefault="00155BD4" w:rsidP="004B2773">
      <w:pPr>
        <w:pStyle w:val="a4"/>
        <w:shd w:val="clear" w:color="auto" w:fill="auto"/>
        <w:tabs>
          <w:tab w:val="left" w:leader="underscore" w:pos="2881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В Торбеевском муниципальном районе Республики Мордовия</w:t>
      </w:r>
      <w:r>
        <w:t xml:space="preserve">, </w:t>
      </w:r>
      <w:r>
        <w:rPr>
          <w:rStyle w:val="32pt"/>
          <w:color w:val="000000"/>
          <w:spacing w:val="-1"/>
          <w:sz w:val="26"/>
          <w:szCs w:val="26"/>
        </w:rPr>
        <w:t>а также в целом по республике, принято значительное количество нормативных документов, регулирующих сферу информационно-коммуникационных технологий. Вместе с тем, интенсивно развивающиеся процессы цифровой трансформации диктуют необходимость постоянной актуализации существующей нормативной базы, а также принятия новых нормативных актов.</w:t>
      </w:r>
    </w:p>
    <w:p w:rsidR="00476917" w:rsidRDefault="00155BD4" w:rsidP="00476917">
      <w:pPr>
        <w:pStyle w:val="a4"/>
        <w:shd w:val="clear" w:color="auto" w:fill="auto"/>
        <w:spacing w:before="0" w:after="0" w:line="360" w:lineRule="auto"/>
        <w:ind w:left="20" w:right="20" w:firstLine="72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>Реализация Программы предполагает осуществление комплекса мер правового регулирования, которые включают в себя:</w:t>
      </w:r>
      <w:r w:rsidR="00F37233" w:rsidRPr="00F37233">
        <w:rPr>
          <w:rStyle w:val="32pt"/>
          <w:color w:val="000000"/>
          <w:spacing w:val="-1"/>
          <w:sz w:val="26"/>
          <w:szCs w:val="26"/>
        </w:rPr>
        <w:t xml:space="preserve"> </w:t>
      </w:r>
    </w:p>
    <w:p w:rsidR="00476917" w:rsidRDefault="00F37233" w:rsidP="00476917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разработку и принятие</w:t>
      </w:r>
      <w:r w:rsidR="00476917" w:rsidRPr="00476917">
        <w:rPr>
          <w:rStyle w:val="32pt"/>
          <w:color w:val="000000"/>
          <w:spacing w:val="-1"/>
          <w:sz w:val="26"/>
          <w:szCs w:val="26"/>
        </w:rPr>
        <w:t xml:space="preserve"> </w:t>
      </w:r>
      <w:r w:rsidR="00476917">
        <w:rPr>
          <w:rStyle w:val="32pt"/>
          <w:color w:val="000000"/>
          <w:spacing w:val="-1"/>
          <w:sz w:val="26"/>
          <w:szCs w:val="26"/>
        </w:rPr>
        <w:t>создание необходимых условий и механизмов реализации Программы;</w:t>
      </w:r>
    </w:p>
    <w:p w:rsidR="00476917" w:rsidRDefault="00476917" w:rsidP="00476917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обеспечение текущего мониторинга действующего законодательства</w:t>
      </w:r>
      <w:r w:rsidRPr="00476917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и подзаконных актов органов власти и организаций, ответственных за решение вопросов регулирования в сфере информатизации и цифрового развития, административную реформу и другие направления в сфере реализации Программы.</w:t>
      </w:r>
    </w:p>
    <w:p w:rsidR="00476917" w:rsidRDefault="00476917" w:rsidP="00476917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Планы подготовки нормативных правовых актов определяются, в том числе федеральным законодательством, регламентирующим вопросы развития цифровой экономики.</w:t>
      </w:r>
    </w:p>
    <w:p w:rsidR="00476917" w:rsidRDefault="00476917" w:rsidP="00476917">
      <w:pPr>
        <w:pStyle w:val="a4"/>
        <w:shd w:val="clear" w:color="auto" w:fill="auto"/>
        <w:spacing w:before="0" w:after="36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 процессе реализации Программы должны также приниматься нормативные правовые акты, обеспечивающие выполнение программных мероприятий.</w:t>
      </w:r>
    </w:p>
    <w:p w:rsidR="00476917" w:rsidRPr="00BB1F59" w:rsidRDefault="00476917" w:rsidP="00476917">
      <w:pPr>
        <w:pStyle w:val="24"/>
        <w:shd w:val="clear" w:color="auto" w:fill="auto"/>
        <w:spacing w:before="0" w:line="360" w:lineRule="auto"/>
        <w:ind w:left="23" w:firstLine="709"/>
        <w:jc w:val="both"/>
        <w:outlineLvl w:val="9"/>
        <w:rPr>
          <w:b w:val="0"/>
        </w:rPr>
      </w:pPr>
      <w:bookmarkStart w:id="4" w:name="bookmark4"/>
      <w:r w:rsidRPr="00BB1F59">
        <w:rPr>
          <w:rStyle w:val="23"/>
          <w:b/>
          <w:color w:val="000000"/>
        </w:rPr>
        <w:t>Раздел 5. Перечень целевых индикаторов и показателей Программы с расшифровкой плановых значений по годам ее реализации</w:t>
      </w:r>
      <w:bookmarkEnd w:id="4"/>
    </w:p>
    <w:p w:rsidR="00476917" w:rsidRDefault="00476917" w:rsidP="00476917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Важным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</w:t>
      </w:r>
    </w:p>
    <w:p w:rsidR="00476917" w:rsidRDefault="00476917" w:rsidP="00476917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Целевыми индикаторами и показателями программы являются: доля домохозяйств, имеющих широкополосный доступ к сети «Интернет», </w:t>
      </w:r>
      <w:r>
        <w:rPr>
          <w:rStyle w:val="Garamond"/>
          <w:color w:val="000000"/>
        </w:rPr>
        <w:t>%;</w:t>
      </w:r>
    </w:p>
    <w:p w:rsidR="00476917" w:rsidRDefault="00476917" w:rsidP="00476917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доля социально-значимых объектов, имеющих возможность подключения к широкополосному доступу к сети «Интернет», </w:t>
      </w:r>
      <w:r>
        <w:rPr>
          <w:rStyle w:val="Garamond"/>
          <w:color w:val="000000"/>
        </w:rPr>
        <w:t>%;</w:t>
      </w:r>
    </w:p>
    <w:p w:rsidR="00F37233" w:rsidRPr="00476917" w:rsidRDefault="00F37233" w:rsidP="00476917">
      <w:pPr>
        <w:pStyle w:val="a4"/>
        <w:shd w:val="clear" w:color="auto" w:fill="auto"/>
        <w:spacing w:before="0" w:after="0" w:line="360" w:lineRule="auto"/>
        <w:ind w:left="20" w:right="20" w:firstLine="720"/>
        <w:sectPr w:rsidR="00F37233" w:rsidRPr="00476917" w:rsidSect="00155BD4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lastRenderedPageBreak/>
        <w:t>уровень удовлетворенности граждан качеством предоставления муниципальных услуг, %;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доля внутриведомственного и 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50 %, с применением электронной подписи, %;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доля населения, обладающего ключевыми компетенциями цифровой экономики, %;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%.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 целом используются плановые и фактические значения соответствующих целевых индикаторов.</w:t>
      </w:r>
    </w:p>
    <w:p w:rsidR="00476917" w:rsidRDefault="00155BD4" w:rsidP="00476917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Нормативная база по вопросам методического обеспечения и организация управления Программы, </w:t>
      </w:r>
      <w:r w:rsidR="004554FB">
        <w:rPr>
          <w:rStyle w:val="32pt"/>
          <w:color w:val="000000"/>
          <w:spacing w:val="-1"/>
          <w:sz w:val="26"/>
          <w:szCs w:val="26"/>
        </w:rPr>
        <w:t>включающая,</w:t>
      </w:r>
      <w:r>
        <w:rPr>
          <w:rStyle w:val="32pt"/>
          <w:color w:val="000000"/>
          <w:spacing w:val="-1"/>
          <w:sz w:val="26"/>
          <w:szCs w:val="26"/>
        </w:rPr>
        <w:t xml:space="preserve"> в том числе нормативные правовые акты, регламентирующие координацию мероприятий по использованию информационно-коммуникационных технологий, созданию,</w:t>
      </w:r>
      <w:r w:rsidR="00476917">
        <w:t xml:space="preserve"> </w:t>
      </w:r>
      <w:r w:rsidR="00476917">
        <w:rPr>
          <w:rStyle w:val="32pt"/>
          <w:color w:val="000000"/>
          <w:spacing w:val="-1"/>
          <w:sz w:val="26"/>
          <w:szCs w:val="26"/>
        </w:rPr>
        <w:t>развитию, модернизации, эксплуатации информационных систем и информационно-телекоммуникационной инфраструктуры, разрабатывается в ходе реализации соответствующих мероприятий Программы.</w:t>
      </w:r>
    </w:p>
    <w:p w:rsidR="00155BD4" w:rsidRDefault="00155BD4" w:rsidP="004B2773">
      <w:pPr>
        <w:spacing w:line="360" w:lineRule="auto"/>
        <w:jc w:val="both"/>
        <w:rPr>
          <w:color w:val="auto"/>
          <w:sz w:val="2"/>
          <w:szCs w:val="2"/>
        </w:rPr>
        <w:sectPr w:rsidR="00155BD4" w:rsidSect="00155BD4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55BD4" w:rsidRPr="00BB1F59" w:rsidRDefault="00155BD4" w:rsidP="00476917">
      <w:pPr>
        <w:pStyle w:val="24"/>
        <w:shd w:val="clear" w:color="auto" w:fill="auto"/>
        <w:spacing w:before="0" w:after="264" w:line="360" w:lineRule="auto"/>
        <w:ind w:left="23" w:firstLine="709"/>
        <w:jc w:val="both"/>
        <w:outlineLvl w:val="9"/>
        <w:rPr>
          <w:b w:val="0"/>
        </w:rPr>
      </w:pPr>
      <w:bookmarkStart w:id="5" w:name="bookmark5"/>
      <w:r w:rsidRPr="00BB1F59">
        <w:rPr>
          <w:rStyle w:val="23"/>
          <w:b/>
          <w:color w:val="000000"/>
        </w:rPr>
        <w:lastRenderedPageBreak/>
        <w:t>Раздел 6. Ресурсное обеспечение реализации Программы</w:t>
      </w:r>
      <w:bookmarkEnd w:id="5"/>
    </w:p>
    <w:p w:rsidR="00476917" w:rsidRDefault="00155BD4" w:rsidP="00476917">
      <w:pPr>
        <w:pStyle w:val="a4"/>
        <w:shd w:val="clear" w:color="auto" w:fill="auto"/>
        <w:spacing w:before="0" w:after="0" w:line="360" w:lineRule="auto"/>
        <w:ind w:left="23" w:right="20" w:firstLine="709"/>
      </w:pPr>
      <w:r>
        <w:rPr>
          <w:rStyle w:val="32pt"/>
          <w:color w:val="000000"/>
          <w:spacing w:val="-1"/>
          <w:sz w:val="26"/>
          <w:szCs w:val="26"/>
        </w:rPr>
        <w:t>Объемы и источники финансирования Программы определяются на стадии разработки проектов, которые вошли в ее состав и утверждены</w:t>
      </w:r>
      <w:r w:rsidR="00476917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постановлением администрации Торбеевского муниципального района</w:t>
      </w:r>
      <w:r w:rsidR="00476917">
        <w:t xml:space="preserve">. </w:t>
      </w:r>
      <w:r>
        <w:rPr>
          <w:rStyle w:val="32pt"/>
          <w:color w:val="000000"/>
          <w:spacing w:val="-1"/>
          <w:sz w:val="26"/>
          <w:szCs w:val="26"/>
        </w:rPr>
        <w:t>Реализация Программы обеспечивается за счет бюджета муниципального района (местный бюджет) и привлекаемых внебюджетных источников.</w:t>
      </w:r>
    </w:p>
    <w:p w:rsidR="00155BD4" w:rsidRDefault="00155BD4" w:rsidP="00476917">
      <w:pPr>
        <w:pStyle w:val="a4"/>
        <w:shd w:val="clear" w:color="auto" w:fill="auto"/>
        <w:spacing w:before="0" w:after="0" w:line="360" w:lineRule="auto"/>
        <w:ind w:left="23" w:right="20" w:firstLine="709"/>
      </w:pPr>
      <w:r>
        <w:rPr>
          <w:rStyle w:val="32pt"/>
          <w:color w:val="000000"/>
          <w:spacing w:val="-1"/>
          <w:sz w:val="26"/>
          <w:szCs w:val="26"/>
        </w:rPr>
        <w:t>Объем финансовых ресурсов, необходимых для реализации П</w:t>
      </w:r>
      <w:r w:rsidR="003D07BE">
        <w:rPr>
          <w:rStyle w:val="32pt"/>
          <w:color w:val="000000"/>
          <w:spacing w:val="-1"/>
          <w:sz w:val="26"/>
          <w:szCs w:val="26"/>
        </w:rPr>
        <w:t>рограммы, составит в период 20</w:t>
      </w:r>
      <w:r w:rsidR="008728C6">
        <w:rPr>
          <w:rStyle w:val="32pt"/>
          <w:color w:val="000000"/>
          <w:spacing w:val="-1"/>
          <w:sz w:val="26"/>
          <w:szCs w:val="26"/>
        </w:rPr>
        <w:t>19</w:t>
      </w:r>
      <w:r w:rsidR="003D07BE">
        <w:rPr>
          <w:rStyle w:val="32pt"/>
          <w:color w:val="000000"/>
          <w:spacing w:val="-1"/>
          <w:sz w:val="26"/>
          <w:szCs w:val="26"/>
        </w:rPr>
        <w:t>-2</w:t>
      </w:r>
      <w:r w:rsidR="009B54EB">
        <w:rPr>
          <w:rStyle w:val="32pt"/>
          <w:color w:val="000000"/>
          <w:spacing w:val="-1"/>
          <w:sz w:val="26"/>
          <w:szCs w:val="26"/>
        </w:rPr>
        <w:t>0</w:t>
      </w:r>
      <w:r w:rsidR="000D5229">
        <w:rPr>
          <w:rStyle w:val="32pt"/>
          <w:color w:val="000000"/>
          <w:spacing w:val="-1"/>
          <w:sz w:val="26"/>
          <w:szCs w:val="26"/>
        </w:rPr>
        <w:t>30</w:t>
      </w:r>
      <w:r>
        <w:rPr>
          <w:rStyle w:val="32pt"/>
          <w:color w:val="000000"/>
          <w:spacing w:val="-1"/>
          <w:sz w:val="26"/>
          <w:szCs w:val="26"/>
        </w:rPr>
        <w:t xml:space="preserve"> гг. (без учета государственных и</w:t>
      </w:r>
      <w:r w:rsidR="00476917">
        <w:t xml:space="preserve"> </w:t>
      </w:r>
      <w:r w:rsidR="00476917">
        <w:rPr>
          <w:rStyle w:val="32pt"/>
          <w:color w:val="000000"/>
          <w:spacing w:val="-1"/>
          <w:sz w:val="26"/>
          <w:szCs w:val="26"/>
        </w:rPr>
        <w:t xml:space="preserve">муниципальных </w:t>
      </w:r>
      <w:r w:rsidR="00AB5513">
        <w:rPr>
          <w:rStyle w:val="32pt"/>
          <w:color w:val="000000"/>
          <w:spacing w:val="-1"/>
          <w:sz w:val="26"/>
          <w:szCs w:val="26"/>
        </w:rPr>
        <w:t xml:space="preserve">программ) </w:t>
      </w:r>
      <w:r w:rsidR="00F71585">
        <w:rPr>
          <w:rStyle w:val="32pt"/>
          <w:color w:val="000000"/>
          <w:spacing w:val="-1"/>
          <w:sz w:val="26"/>
          <w:szCs w:val="26"/>
        </w:rPr>
        <w:t>139</w:t>
      </w:r>
      <w:r w:rsidR="00E206DA">
        <w:rPr>
          <w:rStyle w:val="32pt"/>
          <w:color w:val="000000"/>
          <w:spacing w:val="-1"/>
          <w:sz w:val="26"/>
          <w:szCs w:val="26"/>
        </w:rPr>
        <w:t>,0</w:t>
      </w:r>
      <w:r w:rsidR="00E939B0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тыс.</w:t>
      </w:r>
      <w:r w:rsidR="00E939B0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руб., в том числе по</w:t>
      </w:r>
      <w:r w:rsidR="00476917">
        <w:t xml:space="preserve"> </w:t>
      </w:r>
      <w:r w:rsidR="00476917">
        <w:rPr>
          <w:rStyle w:val="32pt"/>
          <w:color w:val="000000"/>
          <w:spacing w:val="-1"/>
          <w:sz w:val="26"/>
          <w:szCs w:val="26"/>
        </w:rPr>
        <w:t>источникам</w:t>
      </w:r>
      <w:r>
        <w:rPr>
          <w:rStyle w:val="32pt"/>
          <w:color w:val="000000"/>
          <w:spacing w:val="-1"/>
          <w:sz w:val="26"/>
          <w:szCs w:val="26"/>
        </w:rPr>
        <w:t xml:space="preserve"> финансирования:</w:t>
      </w:r>
    </w:p>
    <w:p w:rsidR="00E939B0" w:rsidRDefault="002958CF" w:rsidP="00E939B0">
      <w:pPr>
        <w:pStyle w:val="a4"/>
        <w:shd w:val="clear" w:color="auto" w:fill="auto"/>
        <w:tabs>
          <w:tab w:val="center" w:leader="underscore" w:pos="4947"/>
          <w:tab w:val="right" w:pos="5651"/>
        </w:tabs>
        <w:spacing w:before="0" w:after="0" w:line="36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Торбеевский </w:t>
      </w:r>
      <w:r w:rsidR="00AB5513">
        <w:rPr>
          <w:rStyle w:val="32pt"/>
          <w:color w:val="000000"/>
          <w:spacing w:val="-1"/>
          <w:sz w:val="26"/>
          <w:szCs w:val="26"/>
        </w:rPr>
        <w:t xml:space="preserve">местный бюджет </w:t>
      </w:r>
      <w:r w:rsidR="00F71585">
        <w:rPr>
          <w:rStyle w:val="32pt"/>
          <w:color w:val="000000"/>
          <w:spacing w:val="-1"/>
          <w:sz w:val="26"/>
          <w:szCs w:val="26"/>
        </w:rPr>
        <w:t>139</w:t>
      </w:r>
      <w:r w:rsidR="00E206DA">
        <w:rPr>
          <w:rStyle w:val="32pt"/>
          <w:color w:val="000000"/>
          <w:spacing w:val="-1"/>
          <w:sz w:val="26"/>
          <w:szCs w:val="26"/>
        </w:rPr>
        <w:t>,0</w:t>
      </w:r>
      <w:r w:rsidR="00E939B0"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>
        <w:rPr>
          <w:rStyle w:val="32pt"/>
          <w:color w:val="000000"/>
          <w:spacing w:val="-1"/>
          <w:sz w:val="26"/>
          <w:szCs w:val="26"/>
        </w:rPr>
        <w:t>тыс.</w:t>
      </w:r>
      <w:r w:rsidR="00155BD4">
        <w:rPr>
          <w:rStyle w:val="32pt"/>
          <w:color w:val="000000"/>
          <w:spacing w:val="-1"/>
          <w:sz w:val="26"/>
          <w:szCs w:val="26"/>
        </w:rPr>
        <w:tab/>
        <w:t>руб.;</w:t>
      </w:r>
    </w:p>
    <w:p w:rsidR="00155BD4" w:rsidRDefault="00155BD4" w:rsidP="00E939B0">
      <w:pPr>
        <w:pStyle w:val="a4"/>
        <w:shd w:val="clear" w:color="auto" w:fill="auto"/>
        <w:tabs>
          <w:tab w:val="center" w:leader="underscore" w:pos="4947"/>
          <w:tab w:val="right" w:pos="5651"/>
        </w:tabs>
        <w:spacing w:before="0" w:after="0" w:line="36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>Распределение финансовых средств по годам реализации Программы:</w:t>
      </w:r>
    </w:p>
    <w:p w:rsidR="00B1706F" w:rsidRDefault="00B1706F" w:rsidP="00B1706F">
      <w:pPr>
        <w:pStyle w:val="a4"/>
        <w:shd w:val="clear" w:color="auto" w:fill="auto"/>
        <w:tabs>
          <w:tab w:val="center" w:leader="underscore" w:pos="4000"/>
          <w:tab w:val="right" w:pos="4873"/>
          <w:tab w:val="center" w:pos="5078"/>
          <w:tab w:val="right" w:pos="6409"/>
        </w:tabs>
        <w:spacing w:before="0" w:after="0" w:line="36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Pr="00243E85">
        <w:rPr>
          <w:rStyle w:val="32pt"/>
          <w:color w:val="000000"/>
          <w:spacing w:val="-1"/>
          <w:sz w:val="26"/>
          <w:szCs w:val="26"/>
        </w:rPr>
        <w:t>в 20</w:t>
      </w:r>
      <w:r>
        <w:rPr>
          <w:rStyle w:val="32pt"/>
          <w:color w:val="000000"/>
          <w:spacing w:val="-1"/>
          <w:sz w:val="26"/>
          <w:szCs w:val="26"/>
        </w:rPr>
        <w:t>19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г. из средств местного бюджета – </w:t>
      </w:r>
      <w:r>
        <w:rPr>
          <w:rStyle w:val="32pt"/>
          <w:color w:val="000000"/>
          <w:spacing w:val="-1"/>
          <w:sz w:val="26"/>
          <w:szCs w:val="26"/>
        </w:rPr>
        <w:t>14,0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тыс.</w:t>
      </w: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Pr="00243E85">
        <w:rPr>
          <w:rStyle w:val="32pt"/>
          <w:color w:val="000000"/>
          <w:spacing w:val="-1"/>
          <w:sz w:val="26"/>
          <w:szCs w:val="26"/>
        </w:rPr>
        <w:t>руб.,</w:t>
      </w:r>
    </w:p>
    <w:p w:rsidR="00B1706F" w:rsidRDefault="00B1706F" w:rsidP="00B1706F">
      <w:pPr>
        <w:pStyle w:val="a4"/>
        <w:shd w:val="clear" w:color="auto" w:fill="auto"/>
        <w:tabs>
          <w:tab w:val="center" w:leader="underscore" w:pos="4000"/>
          <w:tab w:val="left" w:pos="4444"/>
        </w:tabs>
        <w:spacing w:before="0" w:after="0" w:line="36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 в 2020 г. из средств местного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бюджета – 13,0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тыс. руб.,</w:t>
      </w:r>
    </w:p>
    <w:p w:rsidR="00B1706F" w:rsidRPr="00B1706F" w:rsidRDefault="00B1706F" w:rsidP="00B1706F">
      <w:pPr>
        <w:pStyle w:val="a4"/>
        <w:shd w:val="clear" w:color="auto" w:fill="auto"/>
        <w:tabs>
          <w:tab w:val="center" w:leader="underscore" w:pos="4000"/>
          <w:tab w:val="left" w:pos="4454"/>
        </w:tabs>
        <w:spacing w:before="0" w:after="0" w:line="360" w:lineRule="auto"/>
        <w:ind w:left="740"/>
        <w:rPr>
          <w:rStyle w:val="32pt"/>
          <w:spacing w:val="-1"/>
          <w:sz w:val="26"/>
          <w:szCs w:val="26"/>
          <w:shd w:val="clear" w:color="auto" w:fill="auto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Pr="00243E85">
        <w:rPr>
          <w:rStyle w:val="32pt"/>
          <w:color w:val="000000"/>
          <w:spacing w:val="-1"/>
          <w:sz w:val="26"/>
          <w:szCs w:val="26"/>
        </w:rPr>
        <w:t>в</w:t>
      </w:r>
      <w:r>
        <w:rPr>
          <w:rStyle w:val="32pt"/>
          <w:color w:val="000000"/>
          <w:spacing w:val="-1"/>
          <w:sz w:val="26"/>
          <w:szCs w:val="26"/>
        </w:rPr>
        <w:t xml:space="preserve"> 2021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г. из средств мес</w:t>
      </w:r>
      <w:r>
        <w:rPr>
          <w:rStyle w:val="32pt"/>
          <w:color w:val="000000"/>
          <w:spacing w:val="-1"/>
          <w:sz w:val="26"/>
          <w:szCs w:val="26"/>
        </w:rPr>
        <w:t>тного бюджета – 8,0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тыс. руб.,</w:t>
      </w:r>
    </w:p>
    <w:p w:rsidR="00155BD4" w:rsidRDefault="00B1706F" w:rsidP="00D667B3">
      <w:pPr>
        <w:pStyle w:val="a4"/>
        <w:shd w:val="clear" w:color="auto" w:fill="auto"/>
        <w:tabs>
          <w:tab w:val="center" w:leader="underscore" w:pos="4000"/>
          <w:tab w:val="right" w:pos="4873"/>
          <w:tab w:val="center" w:pos="5078"/>
          <w:tab w:val="right" w:pos="6409"/>
        </w:tabs>
        <w:spacing w:before="0" w:after="0" w:line="36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в 20</w:t>
      </w:r>
      <w:r w:rsidR="003D07BE">
        <w:rPr>
          <w:rStyle w:val="32pt"/>
          <w:color w:val="000000"/>
          <w:spacing w:val="-1"/>
          <w:sz w:val="26"/>
          <w:szCs w:val="26"/>
        </w:rPr>
        <w:t>2</w:t>
      </w:r>
      <w:r w:rsidR="009B54EB">
        <w:rPr>
          <w:rStyle w:val="32pt"/>
          <w:color w:val="000000"/>
          <w:spacing w:val="-1"/>
          <w:sz w:val="26"/>
          <w:szCs w:val="26"/>
        </w:rPr>
        <w:t>2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 xml:space="preserve"> г. из средств местного бюджета 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– </w:t>
      </w:r>
      <w:r w:rsidR="00E206DA">
        <w:rPr>
          <w:rStyle w:val="32pt"/>
          <w:color w:val="000000"/>
          <w:spacing w:val="-1"/>
          <w:sz w:val="26"/>
          <w:szCs w:val="26"/>
        </w:rPr>
        <w:t>14,0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тыс.</w:t>
      </w:r>
      <w:r w:rsidR="00D667B3"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руб.,</w:t>
      </w:r>
    </w:p>
    <w:p w:rsidR="00155BD4" w:rsidRDefault="00D667B3" w:rsidP="00D667B3">
      <w:pPr>
        <w:pStyle w:val="a4"/>
        <w:shd w:val="clear" w:color="auto" w:fill="auto"/>
        <w:tabs>
          <w:tab w:val="center" w:leader="underscore" w:pos="4000"/>
          <w:tab w:val="left" w:pos="4444"/>
        </w:tabs>
        <w:spacing w:before="0" w:after="0" w:line="36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="003D07BE">
        <w:rPr>
          <w:rStyle w:val="32pt"/>
          <w:color w:val="000000"/>
          <w:spacing w:val="-1"/>
          <w:sz w:val="26"/>
          <w:szCs w:val="26"/>
        </w:rPr>
        <w:t>в 202</w:t>
      </w:r>
      <w:r w:rsidR="009B54EB">
        <w:rPr>
          <w:rStyle w:val="32pt"/>
          <w:color w:val="000000"/>
          <w:spacing w:val="-1"/>
          <w:sz w:val="26"/>
          <w:szCs w:val="26"/>
        </w:rPr>
        <w:t>3</w:t>
      </w:r>
      <w:r w:rsidR="00243E85">
        <w:rPr>
          <w:rStyle w:val="32pt"/>
          <w:color w:val="000000"/>
          <w:spacing w:val="-1"/>
          <w:sz w:val="26"/>
          <w:szCs w:val="26"/>
        </w:rPr>
        <w:t xml:space="preserve"> г. из средств местного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</w:t>
      </w:r>
      <w:r w:rsidR="00243E85">
        <w:rPr>
          <w:rStyle w:val="32pt"/>
          <w:color w:val="000000"/>
          <w:spacing w:val="-1"/>
          <w:sz w:val="26"/>
          <w:szCs w:val="26"/>
        </w:rPr>
        <w:t xml:space="preserve">бюджета – </w:t>
      </w:r>
      <w:r w:rsidR="00E206DA">
        <w:rPr>
          <w:rStyle w:val="32pt"/>
          <w:color w:val="000000"/>
          <w:spacing w:val="-1"/>
          <w:sz w:val="26"/>
          <w:szCs w:val="26"/>
        </w:rPr>
        <w:t>1</w:t>
      </w:r>
      <w:r w:rsidR="00AB5513">
        <w:rPr>
          <w:rStyle w:val="32pt"/>
          <w:color w:val="000000"/>
          <w:spacing w:val="-1"/>
          <w:sz w:val="26"/>
          <w:szCs w:val="26"/>
        </w:rPr>
        <w:t>3</w:t>
      </w:r>
      <w:r w:rsidR="00E206DA">
        <w:rPr>
          <w:rStyle w:val="32pt"/>
          <w:color w:val="000000"/>
          <w:spacing w:val="-1"/>
          <w:sz w:val="26"/>
          <w:szCs w:val="26"/>
        </w:rPr>
        <w:t>,0</w:t>
      </w:r>
      <w:r>
        <w:t xml:space="preserve"> </w:t>
      </w:r>
      <w:r w:rsidR="00243E85">
        <w:rPr>
          <w:rStyle w:val="32pt"/>
          <w:color w:val="000000"/>
          <w:spacing w:val="-1"/>
          <w:sz w:val="26"/>
          <w:szCs w:val="26"/>
        </w:rPr>
        <w:t>тыс. руб</w:t>
      </w:r>
      <w:r w:rsidR="00155BD4">
        <w:rPr>
          <w:rStyle w:val="32pt"/>
          <w:color w:val="000000"/>
          <w:spacing w:val="-1"/>
          <w:sz w:val="26"/>
          <w:szCs w:val="26"/>
        </w:rPr>
        <w:t>.,</w:t>
      </w:r>
    </w:p>
    <w:p w:rsidR="00155BD4" w:rsidRDefault="00D667B3" w:rsidP="00D667B3">
      <w:pPr>
        <w:pStyle w:val="a4"/>
        <w:shd w:val="clear" w:color="auto" w:fill="auto"/>
        <w:tabs>
          <w:tab w:val="center" w:leader="underscore" w:pos="4000"/>
          <w:tab w:val="left" w:pos="4454"/>
        </w:tabs>
        <w:spacing w:before="0" w:after="0" w:line="36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в</w:t>
      </w:r>
      <w:r w:rsidR="003D07BE">
        <w:rPr>
          <w:rStyle w:val="32pt"/>
          <w:color w:val="000000"/>
          <w:spacing w:val="-1"/>
          <w:sz w:val="26"/>
          <w:szCs w:val="26"/>
        </w:rPr>
        <w:t xml:space="preserve"> 202</w:t>
      </w:r>
      <w:r w:rsidR="009B54EB">
        <w:rPr>
          <w:rStyle w:val="32pt"/>
          <w:color w:val="000000"/>
          <w:spacing w:val="-1"/>
          <w:sz w:val="26"/>
          <w:szCs w:val="26"/>
        </w:rPr>
        <w:t>4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 xml:space="preserve"> г. 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>из средств мес</w:t>
      </w:r>
      <w:r w:rsidR="00E206DA">
        <w:rPr>
          <w:rStyle w:val="32pt"/>
          <w:color w:val="000000"/>
          <w:spacing w:val="-1"/>
          <w:sz w:val="26"/>
          <w:szCs w:val="26"/>
        </w:rPr>
        <w:t>тного бюджета – 8,0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тыс.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руб.,</w:t>
      </w:r>
    </w:p>
    <w:p w:rsidR="00155BD4" w:rsidRDefault="00D667B3" w:rsidP="00D90151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360" w:lineRule="auto"/>
        <w:ind w:left="709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="003D07BE">
        <w:rPr>
          <w:rStyle w:val="32pt"/>
          <w:color w:val="000000"/>
          <w:spacing w:val="-1"/>
          <w:sz w:val="26"/>
          <w:szCs w:val="26"/>
        </w:rPr>
        <w:t>в 202</w:t>
      </w:r>
      <w:r w:rsidR="009B54EB">
        <w:rPr>
          <w:rStyle w:val="32pt"/>
          <w:color w:val="000000"/>
          <w:spacing w:val="-1"/>
          <w:sz w:val="26"/>
          <w:szCs w:val="26"/>
        </w:rPr>
        <w:t>5</w:t>
      </w:r>
      <w:r w:rsidR="003D07BE">
        <w:rPr>
          <w:rStyle w:val="32pt"/>
          <w:color w:val="000000"/>
          <w:spacing w:val="-1"/>
          <w:sz w:val="26"/>
          <w:szCs w:val="26"/>
        </w:rPr>
        <w:t xml:space="preserve"> 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г.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 xml:space="preserve">из средств местного бюджета </w:t>
      </w:r>
      <w:r w:rsidR="00E206DA">
        <w:rPr>
          <w:rStyle w:val="32pt"/>
          <w:color w:val="000000"/>
          <w:spacing w:val="-1"/>
          <w:sz w:val="26"/>
          <w:szCs w:val="26"/>
        </w:rPr>
        <w:t>– 7,0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тыс.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р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уб.,</w:t>
      </w:r>
    </w:p>
    <w:p w:rsidR="000D5229" w:rsidRDefault="0062308E" w:rsidP="000D5229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360" w:lineRule="auto"/>
        <w:ind w:left="709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 в 2026 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г. из средств местного бюджета </w:t>
      </w:r>
      <w:r>
        <w:rPr>
          <w:rStyle w:val="32pt"/>
          <w:color w:val="000000"/>
          <w:spacing w:val="-1"/>
          <w:sz w:val="26"/>
          <w:szCs w:val="26"/>
        </w:rPr>
        <w:t>– 7,0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тыс. руб</w:t>
      </w:r>
      <w:r w:rsidR="000D5229">
        <w:rPr>
          <w:rStyle w:val="32pt"/>
          <w:color w:val="000000"/>
          <w:spacing w:val="-1"/>
          <w:sz w:val="26"/>
          <w:szCs w:val="26"/>
        </w:rPr>
        <w:t>.,</w:t>
      </w:r>
    </w:p>
    <w:p w:rsidR="000D5229" w:rsidRDefault="0037443B" w:rsidP="000D5229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360" w:lineRule="auto"/>
        <w:ind w:left="709"/>
      </w:pPr>
      <w:r>
        <w:t xml:space="preserve"> </w:t>
      </w:r>
      <w:r w:rsidR="000D5229">
        <w:t>в</w:t>
      </w:r>
      <w:r w:rsidR="000D5229" w:rsidRPr="000D5229">
        <w:t xml:space="preserve"> 2027 г</w:t>
      </w:r>
      <w:r w:rsidR="000D5229">
        <w:t xml:space="preserve">. </w:t>
      </w:r>
      <w:r w:rsidR="000D5229" w:rsidRPr="00243E85">
        <w:rPr>
          <w:rStyle w:val="32pt"/>
          <w:color w:val="000000"/>
          <w:spacing w:val="-1"/>
          <w:sz w:val="26"/>
          <w:szCs w:val="26"/>
        </w:rPr>
        <w:t>из средств местного бюджета</w:t>
      </w:r>
      <w:r w:rsidR="000D5229" w:rsidRPr="000D5229">
        <w:t xml:space="preserve"> – 15,0</w:t>
      </w:r>
      <w:r w:rsidR="000D5229">
        <w:t xml:space="preserve"> тыс. руб.;</w:t>
      </w:r>
    </w:p>
    <w:p w:rsidR="000D5229" w:rsidRDefault="0037443B" w:rsidP="000D5229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360" w:lineRule="auto"/>
        <w:ind w:left="709"/>
      </w:pPr>
      <w:r>
        <w:t xml:space="preserve"> </w:t>
      </w:r>
      <w:r w:rsidR="000D5229">
        <w:t xml:space="preserve">в 2028 г. </w:t>
      </w:r>
      <w:r w:rsidR="000D5229" w:rsidRPr="00243E85">
        <w:rPr>
          <w:rStyle w:val="32pt"/>
          <w:color w:val="000000"/>
          <w:spacing w:val="-1"/>
          <w:sz w:val="26"/>
          <w:szCs w:val="26"/>
        </w:rPr>
        <w:t>из средств местного бюджета</w:t>
      </w:r>
      <w:r w:rsidR="000D5229">
        <w:t xml:space="preserve"> – 13</w:t>
      </w:r>
      <w:r>
        <w:t>,0 тыс. руб.</w:t>
      </w:r>
      <w:r w:rsidR="000D5229" w:rsidRPr="00166A13">
        <w:t>;</w:t>
      </w:r>
    </w:p>
    <w:p w:rsidR="000D5229" w:rsidRDefault="0037443B" w:rsidP="000D5229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360" w:lineRule="auto"/>
        <w:ind w:left="709"/>
      </w:pPr>
      <w:r>
        <w:t xml:space="preserve"> </w:t>
      </w:r>
      <w:r w:rsidR="000D5229">
        <w:t>в 2029</w:t>
      </w:r>
      <w:r w:rsidR="000D5229" w:rsidRPr="00166A13">
        <w:t xml:space="preserve"> г</w:t>
      </w:r>
      <w:r>
        <w:t xml:space="preserve">. </w:t>
      </w:r>
      <w:r w:rsidRPr="00243E85">
        <w:rPr>
          <w:rStyle w:val="32pt"/>
          <w:color w:val="000000"/>
          <w:spacing w:val="-1"/>
          <w:sz w:val="26"/>
          <w:szCs w:val="26"/>
        </w:rPr>
        <w:t>из средств местного бюджета</w:t>
      </w:r>
      <w:r w:rsidR="000D5229" w:rsidRPr="00166A13">
        <w:t xml:space="preserve"> </w:t>
      </w:r>
      <w:r w:rsidR="000D5229">
        <w:t>– 16,</w:t>
      </w:r>
      <w:r>
        <w:t>0 тыс. руб.</w:t>
      </w:r>
      <w:r w:rsidR="000D5229" w:rsidRPr="00166A13">
        <w:t>;</w:t>
      </w:r>
    </w:p>
    <w:p w:rsidR="000D5229" w:rsidRPr="0037443B" w:rsidRDefault="0037443B" w:rsidP="0037443B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360" w:lineRule="auto"/>
        <w:ind w:left="709"/>
        <w:rPr>
          <w:color w:val="000000"/>
          <w:shd w:val="clear" w:color="auto" w:fill="FFFFFF"/>
        </w:rPr>
      </w:pPr>
      <w:r>
        <w:t xml:space="preserve"> </w:t>
      </w:r>
      <w:r w:rsidR="000D5229">
        <w:t>в 2030 г</w:t>
      </w:r>
      <w:r>
        <w:t xml:space="preserve">. </w:t>
      </w:r>
      <w:r w:rsidRPr="00243E85">
        <w:rPr>
          <w:rStyle w:val="32pt"/>
          <w:color w:val="000000"/>
          <w:spacing w:val="-1"/>
          <w:sz w:val="26"/>
          <w:szCs w:val="26"/>
        </w:rPr>
        <w:t>из средств местного бюджета</w:t>
      </w:r>
      <w:r w:rsidR="000D5229">
        <w:t xml:space="preserve"> – 10,</w:t>
      </w:r>
      <w:r w:rsidR="000D5229" w:rsidRPr="00166A13">
        <w:t>0</w:t>
      </w:r>
      <w:r w:rsidR="000D5229">
        <w:t xml:space="preserve"> тыс. руб.</w:t>
      </w:r>
    </w:p>
    <w:p w:rsidR="00322453" w:rsidRDefault="00322453" w:rsidP="0032245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Сведения о распределении объемов и источников финансирования по мероприятиям Программы приведены в приложении 3.</w:t>
      </w:r>
    </w:p>
    <w:p w:rsidR="00155BD4" w:rsidRDefault="00155BD4" w:rsidP="00322453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:rsidR="00322453" w:rsidRDefault="00155BD4" w:rsidP="00322453">
      <w:pPr>
        <w:pStyle w:val="a4"/>
        <w:shd w:val="clear" w:color="auto" w:fill="auto"/>
        <w:spacing w:before="0" w:after="244" w:line="360" w:lineRule="auto"/>
        <w:ind w:left="20" w:right="20" w:firstLine="72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</w:t>
      </w:r>
      <w:r>
        <w:rPr>
          <w:rStyle w:val="32pt"/>
          <w:color w:val="000000"/>
          <w:spacing w:val="-1"/>
          <w:sz w:val="26"/>
          <w:szCs w:val="26"/>
        </w:rPr>
        <w:lastRenderedPageBreak/>
        <w:t>сроки.</w:t>
      </w:r>
      <w:bookmarkStart w:id="6" w:name="bookmark6"/>
    </w:p>
    <w:p w:rsidR="00322453" w:rsidRDefault="00155BD4" w:rsidP="00322453">
      <w:pPr>
        <w:pStyle w:val="a4"/>
        <w:shd w:val="clear" w:color="auto" w:fill="auto"/>
        <w:spacing w:before="0" w:after="244" w:line="360" w:lineRule="auto"/>
        <w:ind w:left="20" w:right="20" w:firstLine="720"/>
      </w:pPr>
      <w:r w:rsidRPr="00322453">
        <w:rPr>
          <w:rStyle w:val="23"/>
          <w:color w:val="000000"/>
        </w:rPr>
        <w:t>Раздел 7. Анализ рисков реализации Программы и описание мер управления рисками с целью минимизации их влияния на достижение целей Программы</w:t>
      </w:r>
      <w:bookmarkEnd w:id="6"/>
    </w:p>
    <w:p w:rsidR="00155BD4" w:rsidRDefault="00155BD4" w:rsidP="0062308E">
      <w:pPr>
        <w:pStyle w:val="a4"/>
        <w:shd w:val="clear" w:color="auto" w:fill="auto"/>
        <w:spacing w:before="0" w:after="244" w:line="276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Реализация </w:t>
      </w:r>
      <w:r w:rsidR="0062308E">
        <w:rPr>
          <w:rStyle w:val="32pt"/>
          <w:color w:val="000000"/>
          <w:spacing w:val="-1"/>
          <w:sz w:val="26"/>
          <w:szCs w:val="26"/>
        </w:rPr>
        <w:t>п</w:t>
      </w:r>
      <w:r>
        <w:rPr>
          <w:rStyle w:val="32pt"/>
          <w:color w:val="000000"/>
          <w:spacing w:val="-1"/>
          <w:sz w:val="26"/>
          <w:szCs w:val="26"/>
        </w:rPr>
        <w:t>рограммы сопряжена со следующими наиболее существенными рисками:</w:t>
      </w:r>
    </w:p>
    <w:p w:rsidR="00155BD4" w:rsidRDefault="00155BD4" w:rsidP="0062308E">
      <w:pPr>
        <w:pStyle w:val="a4"/>
        <w:numPr>
          <w:ilvl w:val="0"/>
          <w:numId w:val="3"/>
        </w:numPr>
        <w:shd w:val="clear" w:color="auto" w:fill="auto"/>
        <w:spacing w:before="0" w:after="0" w:line="276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Риски недостижения конечных результатов Программы. Данные риски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Программы.</w:t>
      </w:r>
    </w:p>
    <w:p w:rsidR="00155BD4" w:rsidRDefault="00155BD4" w:rsidP="004B2773">
      <w:pPr>
        <w:pStyle w:val="a4"/>
        <w:numPr>
          <w:ilvl w:val="0"/>
          <w:numId w:val="3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Наиболее значимым риском является недостаточное финансирование Программы. Наступление данного риска может повлечь за собой полное или частичное невыполнение мероприятий и, как следствие, недостижение целевых значений индикаторов (показателей) настоящей Программы.</w:t>
      </w:r>
    </w:p>
    <w:p w:rsidR="002958CF" w:rsidRPr="002958CF" w:rsidRDefault="00155BD4" w:rsidP="002958CF">
      <w:pPr>
        <w:pStyle w:val="a4"/>
        <w:shd w:val="clear" w:color="auto" w:fill="auto"/>
        <w:spacing w:before="0" w:after="0" w:line="360" w:lineRule="auto"/>
        <w:ind w:left="20" w:right="20" w:firstLine="720"/>
        <w:rPr>
          <w:color w:val="000000"/>
          <w:shd w:val="clear" w:color="auto" w:fill="FFFFFF"/>
        </w:rPr>
      </w:pPr>
      <w:r>
        <w:rPr>
          <w:rStyle w:val="32pt"/>
          <w:color w:val="000000"/>
          <w:spacing w:val="-1"/>
          <w:sz w:val="26"/>
          <w:szCs w:val="26"/>
        </w:rPr>
        <w:t>Снижение вероятности и минимизация последствий наступления рисков, связанных с недос</w:t>
      </w:r>
      <w:r w:rsidR="002958CF">
        <w:rPr>
          <w:rStyle w:val="32pt"/>
          <w:color w:val="000000"/>
          <w:spacing w:val="-1"/>
          <w:sz w:val="26"/>
          <w:szCs w:val="26"/>
        </w:rPr>
        <w:t>татком финансирования Программы, осуществляется при помощи следующих мер: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рациональное использование имеющихся средств (получение экономии при осуществлении закупок для муниципальных нужд);</w:t>
      </w:r>
    </w:p>
    <w:p w:rsidR="00D667B3" w:rsidRDefault="00D667B3" w:rsidP="00D667B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составление и исполнение плана-графика финансирования и своевременное использование финансовых средств при реализации мероприятий настоящей Программы;</w:t>
      </w:r>
    </w:p>
    <w:p w:rsidR="00D667B3" w:rsidRDefault="00D667B3" w:rsidP="00D667B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привлечение дополнительных средств на покрытие возникшего дефицита, в том числе из внебюджетных источников;</w:t>
      </w:r>
    </w:p>
    <w:p w:rsidR="00D667B3" w:rsidRDefault="00D667B3" w:rsidP="00D667B3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корректировка настоящей Программы в соответствии с фактическим уровнем финансирования и перераспределение средств между приоритетными направлениями.</w:t>
      </w:r>
    </w:p>
    <w:p w:rsidR="00D667B3" w:rsidRDefault="00D667B3" w:rsidP="00D667B3">
      <w:pPr>
        <w:pStyle w:val="a4"/>
        <w:numPr>
          <w:ilvl w:val="0"/>
          <w:numId w:val="3"/>
        </w:numPr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Риски неэффективного и неполного использования муниципальными</w:t>
      </w:r>
    </w:p>
    <w:p w:rsidR="00D667B3" w:rsidRDefault="00D667B3" w:rsidP="00D667B3">
      <w:pPr>
        <w:pStyle w:val="a4"/>
        <w:shd w:val="clear" w:color="auto" w:fill="auto"/>
        <w:tabs>
          <w:tab w:val="right" w:leader="underscore" w:pos="5233"/>
          <w:tab w:val="left" w:pos="5449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служащими Торб</w:t>
      </w:r>
      <w:r w:rsidR="00322453">
        <w:rPr>
          <w:rStyle w:val="32pt"/>
          <w:color w:val="000000"/>
          <w:spacing w:val="-1"/>
          <w:sz w:val="26"/>
          <w:szCs w:val="26"/>
        </w:rPr>
        <w:t>еевского муниципального</w:t>
      </w:r>
      <w:r w:rsidR="00322453">
        <w:rPr>
          <w:rStyle w:val="32pt"/>
          <w:color w:val="000000"/>
          <w:spacing w:val="-1"/>
          <w:sz w:val="26"/>
          <w:szCs w:val="26"/>
        </w:rPr>
        <w:tab/>
        <w:t xml:space="preserve"> района </w:t>
      </w:r>
      <w:r>
        <w:rPr>
          <w:rStyle w:val="32pt"/>
          <w:color w:val="000000"/>
          <w:spacing w:val="-1"/>
          <w:sz w:val="26"/>
          <w:szCs w:val="26"/>
        </w:rPr>
        <w:t>Республики Мордовия, гражданами и организациями возможностей, сервисов, услуг, предоставляемых внедренными в рамках Программы организационно-техническими решениями.</w:t>
      </w:r>
    </w:p>
    <w:p w:rsidR="00D667B3" w:rsidRDefault="00D667B3" w:rsidP="00D667B3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Для минимизации данных рисков предполагается централизованное </w:t>
      </w:r>
      <w:r>
        <w:rPr>
          <w:rStyle w:val="32pt"/>
          <w:color w:val="000000"/>
          <w:spacing w:val="-1"/>
          <w:sz w:val="26"/>
          <w:szCs w:val="26"/>
        </w:rPr>
        <w:lastRenderedPageBreak/>
        <w:t>обеспечение органов местного самоуправления информационно</w:t>
      </w:r>
      <w:r>
        <w:rPr>
          <w:rStyle w:val="32pt"/>
          <w:color w:val="000000"/>
          <w:spacing w:val="-1"/>
          <w:sz w:val="26"/>
          <w:szCs w:val="26"/>
        </w:rPr>
        <w:softHyphen/>
        <w:t>коммуникационными ресурсами и системами.</w:t>
      </w:r>
    </w:p>
    <w:p w:rsidR="00D667B3" w:rsidRDefault="00D667B3" w:rsidP="00D667B3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Также для минимизации рисков планируется реализация комплекса мер по повышению квалификации муниципальных служащих, а также оказание содействия в освоении цифровой грамотности и компетенций цифровой экономики.</w:t>
      </w:r>
    </w:p>
    <w:p w:rsidR="00155BD4" w:rsidRDefault="00155BD4" w:rsidP="004B2773">
      <w:pPr>
        <w:pStyle w:val="a4"/>
        <w:numPr>
          <w:ilvl w:val="0"/>
          <w:numId w:val="3"/>
        </w:numPr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Технические и технологические риски (в том числе несовместимость информационных систем, быстрый «моральный» износ оборудования и др.).</w:t>
      </w:r>
    </w:p>
    <w:p w:rsidR="00155BD4" w:rsidRDefault="00155BD4" w:rsidP="004B2773">
      <w:pPr>
        <w:pStyle w:val="a4"/>
        <w:shd w:val="clear" w:color="auto" w:fill="auto"/>
        <w:spacing w:before="0" w:after="286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Технические и технологические риски минимизируются на основе применения в ходе разработки и внедрения информационно</w:t>
      </w:r>
      <w:r w:rsidR="00A32CF3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softHyphen/>
        <w:t>коммуникационных систем современных технологий и стандартов разработки решений, организации управления техническими мероприятиями по разработке и внедрению информационных систем, привлечения квалифицированных исполнителей.</w:t>
      </w:r>
    </w:p>
    <w:p w:rsidR="00155BD4" w:rsidRPr="00BB1F59" w:rsidRDefault="00155BD4" w:rsidP="002958CF">
      <w:pPr>
        <w:pStyle w:val="24"/>
        <w:shd w:val="clear" w:color="auto" w:fill="auto"/>
        <w:spacing w:before="0" w:after="260" w:line="360" w:lineRule="auto"/>
        <w:ind w:left="23" w:firstLine="709"/>
        <w:jc w:val="both"/>
        <w:outlineLvl w:val="9"/>
        <w:rPr>
          <w:b w:val="0"/>
        </w:rPr>
      </w:pPr>
      <w:bookmarkStart w:id="7" w:name="bookmark7"/>
      <w:r w:rsidRPr="00BB1F59">
        <w:rPr>
          <w:rStyle w:val="23"/>
          <w:b/>
          <w:color w:val="000000"/>
        </w:rPr>
        <w:t>Раздел 8. Механизм реализации Программы</w:t>
      </w:r>
      <w:bookmarkEnd w:id="7"/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Базовым принципом построения механизма реализации Программы является принцип баланса интересов, подразумевающий обеспечение соблюдения интересов всех участников.</w:t>
      </w:r>
    </w:p>
    <w:p w:rsidR="00155BD4" w:rsidRDefault="00155BD4" w:rsidP="004B2773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Формы и методы организации управления реализацией Программы</w:t>
      </w:r>
    </w:p>
    <w:p w:rsidR="00155BD4" w:rsidRDefault="00155BD4" w:rsidP="00DC4BE6">
      <w:pPr>
        <w:pStyle w:val="a4"/>
        <w:shd w:val="clear" w:color="auto" w:fill="auto"/>
        <w:tabs>
          <w:tab w:val="left" w:leader="underscore" w:pos="5804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определяются администрацией Торбеевского муниципального района</w:t>
      </w:r>
      <w:r w:rsidR="00DC4BE6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Республики Мордовия, и обеспечивают эффективное целевое использование выделяемых средств на реализацию Программы.</w:t>
      </w:r>
    </w:p>
    <w:p w:rsidR="002958CF" w:rsidRPr="001609AE" w:rsidRDefault="00155BD4" w:rsidP="002958CF">
      <w:pPr>
        <w:pStyle w:val="a4"/>
        <w:shd w:val="clear" w:color="auto" w:fill="auto"/>
        <w:tabs>
          <w:tab w:val="right" w:leader="underscore" w:pos="5919"/>
          <w:tab w:val="left" w:pos="6108"/>
        </w:tabs>
        <w:spacing w:before="0" w:after="0" w:line="360" w:lineRule="auto"/>
        <w:ind w:left="20"/>
        <w:rPr>
          <w:color w:val="000000"/>
        </w:rPr>
      </w:pPr>
      <w:r>
        <w:rPr>
          <w:rStyle w:val="32pt"/>
          <w:color w:val="000000"/>
          <w:spacing w:val="-1"/>
          <w:sz w:val="26"/>
          <w:szCs w:val="26"/>
        </w:rPr>
        <w:t>Элементы механизма реализации Программы - решения Правительства Республики Мордовия по отдельным вопросам, решения Совета депутатов</w:t>
      </w:r>
      <w:r w:rsidR="002958CF" w:rsidRPr="002958CF">
        <w:rPr>
          <w:rStyle w:val="32pt"/>
          <w:color w:val="000000"/>
          <w:spacing w:val="-1"/>
          <w:sz w:val="26"/>
          <w:szCs w:val="26"/>
        </w:rPr>
        <w:t xml:space="preserve"> </w:t>
      </w:r>
      <w:r w:rsidR="002958CF">
        <w:rPr>
          <w:rStyle w:val="32pt"/>
          <w:color w:val="000000"/>
          <w:spacing w:val="-1"/>
          <w:sz w:val="26"/>
          <w:szCs w:val="26"/>
        </w:rPr>
        <w:t>Торбеевского муниципального района, администрации Торбеевского муниципального района, включение государственных ассигнований на реализацию Программы отдельной строкой в консолидированный бюджет Республики Мордовия, заключение контрактов между сторонами, заинтересованными в реализации Программы, использование властными и управленческими структурами рычагов экономического стимулирования и материальной (финансовой) заинтересованности хозяйствующих субъектов.</w:t>
      </w:r>
    </w:p>
    <w:p w:rsidR="002958CF" w:rsidRDefault="002958CF" w:rsidP="002958CF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Реализация Программы осуществляется на основе муниципальных </w:t>
      </w:r>
      <w:r>
        <w:rPr>
          <w:rStyle w:val="32pt"/>
          <w:color w:val="000000"/>
          <w:spacing w:val="-1"/>
          <w:sz w:val="26"/>
          <w:szCs w:val="26"/>
        </w:rPr>
        <w:lastRenderedPageBreak/>
        <w:t>контрактов (договоров) на поставку товаров, выполнение работ, оказание</w:t>
      </w:r>
    </w:p>
    <w:p w:rsidR="002958CF" w:rsidRDefault="002958CF" w:rsidP="002958CF">
      <w:pPr>
        <w:pStyle w:val="a4"/>
        <w:shd w:val="clear" w:color="auto" w:fill="auto"/>
        <w:tabs>
          <w:tab w:val="left" w:leader="underscore" w:pos="9366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услуг для муниципальных нужд, заключаемых администрацией Торбеевского</w:t>
      </w:r>
    </w:p>
    <w:p w:rsidR="002958CF" w:rsidRDefault="002958CF" w:rsidP="002958CF">
      <w:pPr>
        <w:pStyle w:val="a4"/>
        <w:shd w:val="clear" w:color="auto" w:fill="auto"/>
        <w:spacing w:before="0" w:after="0" w:line="360" w:lineRule="auto"/>
        <w:ind w:left="20" w:right="20"/>
      </w:pPr>
      <w:r>
        <w:rPr>
          <w:rStyle w:val="32pt"/>
          <w:color w:val="000000"/>
          <w:spacing w:val="-1"/>
          <w:sz w:val="26"/>
          <w:szCs w:val="26"/>
        </w:rPr>
        <w:t>муниципального района со всеми исполнителями программных мероприятий.</w:t>
      </w:r>
    </w:p>
    <w:p w:rsidR="002958CF" w:rsidRDefault="002958CF" w:rsidP="002958CF">
      <w:pPr>
        <w:pStyle w:val="a4"/>
        <w:shd w:val="clear" w:color="auto" w:fill="auto"/>
        <w:tabs>
          <w:tab w:val="right" w:leader="underscore" w:pos="9356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Ответственный исполнитель (отдел информатизации администрации</w:t>
      </w:r>
    </w:p>
    <w:p w:rsidR="002958CF" w:rsidRDefault="002958CF" w:rsidP="002958CF">
      <w:pPr>
        <w:pStyle w:val="a4"/>
        <w:shd w:val="clear" w:color="auto" w:fill="auto"/>
        <w:tabs>
          <w:tab w:val="center" w:leader="underscore" w:pos="2334"/>
          <w:tab w:val="right" w:pos="4239"/>
          <w:tab w:val="right" w:pos="5718"/>
          <w:tab w:val="left" w:pos="5906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Торбеевского муниципального района: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формирует прогноз расходов на реализацию мероприятия Программы (подпрограммы);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определяет исполнителей мероприятия подпрограммы, в том числе конкурентным (путём проведения торгов) и неконкурентным (без проведения торгов) способами;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организует реализацию Программы, координирует деятельность соисполнителей и участников Программы, несет ответственность за достижение целевых показателей Программы, а также за достижение ожидаемых конечных результатов ее реализации;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принимает решение о внесении изменений в Программу, обеспечивает разработку проектов изменений в Программу, их согласование и утверждение;</w:t>
      </w:r>
    </w:p>
    <w:p w:rsidR="002958CF" w:rsidRP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firstLine="720"/>
        <w:rPr>
          <w:rStyle w:val="32pt"/>
          <w:spacing w:val="-1"/>
          <w:sz w:val="26"/>
          <w:szCs w:val="26"/>
          <w:shd w:val="clear" w:color="auto" w:fill="auto"/>
        </w:rPr>
      </w:pPr>
      <w:r w:rsidRPr="002958CF">
        <w:rPr>
          <w:rStyle w:val="32pt"/>
          <w:color w:val="000000"/>
          <w:spacing w:val="-1"/>
          <w:sz w:val="26"/>
          <w:szCs w:val="26"/>
        </w:rPr>
        <w:t>осуществляет мониторинг реализации Программы</w:t>
      </w:r>
      <w:r>
        <w:rPr>
          <w:rStyle w:val="32pt"/>
          <w:color w:val="000000"/>
          <w:spacing w:val="-1"/>
          <w:sz w:val="26"/>
          <w:szCs w:val="26"/>
        </w:rPr>
        <w:t>;</w:t>
      </w:r>
      <w:r w:rsidRPr="002958CF">
        <w:rPr>
          <w:rStyle w:val="32pt"/>
          <w:color w:val="000000"/>
          <w:spacing w:val="-1"/>
          <w:sz w:val="26"/>
          <w:szCs w:val="26"/>
        </w:rPr>
        <w:t xml:space="preserve"> 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проводит оценку эффективности реализации Программы;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firstLine="720"/>
      </w:pPr>
      <w:r w:rsidRPr="002958CF">
        <w:rPr>
          <w:rStyle w:val="32pt"/>
          <w:color w:val="000000"/>
          <w:spacing w:val="-1"/>
          <w:sz w:val="26"/>
          <w:szCs w:val="26"/>
        </w:rPr>
        <w:t>запрашивает у соисполнителей и участников Программы информацию о ходе реализации Программы;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готовит отчеты о реализации Программы, представляет их в структурное подразделение администрации муниципального образования, ответственное за оценку эффективности реализации Программы.</w:t>
      </w:r>
    </w:p>
    <w:p w:rsidR="002958CF" w:rsidRDefault="002958CF" w:rsidP="002958CF">
      <w:pPr>
        <w:pStyle w:val="a4"/>
        <w:shd w:val="clear" w:color="auto" w:fill="auto"/>
        <w:tabs>
          <w:tab w:val="right" w:leader="underscore" w:pos="9356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Финансовое управление администрации Торбеевского муниципального</w:t>
      </w:r>
    </w:p>
    <w:p w:rsidR="002958CF" w:rsidRDefault="002958CF" w:rsidP="002958CF">
      <w:pPr>
        <w:pStyle w:val="a4"/>
        <w:shd w:val="clear" w:color="auto" w:fill="auto"/>
        <w:spacing w:before="0" w:after="0" w:line="360" w:lineRule="auto"/>
        <w:ind w:left="20" w:right="20"/>
      </w:pPr>
      <w:r>
        <w:rPr>
          <w:rStyle w:val="32pt"/>
          <w:color w:val="000000"/>
          <w:spacing w:val="-1"/>
          <w:sz w:val="26"/>
          <w:szCs w:val="26"/>
        </w:rPr>
        <w:t>района разрабатывает меры по привлечению средств из федерального, республиканского и местного бюджетов и иных источников в соответствии с законодательством для реализации мероприятий Программы.</w:t>
      </w:r>
    </w:p>
    <w:p w:rsidR="002958CF" w:rsidRDefault="002958CF" w:rsidP="002958CF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Соисполнители и участники Программы: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осуществляют реализацию основных мероприятий;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формируют предложения по внесению изменений в Программу;</w:t>
      </w:r>
    </w:p>
    <w:p w:rsidR="002958CF" w:rsidRDefault="002958CF" w:rsidP="002958CF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lastRenderedPageBreak/>
        <w:t xml:space="preserve"> разрабатывают и представляют отчеты о реализации основных мероприятий.</w:t>
      </w:r>
    </w:p>
    <w:p w:rsidR="002958CF" w:rsidRDefault="002958CF" w:rsidP="002958CF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Участники мероприятий Программы участвуют в реализации мероприятий Программы.</w:t>
      </w:r>
    </w:p>
    <w:p w:rsidR="002958CF" w:rsidRDefault="002958CF" w:rsidP="002958CF">
      <w:pPr>
        <w:pStyle w:val="a4"/>
        <w:shd w:val="clear" w:color="auto" w:fill="auto"/>
        <w:spacing w:before="0" w:after="342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Реализация Программы осуществляется в соответствии с планом реализации Программы.</w:t>
      </w:r>
    </w:p>
    <w:p w:rsidR="002958CF" w:rsidRPr="00BB1F59" w:rsidRDefault="002958CF" w:rsidP="002958CF">
      <w:pPr>
        <w:pStyle w:val="24"/>
        <w:shd w:val="clear" w:color="auto" w:fill="auto"/>
        <w:spacing w:before="0" w:after="260" w:line="360" w:lineRule="auto"/>
        <w:ind w:firstLine="709"/>
        <w:jc w:val="both"/>
        <w:outlineLvl w:val="9"/>
        <w:rPr>
          <w:b w:val="0"/>
        </w:rPr>
      </w:pPr>
      <w:bookmarkStart w:id="8" w:name="bookmark8"/>
      <w:r w:rsidRPr="00BB1F59">
        <w:rPr>
          <w:rStyle w:val="23"/>
          <w:b/>
          <w:color w:val="000000"/>
        </w:rPr>
        <w:t>Раздел 9. Методика оценки эффективности реализации Программы</w:t>
      </w:r>
      <w:bookmarkEnd w:id="8"/>
    </w:p>
    <w:p w:rsidR="002958CF" w:rsidRDefault="002958CF" w:rsidP="002958CF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Методика оценки эффективности и результативности Программы (далее - Методика) определяет алгоритм оценки результативности и эффективности Программы в процессе и по итогам ее реализации.</w:t>
      </w:r>
    </w:p>
    <w:p w:rsidR="002958CF" w:rsidRDefault="002958CF" w:rsidP="002958CF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Программы и мероприятий в ее составе.</w:t>
      </w:r>
    </w:p>
    <w:p w:rsidR="002958CF" w:rsidRDefault="002958CF" w:rsidP="002958CF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и Программы в целом.</w:t>
      </w:r>
    </w:p>
    <w:p w:rsidR="002958CF" w:rsidRDefault="002958CF" w:rsidP="002958CF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Для оценки результативности мероприятий Программы должны быть использованы плановые и фактические значения показателей мероприятий, для оценки результативности Программы в целом должны быть использованы плановые и фактические значения соответствующих целевых индикаторов.</w:t>
      </w:r>
    </w:p>
    <w:p w:rsidR="002958CF" w:rsidRDefault="002958CF" w:rsidP="00392B62">
      <w:pPr>
        <w:pStyle w:val="a4"/>
        <w:shd w:val="clear" w:color="auto" w:fill="auto"/>
        <w:tabs>
          <w:tab w:val="left" w:leader="underscore" w:pos="2482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В целях подготовки отчетов ответственные за</w:t>
      </w:r>
      <w:r w:rsidR="00392B62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выполнение мероприятий Программы (подпрограмм) направляют ответственному за реализацию Программы:</w:t>
      </w:r>
    </w:p>
    <w:p w:rsidR="002958CF" w:rsidRDefault="002958CF" w:rsidP="00FD73E2">
      <w:pPr>
        <w:pStyle w:val="a4"/>
        <w:shd w:val="clear" w:color="auto" w:fill="auto"/>
        <w:tabs>
          <w:tab w:val="center" w:leader="underscore" w:pos="4162"/>
          <w:tab w:val="right" w:pos="5866"/>
          <w:tab w:val="left" w:pos="6068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ежегодно в срок до </w:t>
      </w:r>
      <w:r w:rsidR="00FD73E2">
        <w:rPr>
          <w:rStyle w:val="32pt"/>
          <w:color w:val="000000"/>
          <w:spacing w:val="-1"/>
          <w:sz w:val="26"/>
          <w:szCs w:val="26"/>
        </w:rPr>
        <w:t>1 мая</w:t>
      </w:r>
      <w:r>
        <w:rPr>
          <w:rStyle w:val="32pt"/>
          <w:color w:val="000000"/>
          <w:spacing w:val="-1"/>
          <w:sz w:val="26"/>
          <w:szCs w:val="26"/>
        </w:rPr>
        <w:t>,</w:t>
      </w:r>
      <w:r w:rsidR="00FD73E2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ab/>
        <w:t>годовой отчет о реализации Программы для оценки эффективности реализации Программы, который содержит:</w:t>
      </w:r>
    </w:p>
    <w:p w:rsidR="00392B62" w:rsidRDefault="002958CF" w:rsidP="00392B62">
      <w:pPr>
        <w:pStyle w:val="a4"/>
        <w:shd w:val="clear" w:color="auto" w:fill="auto"/>
        <w:tabs>
          <w:tab w:val="left" w:pos="1117"/>
        </w:tabs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а)</w:t>
      </w:r>
      <w:r>
        <w:rPr>
          <w:rStyle w:val="32pt"/>
          <w:color w:val="000000"/>
          <w:spacing w:val="-1"/>
          <w:sz w:val="26"/>
          <w:szCs w:val="26"/>
        </w:rPr>
        <w:tab/>
        <w:t>аналитическую записку, в которой указываются: степень достижения планируемых результатов реализации Программы и намеченной цели Программы; общий объем фактически произведенных расходов, в том числе по источникам финансирования и в разрезе каждого программного</w:t>
      </w:r>
      <w:r w:rsidR="00392B62">
        <w:t xml:space="preserve"> </w:t>
      </w:r>
      <w:r w:rsidR="00392B62">
        <w:rPr>
          <w:rStyle w:val="32pt"/>
          <w:color w:val="000000"/>
          <w:spacing w:val="-1"/>
          <w:sz w:val="26"/>
          <w:szCs w:val="26"/>
        </w:rPr>
        <w:t>мероприятия;</w:t>
      </w:r>
    </w:p>
    <w:p w:rsidR="00392B62" w:rsidRDefault="00392B62" w:rsidP="00392B62">
      <w:pPr>
        <w:pStyle w:val="a4"/>
        <w:shd w:val="clear" w:color="auto" w:fill="auto"/>
        <w:tabs>
          <w:tab w:val="left" w:pos="1133"/>
        </w:tabs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б)</w:t>
      </w:r>
      <w:r>
        <w:rPr>
          <w:rStyle w:val="32pt"/>
          <w:color w:val="000000"/>
          <w:spacing w:val="-1"/>
          <w:sz w:val="26"/>
          <w:szCs w:val="26"/>
        </w:rPr>
        <w:tab/>
        <w:t>таблицу, в которой указываются данные: об использовании средств</w:t>
      </w:r>
    </w:p>
    <w:p w:rsidR="00392B62" w:rsidRDefault="00392B62" w:rsidP="00392B62">
      <w:pPr>
        <w:pStyle w:val="a4"/>
        <w:shd w:val="clear" w:color="auto" w:fill="auto"/>
        <w:tabs>
          <w:tab w:val="left" w:leader="underscore" w:pos="2646"/>
          <w:tab w:val="left" w:leader="underscore" w:pos="2808"/>
        </w:tabs>
        <w:spacing w:before="0" w:after="0" w:line="36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бюджета Торбеевского</w:t>
      </w:r>
      <w:r>
        <w:rPr>
          <w:rStyle w:val="32pt"/>
          <w:color w:val="000000"/>
          <w:spacing w:val="-1"/>
          <w:sz w:val="26"/>
          <w:szCs w:val="26"/>
        </w:rPr>
        <w:tab/>
        <w:t>муниципального района Республики Мордовия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 xml:space="preserve">и средств иных привлекаемых для реализации Программы (подпрограммы) источников по </w:t>
      </w:r>
      <w:r>
        <w:rPr>
          <w:rStyle w:val="32pt"/>
          <w:color w:val="000000"/>
          <w:spacing w:val="-1"/>
          <w:sz w:val="26"/>
          <w:szCs w:val="26"/>
        </w:rPr>
        <w:lastRenderedPageBreak/>
        <w:t>каждому мероприятию и в целом по Программе; причины невыполнения и предложения по дальнейшей реализации мероприятий Программы (подпрограммы), не завершенных в утвержденные сроки; причины невыполнения и предложения по дальнейшему достижению показателей Программы (подпрограммы), не достигших запланированного уровня.</w:t>
      </w:r>
    </w:p>
    <w:p w:rsidR="00392B62" w:rsidRDefault="00392B62" w:rsidP="00392B62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Методика оценки эффективности Программы (далее - методика) представляет собой алгоритм оценки в процессе (по годам)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392B62" w:rsidRDefault="00392B62" w:rsidP="00392B62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Методика оценки эффективности реализации Программы учитывает необходимость проведения оценок:</w:t>
      </w:r>
    </w:p>
    <w:p w:rsidR="00392B62" w:rsidRDefault="00392B62" w:rsidP="00FD73E2">
      <w:pPr>
        <w:pStyle w:val="a4"/>
        <w:numPr>
          <w:ilvl w:val="0"/>
          <w:numId w:val="4"/>
        </w:numPr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степени реализации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4220"/>
      </w:pPr>
      <w:r>
        <w:rPr>
          <w:rStyle w:val="32pt"/>
          <w:color w:val="000000"/>
          <w:spacing w:val="-1"/>
          <w:sz w:val="26"/>
          <w:szCs w:val="26"/>
        </w:rPr>
        <w:t>СРМ = М</w:t>
      </w:r>
      <w:r>
        <w:rPr>
          <w:rStyle w:val="32pt"/>
          <w:color w:val="000000"/>
          <w:spacing w:val="-1"/>
          <w:sz w:val="26"/>
          <w:szCs w:val="26"/>
          <w:vertAlign w:val="subscript"/>
        </w:rPr>
        <w:t>в</w:t>
      </w:r>
      <w:r>
        <w:rPr>
          <w:rStyle w:val="32pt"/>
          <w:color w:val="000000"/>
          <w:spacing w:val="-1"/>
          <w:sz w:val="26"/>
          <w:szCs w:val="26"/>
        </w:rPr>
        <w:t>/М,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где: СРМ - степень реализации мероприятий;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М - общее количество мероприятий, запланированных к реализации в отчетном году;</w:t>
      </w:r>
    </w:p>
    <w:p w:rsidR="00392B62" w:rsidRDefault="00392B62" w:rsidP="00FD73E2">
      <w:pPr>
        <w:pStyle w:val="a4"/>
        <w:numPr>
          <w:ilvl w:val="0"/>
          <w:numId w:val="4"/>
        </w:numPr>
        <w:shd w:val="clear" w:color="auto" w:fill="auto"/>
        <w:spacing w:before="0" w:after="0" w:line="360" w:lineRule="auto"/>
        <w:ind w:left="20" w:right="40" w:firstLine="689"/>
      </w:pPr>
      <w:r>
        <w:rPr>
          <w:rStyle w:val="32pt"/>
          <w:color w:val="000000"/>
          <w:spacing w:val="-1"/>
          <w:sz w:val="26"/>
          <w:szCs w:val="26"/>
        </w:rPr>
        <w:t>степени соответствия запланированному уровню затрат и оценки эффективности</w:t>
      </w:r>
      <w:r>
        <w:rPr>
          <w:rStyle w:val="32pt"/>
          <w:color w:val="000000"/>
          <w:spacing w:val="-1"/>
          <w:sz w:val="26"/>
          <w:szCs w:val="26"/>
        </w:rPr>
        <w:tab/>
        <w:t>использования</w:t>
      </w:r>
      <w:r>
        <w:rPr>
          <w:rStyle w:val="32pt"/>
          <w:color w:val="000000"/>
          <w:spacing w:val="-1"/>
          <w:sz w:val="26"/>
          <w:szCs w:val="26"/>
        </w:rPr>
        <w:tab/>
        <w:t>средств,</w:t>
      </w:r>
      <w:r>
        <w:rPr>
          <w:rStyle w:val="32pt"/>
          <w:color w:val="000000"/>
          <w:spacing w:val="-1"/>
          <w:sz w:val="26"/>
          <w:szCs w:val="26"/>
        </w:rPr>
        <w:tab/>
        <w:t>направленных</w:t>
      </w:r>
      <w:r>
        <w:rPr>
          <w:rStyle w:val="32pt"/>
          <w:color w:val="000000"/>
          <w:spacing w:val="-1"/>
          <w:sz w:val="26"/>
          <w:szCs w:val="26"/>
        </w:rPr>
        <w:tab/>
        <w:t>на реализацию</w:t>
      </w:r>
      <w:r w:rsidRPr="00392B62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Программы.</w:t>
      </w:r>
    </w:p>
    <w:p w:rsidR="00392B62" w:rsidRDefault="00392B62" w:rsidP="00FD73E2">
      <w:pPr>
        <w:pStyle w:val="a4"/>
        <w:shd w:val="clear" w:color="auto" w:fill="auto"/>
        <w:tabs>
          <w:tab w:val="right" w:pos="4131"/>
          <w:tab w:val="center" w:pos="4659"/>
          <w:tab w:val="right" w:pos="7179"/>
          <w:tab w:val="center" w:pos="7534"/>
          <w:tab w:val="right" w:pos="9366"/>
        </w:tabs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Оценка степени соответствия запланированному уровню затрат и эффективности</w:t>
      </w:r>
      <w:r>
        <w:rPr>
          <w:rStyle w:val="32pt"/>
          <w:color w:val="000000"/>
          <w:spacing w:val="-1"/>
          <w:sz w:val="26"/>
          <w:szCs w:val="26"/>
        </w:rPr>
        <w:tab/>
        <w:t>использования</w:t>
      </w:r>
      <w:r>
        <w:rPr>
          <w:rStyle w:val="32pt"/>
          <w:color w:val="000000"/>
          <w:spacing w:val="-1"/>
          <w:sz w:val="26"/>
          <w:szCs w:val="26"/>
        </w:rPr>
        <w:tab/>
        <w:t>средств,</w:t>
      </w:r>
      <w:r>
        <w:rPr>
          <w:rStyle w:val="32pt"/>
          <w:color w:val="000000"/>
          <w:spacing w:val="-1"/>
          <w:sz w:val="26"/>
          <w:szCs w:val="26"/>
        </w:rPr>
        <w:tab/>
        <w:t>направленных</w:t>
      </w:r>
      <w:r>
        <w:rPr>
          <w:rStyle w:val="32pt"/>
          <w:color w:val="000000"/>
          <w:spacing w:val="-1"/>
          <w:sz w:val="26"/>
          <w:szCs w:val="26"/>
        </w:rPr>
        <w:tab/>
        <w:t>на</w:t>
      </w:r>
      <w:r>
        <w:rPr>
          <w:rStyle w:val="32pt"/>
          <w:color w:val="000000"/>
          <w:spacing w:val="-1"/>
          <w:sz w:val="26"/>
          <w:szCs w:val="26"/>
        </w:rPr>
        <w:tab/>
        <w:t>реализацию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right="40"/>
      </w:pPr>
      <w:r>
        <w:rPr>
          <w:rStyle w:val="32pt"/>
          <w:color w:val="000000"/>
          <w:spacing w:val="-1"/>
          <w:sz w:val="26"/>
          <w:szCs w:val="26"/>
        </w:rPr>
        <w:t>Программы, определяется путем сопоставления плановых и фактических объемов финансирования Программы по формуле: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4100"/>
      </w:pPr>
      <w:r>
        <w:rPr>
          <w:rStyle w:val="32pt"/>
          <w:color w:val="000000"/>
          <w:spacing w:val="-1"/>
          <w:sz w:val="26"/>
          <w:szCs w:val="26"/>
        </w:rPr>
        <w:t>УФР = ФФ/ФП,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где: УФР - уровень финансирования реализации Программы;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ФФ - фактический объем финансовых ресурсов, направленный на реализацию Программы;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lastRenderedPageBreak/>
        <w:t>ФП - плановый объем финансовых ресурсов на соответствующий отчетный период;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Оценка эффективности использования средств, направленных на реализацию Программы определяется по формуле: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4000"/>
      </w:pPr>
      <w:r>
        <w:rPr>
          <w:rStyle w:val="32pt"/>
          <w:color w:val="000000"/>
          <w:spacing w:val="-1"/>
          <w:sz w:val="26"/>
          <w:szCs w:val="26"/>
        </w:rPr>
        <w:t>ЭС = СРМ/УФР,</w:t>
      </w:r>
    </w:p>
    <w:p w:rsidR="00392B62" w:rsidRDefault="00392B62" w:rsidP="00FD73E2">
      <w:pPr>
        <w:pStyle w:val="a4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степени достижения целей и решения задач Программы.</w:t>
      </w:r>
    </w:p>
    <w:p w:rsidR="00392B62" w:rsidRDefault="00392B62" w:rsidP="00FD73E2">
      <w:pPr>
        <w:pStyle w:val="60"/>
        <w:shd w:val="clear" w:color="auto" w:fill="auto"/>
        <w:spacing w:before="0" w:after="0" w:line="360" w:lineRule="auto"/>
        <w:ind w:firstLine="709"/>
        <w:jc w:val="both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392B62" w:rsidRDefault="00392B62" w:rsidP="00FD73E2">
      <w:pPr>
        <w:pStyle w:val="60"/>
        <w:shd w:val="clear" w:color="auto" w:fill="auto"/>
        <w:spacing w:before="0" w:after="0" w:line="360" w:lineRule="auto"/>
        <w:ind w:firstLine="709"/>
        <w:jc w:val="center"/>
      </w:pPr>
      <w:r>
        <w:rPr>
          <w:rStyle w:val="6"/>
          <w:color w:val="000000"/>
        </w:rPr>
        <w:t>СДЦ - (СДП1 + СДП</w:t>
      </w:r>
      <w:r>
        <w:rPr>
          <w:rStyle w:val="6TimesNewRoman"/>
          <w:color w:val="000000"/>
          <w:vertAlign w:val="subscript"/>
        </w:rPr>
        <w:t>2</w:t>
      </w:r>
      <w:r>
        <w:rPr>
          <w:rStyle w:val="6"/>
          <w:color w:val="000000"/>
        </w:rPr>
        <w:t xml:space="preserve"> + ... + СДП</w:t>
      </w:r>
      <w:r>
        <w:rPr>
          <w:rStyle w:val="6"/>
          <w:color w:val="000000"/>
          <w:vertAlign w:val="subscript"/>
        </w:rPr>
        <w:t>п</w:t>
      </w:r>
      <w:r>
        <w:rPr>
          <w:rStyle w:val="6"/>
          <w:color w:val="000000"/>
        </w:rPr>
        <w:t>)/п,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где: СДЦ - степень достижения целей (решения задач);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СДП - степень достижения показателя (индикатора) Программы;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п - количество показателей (индикаторов) Программы.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Степень достижения показателя (индикатора) Программы (СДП) может рассчитываться по формуле:</w:t>
      </w:r>
    </w:p>
    <w:p w:rsidR="00392B62" w:rsidRDefault="00392B62" w:rsidP="00FD73E2">
      <w:pPr>
        <w:pStyle w:val="70"/>
        <w:shd w:val="clear" w:color="auto" w:fill="auto"/>
        <w:spacing w:before="0" w:after="0" w:line="360" w:lineRule="auto"/>
        <w:ind w:left="4260"/>
        <w:jc w:val="both"/>
      </w:pPr>
      <w:r>
        <w:rPr>
          <w:rStyle w:val="7"/>
          <w:color w:val="000000"/>
        </w:rPr>
        <w:t>СДП = Зф/Зд,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где: </w:t>
      </w:r>
      <w:r>
        <w:rPr>
          <w:rStyle w:val="12pt"/>
          <w:color w:val="000000"/>
        </w:rPr>
        <w:t xml:space="preserve">Зф </w:t>
      </w:r>
      <w:r>
        <w:rPr>
          <w:rStyle w:val="32pt"/>
          <w:color w:val="000000"/>
          <w:spacing w:val="-1"/>
          <w:sz w:val="26"/>
          <w:szCs w:val="26"/>
        </w:rPr>
        <w:t>- фактическое значение показателя (индикатора) Программы;</w:t>
      </w:r>
    </w:p>
    <w:p w:rsidR="00392B62" w:rsidRDefault="00392B62" w:rsidP="00FD73E2">
      <w:pPr>
        <w:pStyle w:val="a4"/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Зп - плановое значение показателя (индикатора) Программы (для показателей (индикаторов), желаемой тенденцией развития которых является рост значений) или СДП = </w:t>
      </w:r>
      <w:r>
        <w:rPr>
          <w:rStyle w:val="12pt"/>
          <w:color w:val="000000"/>
        </w:rPr>
        <w:t xml:space="preserve">Зп/З® </w:t>
      </w:r>
      <w:r>
        <w:rPr>
          <w:rStyle w:val="32pt"/>
          <w:color w:val="000000"/>
          <w:spacing w:val="-1"/>
          <w:sz w:val="26"/>
          <w:szCs w:val="26"/>
        </w:rPr>
        <w:t>(для целевых показателей (индикаторов), желаемой тенденцией развития которых является снижение значений);</w:t>
      </w:r>
    </w:p>
    <w:p w:rsidR="00392B62" w:rsidRDefault="00392B62" w:rsidP="00FD73E2">
      <w:pPr>
        <w:pStyle w:val="a4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общей оценки эффективности реализации Программы (ЭГП), рассчитываемой по следующей формуле:</w:t>
      </w:r>
    </w:p>
    <w:p w:rsidR="00392B62" w:rsidRDefault="00392B62" w:rsidP="00FD73E2">
      <w:pPr>
        <w:pStyle w:val="60"/>
        <w:shd w:val="clear" w:color="auto" w:fill="auto"/>
        <w:spacing w:before="0" w:after="0" w:line="360" w:lineRule="auto"/>
        <w:ind w:left="4000"/>
        <w:jc w:val="both"/>
      </w:pPr>
      <w:r>
        <w:rPr>
          <w:rStyle w:val="6"/>
          <w:color w:val="000000"/>
        </w:rPr>
        <w:t>ЭГП = СДЦхЭС.</w:t>
      </w:r>
    </w:p>
    <w:p w:rsidR="004554FB" w:rsidRDefault="00392B62" w:rsidP="00FD73E2">
      <w:pPr>
        <w:pStyle w:val="a4"/>
        <w:shd w:val="clear" w:color="auto" w:fill="auto"/>
        <w:spacing w:before="0" w:after="0" w:line="360" w:lineRule="auto"/>
        <w:ind w:left="20" w:right="20" w:firstLine="72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При необходимости ответственный исполнитель Программы может привлекать независимых экспертов для проведения анализа хода реализации Программы и подготовки предложений по повышению эффективности </w:t>
      </w:r>
      <w:r w:rsidR="008E6251">
        <w:rPr>
          <w:rStyle w:val="32pt"/>
          <w:color w:val="000000"/>
          <w:spacing w:val="-1"/>
          <w:sz w:val="26"/>
          <w:szCs w:val="26"/>
        </w:rPr>
        <w:t>реализации Программы</w:t>
      </w:r>
      <w:r w:rsidR="004554FB">
        <w:rPr>
          <w:rStyle w:val="32pt"/>
          <w:color w:val="000000"/>
          <w:spacing w:val="-1"/>
          <w:sz w:val="26"/>
          <w:szCs w:val="26"/>
        </w:rPr>
        <w:t>.</w:t>
      </w:r>
    </w:p>
    <w:p w:rsidR="004554FB" w:rsidRPr="004554FB" w:rsidRDefault="004554FB" w:rsidP="00FD73E2">
      <w:pPr>
        <w:pStyle w:val="a4"/>
        <w:shd w:val="clear" w:color="auto" w:fill="auto"/>
        <w:spacing w:before="0" w:after="0" w:line="360" w:lineRule="auto"/>
        <w:ind w:left="20" w:right="20" w:firstLine="720"/>
        <w:rPr>
          <w:sz w:val="2"/>
          <w:szCs w:val="2"/>
        </w:rPr>
      </w:pPr>
      <w:r>
        <w:rPr>
          <w:rStyle w:val="32pt"/>
          <w:color w:val="000000"/>
          <w:spacing w:val="-1"/>
          <w:sz w:val="26"/>
          <w:szCs w:val="26"/>
        </w:rPr>
        <w:t>Вывод об эффективности (неэффективности) реализации Программы может определяться на основании критериев, представленных в таблице</w:t>
      </w:r>
    </w:p>
    <w:p w:rsidR="004554FB" w:rsidRPr="004554FB" w:rsidRDefault="004554FB" w:rsidP="004554FB"/>
    <w:tbl>
      <w:tblPr>
        <w:tblpPr w:leftFromText="180" w:rightFromText="180" w:vertAnchor="text" w:horzAnchor="margin" w:tblpY="-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24"/>
        <w:gridCol w:w="3110"/>
      </w:tblGrid>
      <w:tr w:rsidR="004554FB" w:rsidTr="004554FB">
        <w:trPr>
          <w:trHeight w:hRule="exact" w:val="65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240" w:lineRule="auto"/>
            </w:pPr>
            <w:r>
              <w:rPr>
                <w:color w:val="000000"/>
              </w:rPr>
              <w:lastRenderedPageBreak/>
              <w:t>Вывод об эффективности реализации Программы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240" w:lineRule="auto"/>
              <w:jc w:val="left"/>
            </w:pPr>
            <w:r>
              <w:rPr>
                <w:color w:val="000000"/>
              </w:rPr>
              <w:t>Критерий оценки эффективности ЭГП</w:t>
            </w:r>
          </w:p>
        </w:tc>
      </w:tr>
      <w:tr w:rsidR="004554FB" w:rsidTr="004554FB">
        <w:trPr>
          <w:trHeight w:hRule="exact" w:val="32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>
              <w:rPr>
                <w:color w:val="000000"/>
              </w:rPr>
              <w:t>Неэффективная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360" w:lineRule="auto"/>
            </w:pPr>
            <w:r>
              <w:rPr>
                <w:color w:val="000000"/>
              </w:rPr>
              <w:t>менее 0,5</w:t>
            </w:r>
          </w:p>
        </w:tc>
      </w:tr>
      <w:tr w:rsidR="004554FB" w:rsidTr="004554FB">
        <w:trPr>
          <w:trHeight w:hRule="exact" w:val="326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>
              <w:rPr>
                <w:color w:val="000000"/>
              </w:rPr>
              <w:t>Уровень эффективности удовлетворительный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360" w:lineRule="auto"/>
            </w:pPr>
            <w:r>
              <w:rPr>
                <w:color w:val="000000"/>
              </w:rPr>
              <w:t>0,5 - 0,79</w:t>
            </w:r>
          </w:p>
        </w:tc>
      </w:tr>
      <w:tr w:rsidR="004554FB" w:rsidTr="004554FB">
        <w:trPr>
          <w:trHeight w:hRule="exact" w:val="32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>
              <w:rPr>
                <w:color w:val="000000"/>
              </w:rPr>
              <w:t>Эффективная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360" w:lineRule="auto"/>
            </w:pPr>
            <w:r>
              <w:rPr>
                <w:color w:val="000000"/>
              </w:rPr>
              <w:t>0,8 - 1</w:t>
            </w:r>
          </w:p>
        </w:tc>
      </w:tr>
      <w:tr w:rsidR="004554FB" w:rsidTr="004554FB">
        <w:trPr>
          <w:trHeight w:hRule="exact" w:val="35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>
              <w:rPr>
                <w:color w:val="000000"/>
              </w:rPr>
              <w:t>Высокоэффективная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4554FB">
            <w:pPr>
              <w:pStyle w:val="a4"/>
              <w:shd w:val="clear" w:color="auto" w:fill="auto"/>
              <w:spacing w:before="0" w:after="0" w:line="360" w:lineRule="auto"/>
            </w:pPr>
            <w:r>
              <w:rPr>
                <w:color w:val="000000"/>
              </w:rPr>
              <w:t>более 1</w:t>
            </w:r>
          </w:p>
        </w:tc>
      </w:tr>
    </w:tbl>
    <w:p w:rsidR="004554FB" w:rsidRPr="004554FB" w:rsidRDefault="004554FB" w:rsidP="004554FB"/>
    <w:p w:rsidR="004554FB" w:rsidRPr="004554FB" w:rsidRDefault="004554FB" w:rsidP="004554FB"/>
    <w:p w:rsidR="004554FB" w:rsidRPr="004554FB" w:rsidRDefault="004554FB" w:rsidP="004554FB"/>
    <w:p w:rsidR="004554FB" w:rsidRPr="004554FB" w:rsidRDefault="004554FB" w:rsidP="004554FB"/>
    <w:p w:rsidR="004554FB" w:rsidRPr="004554FB" w:rsidRDefault="004554FB" w:rsidP="004554FB"/>
    <w:p w:rsidR="004554FB" w:rsidRPr="004554FB" w:rsidRDefault="004554FB" w:rsidP="004554FB"/>
    <w:p w:rsidR="004554FB" w:rsidRPr="004554FB" w:rsidRDefault="004554FB" w:rsidP="004554FB"/>
    <w:p w:rsidR="00155BD4" w:rsidRPr="004554FB" w:rsidRDefault="00155BD4" w:rsidP="004554FB">
      <w:pPr>
        <w:sectPr w:rsidR="00155BD4" w:rsidRPr="004554FB" w:rsidSect="00D667B3">
          <w:pgSz w:w="11906" w:h="16838"/>
          <w:pgMar w:top="1134" w:right="850" w:bottom="993" w:left="1701" w:header="0" w:footer="3" w:gutter="0"/>
          <w:cols w:space="720"/>
          <w:noEndnote/>
          <w:docGrid w:linePitch="360"/>
        </w:sectPr>
      </w:pPr>
    </w:p>
    <w:p w:rsidR="00155BD4" w:rsidRDefault="00155BD4" w:rsidP="008E6251">
      <w:pPr>
        <w:pStyle w:val="81"/>
        <w:shd w:val="clear" w:color="auto" w:fill="auto"/>
        <w:rPr>
          <w:rStyle w:val="80"/>
          <w:color w:val="000000"/>
        </w:rPr>
      </w:pPr>
    </w:p>
    <w:p w:rsidR="00155BD4" w:rsidRDefault="00155BD4" w:rsidP="00155BD4">
      <w:pPr>
        <w:pStyle w:val="81"/>
        <w:shd w:val="clear" w:color="auto" w:fill="auto"/>
        <w:ind w:left="11200"/>
        <w:rPr>
          <w:rStyle w:val="80"/>
          <w:color w:val="000000"/>
        </w:rPr>
      </w:pPr>
    </w:p>
    <w:p w:rsidR="00155BD4" w:rsidRDefault="00155BD4" w:rsidP="00155BD4">
      <w:pPr>
        <w:pStyle w:val="81"/>
        <w:shd w:val="clear" w:color="auto" w:fill="auto"/>
        <w:ind w:left="11200"/>
        <w:rPr>
          <w:rStyle w:val="80"/>
          <w:color w:val="000000"/>
        </w:rPr>
      </w:pPr>
    </w:p>
    <w:p w:rsidR="00155BD4" w:rsidRDefault="00155BD4" w:rsidP="00155BD4">
      <w:pPr>
        <w:pStyle w:val="81"/>
        <w:shd w:val="clear" w:color="auto" w:fill="auto"/>
        <w:ind w:left="11200"/>
        <w:rPr>
          <w:rStyle w:val="80"/>
          <w:color w:val="000000"/>
        </w:rPr>
      </w:pPr>
    </w:p>
    <w:p w:rsidR="00155BD4" w:rsidRDefault="00155BD4" w:rsidP="00155BD4">
      <w:pPr>
        <w:pStyle w:val="81"/>
        <w:shd w:val="clear" w:color="auto" w:fill="auto"/>
        <w:ind w:left="11200"/>
        <w:rPr>
          <w:rStyle w:val="80"/>
          <w:color w:val="000000"/>
        </w:rPr>
      </w:pPr>
    </w:p>
    <w:p w:rsidR="00155BD4" w:rsidRPr="00A32CF3" w:rsidRDefault="00155BD4" w:rsidP="008E6251">
      <w:pPr>
        <w:pStyle w:val="81"/>
        <w:shd w:val="clear" w:color="auto" w:fill="auto"/>
        <w:ind w:left="11766" w:hanging="142"/>
        <w:rPr>
          <w:sz w:val="22"/>
          <w:szCs w:val="22"/>
          <w:lang w:val="en-US"/>
        </w:rPr>
      </w:pPr>
      <w:r w:rsidRPr="008E6251">
        <w:rPr>
          <w:rStyle w:val="80"/>
          <w:color w:val="000000"/>
          <w:sz w:val="22"/>
          <w:szCs w:val="22"/>
        </w:rPr>
        <w:t xml:space="preserve">Приложение </w:t>
      </w:r>
      <w:r w:rsidR="00A32CF3">
        <w:rPr>
          <w:rStyle w:val="80"/>
          <w:color w:val="000000"/>
          <w:sz w:val="22"/>
          <w:szCs w:val="22"/>
          <w:lang w:val="en-US"/>
        </w:rPr>
        <w:t>2</w:t>
      </w:r>
    </w:p>
    <w:p w:rsidR="00155BD4" w:rsidRPr="008E6251" w:rsidRDefault="00155BD4" w:rsidP="008E6251">
      <w:pPr>
        <w:pStyle w:val="90"/>
        <w:shd w:val="clear" w:color="auto" w:fill="auto"/>
        <w:ind w:left="11766" w:hanging="142"/>
        <w:rPr>
          <w:color w:val="000000"/>
          <w:sz w:val="22"/>
          <w:szCs w:val="22"/>
          <w:shd w:val="clear" w:color="auto" w:fill="FFFFFF"/>
        </w:rPr>
      </w:pPr>
      <w:r w:rsidRPr="008E6251">
        <w:rPr>
          <w:rStyle w:val="9"/>
          <w:color w:val="000000"/>
          <w:sz w:val="22"/>
          <w:szCs w:val="22"/>
        </w:rPr>
        <w:t>к муниципальной программе «Цифровая</w:t>
      </w:r>
    </w:p>
    <w:p w:rsidR="00155BD4" w:rsidRPr="008E6251" w:rsidRDefault="00155BD4" w:rsidP="008E6251">
      <w:pPr>
        <w:pStyle w:val="90"/>
        <w:shd w:val="clear" w:color="auto" w:fill="auto"/>
        <w:tabs>
          <w:tab w:val="right" w:leader="underscore" w:pos="13586"/>
        </w:tabs>
        <w:ind w:left="11766" w:hanging="142"/>
        <w:jc w:val="both"/>
        <w:rPr>
          <w:sz w:val="22"/>
          <w:szCs w:val="22"/>
        </w:rPr>
      </w:pPr>
      <w:r w:rsidRPr="008E6251">
        <w:rPr>
          <w:rStyle w:val="9"/>
          <w:color w:val="000000"/>
          <w:sz w:val="22"/>
          <w:szCs w:val="22"/>
        </w:rPr>
        <w:t>трансформация Торбеевского муниципального</w:t>
      </w:r>
    </w:p>
    <w:p w:rsidR="00155BD4" w:rsidRPr="008E6251" w:rsidRDefault="00155BD4" w:rsidP="008E6251">
      <w:pPr>
        <w:pStyle w:val="90"/>
        <w:shd w:val="clear" w:color="auto" w:fill="auto"/>
        <w:spacing w:after="382"/>
        <w:ind w:left="11766" w:hanging="142"/>
        <w:rPr>
          <w:sz w:val="22"/>
          <w:szCs w:val="22"/>
        </w:rPr>
      </w:pPr>
      <w:r w:rsidRPr="008E6251">
        <w:rPr>
          <w:rStyle w:val="9"/>
          <w:color w:val="000000"/>
          <w:sz w:val="22"/>
          <w:szCs w:val="22"/>
        </w:rPr>
        <w:t>района Республики Мордовия»</w:t>
      </w:r>
    </w:p>
    <w:p w:rsidR="00155BD4" w:rsidRPr="00130657" w:rsidRDefault="00155BD4" w:rsidP="008E6251">
      <w:pPr>
        <w:pStyle w:val="101"/>
        <w:shd w:val="clear" w:color="auto" w:fill="auto"/>
        <w:spacing w:before="0" w:line="360" w:lineRule="auto"/>
        <w:ind w:left="200"/>
        <w:rPr>
          <w:b w:val="0"/>
          <w:sz w:val="24"/>
          <w:szCs w:val="24"/>
        </w:rPr>
      </w:pPr>
      <w:r w:rsidRPr="00130657">
        <w:rPr>
          <w:rStyle w:val="100"/>
          <w:b/>
          <w:color w:val="000000"/>
          <w:sz w:val="24"/>
          <w:szCs w:val="24"/>
        </w:rPr>
        <w:t>Сведения</w:t>
      </w:r>
    </w:p>
    <w:p w:rsidR="00155BD4" w:rsidRPr="00130657" w:rsidRDefault="00155BD4" w:rsidP="008E6251">
      <w:pPr>
        <w:pStyle w:val="3"/>
        <w:shd w:val="clear" w:color="auto" w:fill="auto"/>
        <w:spacing w:before="0" w:after="0" w:line="360" w:lineRule="auto"/>
        <w:ind w:left="200"/>
        <w:rPr>
          <w:b/>
          <w:sz w:val="24"/>
          <w:szCs w:val="24"/>
        </w:rPr>
      </w:pPr>
      <w:r w:rsidRPr="00130657">
        <w:rPr>
          <w:rStyle w:val="32pt"/>
          <w:b/>
          <w:color w:val="000000"/>
          <w:spacing w:val="1"/>
          <w:sz w:val="24"/>
          <w:szCs w:val="24"/>
        </w:rPr>
        <w:t>о показателях (индикаторах) муниципальной программы</w:t>
      </w:r>
    </w:p>
    <w:p w:rsidR="00155BD4" w:rsidRPr="00130657" w:rsidRDefault="00155BD4" w:rsidP="008E6251">
      <w:pPr>
        <w:pStyle w:val="3"/>
        <w:shd w:val="clear" w:color="auto" w:fill="auto"/>
        <w:tabs>
          <w:tab w:val="right" w:leader="underscore" w:pos="6657"/>
          <w:tab w:val="center" w:pos="7060"/>
          <w:tab w:val="right" w:pos="8596"/>
          <w:tab w:val="right" w:pos="9638"/>
          <w:tab w:val="right" w:pos="10847"/>
          <w:tab w:val="right" w:pos="11562"/>
          <w:tab w:val="right" w:pos="12657"/>
        </w:tabs>
        <w:spacing w:before="0" w:after="0" w:line="360" w:lineRule="auto"/>
        <w:ind w:left="1060"/>
        <w:rPr>
          <w:b/>
          <w:sz w:val="24"/>
          <w:szCs w:val="24"/>
        </w:rPr>
      </w:pPr>
      <w:r w:rsidRPr="00130657">
        <w:rPr>
          <w:rStyle w:val="32pt"/>
          <w:b/>
          <w:color w:val="000000"/>
          <w:spacing w:val="1"/>
          <w:sz w:val="24"/>
          <w:szCs w:val="24"/>
        </w:rPr>
        <w:t>«Цифровая трансформация Торбеевского муниципального района</w:t>
      </w:r>
      <w:r w:rsidRPr="00130657">
        <w:rPr>
          <w:rStyle w:val="32pt"/>
          <w:b/>
          <w:color w:val="000000"/>
          <w:spacing w:val="1"/>
          <w:sz w:val="24"/>
          <w:szCs w:val="24"/>
        </w:rPr>
        <w:tab/>
        <w:t xml:space="preserve"> Республики </w:t>
      </w:r>
      <w:r w:rsidRPr="00130657">
        <w:rPr>
          <w:rStyle w:val="32pt"/>
          <w:b/>
          <w:color w:val="000000"/>
          <w:spacing w:val="1"/>
          <w:sz w:val="24"/>
          <w:szCs w:val="24"/>
        </w:rPr>
        <w:tab/>
        <w:t>Мордовия»,</w:t>
      </w:r>
    </w:p>
    <w:p w:rsidR="00155BD4" w:rsidRPr="00130657" w:rsidRDefault="00155BD4" w:rsidP="008E6251">
      <w:pPr>
        <w:pStyle w:val="3"/>
        <w:shd w:val="clear" w:color="auto" w:fill="auto"/>
        <w:spacing w:before="0" w:after="0" w:line="360" w:lineRule="auto"/>
        <w:ind w:left="200"/>
        <w:rPr>
          <w:b/>
          <w:sz w:val="24"/>
          <w:szCs w:val="24"/>
        </w:rPr>
      </w:pPr>
      <w:r w:rsidRPr="00130657">
        <w:rPr>
          <w:rStyle w:val="32pt"/>
          <w:b/>
          <w:color w:val="000000"/>
          <w:spacing w:val="1"/>
          <w:sz w:val="24"/>
          <w:szCs w:val="24"/>
        </w:rPr>
        <w:t>подпрограмм и их значениях</w:t>
      </w:r>
      <w:r w:rsidR="007B54BB">
        <w:rPr>
          <w:rStyle w:val="32pt"/>
          <w:b/>
          <w:color w:val="000000"/>
          <w:spacing w:val="1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5294" w:type="dxa"/>
        <w:tblInd w:w="8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848"/>
        <w:gridCol w:w="832"/>
        <w:gridCol w:w="1031"/>
        <w:gridCol w:w="1411"/>
        <w:gridCol w:w="2262"/>
        <w:gridCol w:w="832"/>
        <w:gridCol w:w="832"/>
        <w:gridCol w:w="832"/>
        <w:gridCol w:w="901"/>
        <w:gridCol w:w="986"/>
        <w:gridCol w:w="1707"/>
        <w:gridCol w:w="993"/>
        <w:gridCol w:w="992"/>
        <w:gridCol w:w="19"/>
      </w:tblGrid>
      <w:tr w:rsidR="0062308E" w:rsidRPr="00621B78" w:rsidTr="0037443B">
        <w:trPr>
          <w:trHeight w:hRule="exact" w:val="27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№ п/п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12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Единица</w:t>
            </w:r>
          </w:p>
          <w:p w:rsidR="0062308E" w:rsidRPr="00621B78" w:rsidRDefault="0062308E" w:rsidP="00D90151">
            <w:pPr>
              <w:pStyle w:val="a4"/>
              <w:shd w:val="clear" w:color="auto" w:fill="auto"/>
              <w:spacing w:before="12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измерения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6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Источник</w:t>
            </w:r>
          </w:p>
          <w:p w:rsidR="0062308E" w:rsidRPr="00621B78" w:rsidRDefault="0062308E" w:rsidP="00D90151">
            <w:pPr>
              <w:pStyle w:val="a4"/>
              <w:shd w:val="clear" w:color="auto" w:fill="auto"/>
              <w:spacing w:before="6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информации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Значение показателя</w:t>
            </w:r>
          </w:p>
        </w:tc>
      </w:tr>
      <w:tr w:rsidR="0062308E" w:rsidRPr="00621B78" w:rsidTr="0037443B">
        <w:trPr>
          <w:gridAfter w:val="1"/>
          <w:wAfter w:w="19" w:type="dxa"/>
          <w:trHeight w:hRule="exact" w:val="499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37443B" w:rsidP="0037443B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2023</w:t>
            </w:r>
            <w:r w:rsidR="0062308E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37443B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4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37443B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5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37443B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6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37443B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7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37443B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8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37443B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9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37443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30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</w:tr>
      <w:tr w:rsidR="0062308E" w:rsidRPr="00621B78" w:rsidTr="0037443B">
        <w:trPr>
          <w:gridAfter w:val="1"/>
          <w:wAfter w:w="19" w:type="dxa"/>
          <w:trHeight w:hRule="exact"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36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1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B1706F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12</w:t>
            </w:r>
          </w:p>
        </w:tc>
      </w:tr>
      <w:tr w:rsidR="0062308E" w:rsidRPr="00621B78" w:rsidTr="0037443B">
        <w:trPr>
          <w:gridAfter w:val="1"/>
          <w:wAfter w:w="19" w:type="dxa"/>
          <w:trHeight w:hRule="exact" w:val="6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36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36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36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1277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36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Муниципальная программа «Цифровая трансформация Торбеевского муниципального района Республики Мордовия»</w:t>
            </w:r>
          </w:p>
        </w:tc>
      </w:tr>
      <w:tr w:rsidR="0062308E" w:rsidRPr="00621B78" w:rsidTr="0037443B">
        <w:trPr>
          <w:gridAfter w:val="1"/>
          <w:wAfter w:w="19" w:type="dxa"/>
          <w:trHeight w:val="42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1.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Доля расходов на цифровую трансформацию в бюджете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8F45D0" w:rsidRDefault="0062308E" w:rsidP="008728C6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Администрация</w:t>
            </w:r>
          </w:p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color w:val="000000"/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Торбеевского муниципального района Республики Мордовия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8728C6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76" w:lineRule="auto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  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п*1,2</w:t>
            </w:r>
          </w:p>
        </w:tc>
      </w:tr>
    </w:tbl>
    <w:p w:rsidR="00155BD4" w:rsidRPr="00621B78" w:rsidRDefault="00621B78" w:rsidP="00155BD4">
      <w:pPr>
        <w:rPr>
          <w:rFonts w:ascii="Times New Roman" w:hAnsi="Times New Roman" w:cs="Times New Roman"/>
          <w:color w:val="auto"/>
        </w:rPr>
        <w:sectPr w:rsidR="00155BD4" w:rsidRPr="00621B78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621B78">
        <w:rPr>
          <w:rFonts w:ascii="Times New Roman" w:hAnsi="Times New Roman" w:cs="Times New Roman"/>
          <w:color w:val="auto"/>
        </w:rPr>
        <w:br w:type="textWrapping" w:clear="all"/>
      </w:r>
    </w:p>
    <w:tbl>
      <w:tblPr>
        <w:tblW w:w="17547" w:type="dxa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"/>
        <w:gridCol w:w="66"/>
        <w:gridCol w:w="944"/>
        <w:gridCol w:w="946"/>
        <w:gridCol w:w="1054"/>
        <w:gridCol w:w="1069"/>
        <w:gridCol w:w="2116"/>
        <w:gridCol w:w="946"/>
        <w:gridCol w:w="946"/>
        <w:gridCol w:w="946"/>
        <w:gridCol w:w="1006"/>
        <w:gridCol w:w="708"/>
        <w:gridCol w:w="1701"/>
        <w:gridCol w:w="993"/>
        <w:gridCol w:w="993"/>
        <w:gridCol w:w="2237"/>
      </w:tblGrid>
      <w:tr w:rsidR="0062308E" w:rsidRPr="00621B78" w:rsidTr="0062308E">
        <w:trPr>
          <w:gridAfter w:val="1"/>
          <w:wAfter w:w="2237" w:type="dxa"/>
          <w:trHeight w:hRule="exact" w:val="2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12</w:t>
            </w:r>
          </w:p>
        </w:tc>
      </w:tr>
      <w:tr w:rsidR="0062308E" w:rsidRPr="00621B78" w:rsidTr="0062308E">
        <w:trPr>
          <w:gridAfter w:val="1"/>
          <w:wAfter w:w="2237" w:type="dxa"/>
          <w:trHeight w:hRule="exact" w:val="210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социально-значимых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1B78">
            <w:pPr>
              <w:pStyle w:val="a4"/>
              <w:shd w:val="clear" w:color="auto" w:fill="auto"/>
              <w:spacing w:after="0" w:line="264" w:lineRule="exact"/>
              <w:jc w:val="center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 xml:space="preserve">Администрация Торбеевского муниципального района Республики Мордовия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56,98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87,52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87,52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97,8</w:t>
            </w:r>
          </w:p>
        </w:tc>
      </w:tr>
      <w:tr w:rsidR="0062308E" w:rsidRPr="00621B78" w:rsidTr="0062308E">
        <w:trPr>
          <w:gridAfter w:val="1"/>
          <w:wAfter w:w="2237" w:type="dxa"/>
          <w:trHeight w:hRule="exact" w:val="206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1B78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3.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Стоимостная доля закупаемого и (или) арендуемого органами местного самоуправления иностранного программного обеспечения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264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&lt;50</w:t>
            </w:r>
          </w:p>
        </w:tc>
      </w:tr>
      <w:tr w:rsidR="0062308E" w:rsidRPr="00621B78" w:rsidTr="0062308E">
        <w:trPr>
          <w:trHeight w:hRule="exact" w:val="274"/>
        </w:trPr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 xml:space="preserve">Подпрограмма 1. Информационная инфраструктура </w:t>
            </w:r>
          </w:p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ind w:left="20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зраструктура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2308E" w:rsidRDefault="0062308E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62308E" w:rsidRDefault="0062308E" w:rsidP="00D90151">
            <w:pPr>
              <w:pStyle w:val="a4"/>
            </w:pPr>
          </w:p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ind w:left="20"/>
              <w:rPr>
                <w:spacing w:val="0"/>
                <w:sz w:val="24"/>
                <w:szCs w:val="24"/>
              </w:rPr>
            </w:pPr>
          </w:p>
        </w:tc>
      </w:tr>
      <w:tr w:rsidR="0062308E" w:rsidRPr="00621B78" w:rsidTr="0062308E">
        <w:trPr>
          <w:gridAfter w:val="1"/>
          <w:wAfter w:w="2237" w:type="dxa"/>
          <w:trHeight w:hRule="exact" w:val="21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ind w:right="260"/>
              <w:jc w:val="righ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1.1.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медицинских организаций муниципальной системы здравоохранения (больницы и поликлиники), подключенных к сети «Интернет»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after="0" w:line="264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62308E" w:rsidRPr="00621B78" w:rsidTr="0062308E">
        <w:trPr>
          <w:gridAfter w:val="1"/>
          <w:wAfter w:w="2237" w:type="dxa"/>
          <w:trHeight w:hRule="exact" w:val="214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ind w:right="260"/>
              <w:jc w:val="righ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1.2.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фельдшерско-акушерских пунктов муниципальной системы здравоохранения, подключенных к сети «Интернет»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after="0" w:line="264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62308E"/>
          <w:p w:rsidR="0062308E" w:rsidRDefault="0062308E" w:rsidP="0062308E"/>
          <w:p w:rsidR="0062308E" w:rsidRDefault="0062308E" w:rsidP="0062308E"/>
          <w:p w:rsidR="0062308E" w:rsidRP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62308E">
              <w:rPr>
                <w:rStyle w:val="91"/>
                <w:color w:val="000000"/>
                <w:spacing w:val="0"/>
                <w:sz w:val="24"/>
                <w:szCs w:val="24"/>
              </w:rPr>
              <w:t xml:space="preserve">   100</w:t>
            </w:r>
          </w:p>
        </w:tc>
      </w:tr>
    </w:tbl>
    <w:p w:rsidR="00155BD4" w:rsidRPr="00621B78" w:rsidRDefault="00155BD4" w:rsidP="00155BD4">
      <w:pPr>
        <w:rPr>
          <w:rFonts w:ascii="Times New Roman" w:hAnsi="Times New Roman" w:cs="Times New Roman"/>
          <w:color w:val="auto"/>
        </w:rPr>
        <w:sectPr w:rsidR="00155BD4" w:rsidRPr="00621B78" w:rsidSect="008E6251">
          <w:pgSz w:w="16838" w:h="11906" w:orient="landscape"/>
          <w:pgMar w:top="284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01"/>
        <w:gridCol w:w="955"/>
        <w:gridCol w:w="1958"/>
        <w:gridCol w:w="1093"/>
        <w:gridCol w:w="2080"/>
        <w:gridCol w:w="955"/>
        <w:gridCol w:w="955"/>
        <w:gridCol w:w="955"/>
        <w:gridCol w:w="950"/>
        <w:gridCol w:w="767"/>
        <w:gridCol w:w="1701"/>
        <w:gridCol w:w="993"/>
        <w:gridCol w:w="993"/>
      </w:tblGrid>
      <w:tr w:rsidR="0062308E" w:rsidRPr="00621B78" w:rsidTr="0062308E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12</w:t>
            </w:r>
          </w:p>
        </w:tc>
      </w:tr>
      <w:tr w:rsidR="0062308E" w:rsidRPr="00621B78" w:rsidTr="0062308E">
        <w:trPr>
          <w:trHeight w:hRule="exact" w:val="24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1.3.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муниципальных образовательных организаций, реализующих образовательные программы общего образования и/или среднего</w:t>
            </w:r>
          </w:p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профессионального образования, подключенных к сети «Интернет»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100</w:t>
            </w:r>
          </w:p>
        </w:tc>
      </w:tr>
      <w:tr w:rsidR="0062308E" w:rsidRPr="00621B78" w:rsidTr="0062308E">
        <w:trPr>
          <w:trHeight w:hRule="exact" w:val="11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1.4.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органов местного самоуправления, подключенных к сети «Интернет»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62308E" w:rsidRPr="00621B78" w:rsidTr="0062308E">
        <w:trPr>
          <w:trHeight w:hRule="exact" w:val="2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1.5.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информационных систем и ресурсов органов местного самоуправления Республики Мордовия, перенесенных в государственную единую облачную платформу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62308E" w:rsidRPr="00621B78" w:rsidTr="0062308E">
        <w:trPr>
          <w:trHeight w:hRule="exact" w:val="278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Подпрограмма 2. Цифровое муниципальное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</w:tr>
      <w:tr w:rsidR="0062308E" w:rsidRPr="00621B78" w:rsidTr="0062308E">
        <w:trPr>
          <w:trHeight w:hRule="exact" w:val="2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ind w:left="28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2.1.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взаимодействий граждан и коммерческих организаций с органами местного самоуправления и бюджетными учреждениями, осуществляемых в цифровом виде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264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276" w:lineRule="auto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</w:tr>
    </w:tbl>
    <w:p w:rsidR="00155BD4" w:rsidRPr="00621B78" w:rsidRDefault="00155BD4" w:rsidP="00155BD4">
      <w:pPr>
        <w:rPr>
          <w:rFonts w:ascii="Times New Roman" w:hAnsi="Times New Roman" w:cs="Times New Roman"/>
          <w:color w:val="auto"/>
        </w:rPr>
        <w:sectPr w:rsidR="00155BD4" w:rsidRPr="00621B78" w:rsidSect="008E6251">
          <w:pgSz w:w="16838" w:h="11906" w:orient="landscape"/>
          <w:pgMar w:top="568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3014"/>
        <w:gridCol w:w="1078"/>
        <w:gridCol w:w="2109"/>
        <w:gridCol w:w="946"/>
        <w:gridCol w:w="946"/>
        <w:gridCol w:w="946"/>
        <w:gridCol w:w="946"/>
        <w:gridCol w:w="769"/>
        <w:gridCol w:w="1701"/>
        <w:gridCol w:w="993"/>
        <w:gridCol w:w="993"/>
      </w:tblGrid>
      <w:tr w:rsidR="0062308E" w:rsidRPr="00621B78" w:rsidTr="0062308E">
        <w:trPr>
          <w:trHeight w:hRule="exact" w:val="2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12</w:t>
            </w:r>
          </w:p>
        </w:tc>
      </w:tr>
      <w:tr w:rsidR="0062308E" w:rsidRPr="00621B78" w:rsidTr="0062308E">
        <w:trPr>
          <w:trHeight w:hRule="exact" w:val="22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85</w:t>
            </w:r>
          </w:p>
        </w:tc>
      </w:tr>
      <w:tr w:rsidR="0062308E" w:rsidRPr="00621B78" w:rsidTr="0062308E">
        <w:trPr>
          <w:trHeight w:hRule="exact" w:val="316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50 %, с применением электронной подписи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Мордовия, муниципальные учреждения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82</w:t>
            </w:r>
          </w:p>
        </w:tc>
      </w:tr>
      <w:tr w:rsidR="0062308E" w:rsidRPr="00621B78" w:rsidTr="0062308E">
        <w:trPr>
          <w:trHeight w:hRule="exact" w:val="16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органов местного самоуправления, оснащённых типовым автоматизированным рабочим местом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40</w:t>
            </w:r>
          </w:p>
        </w:tc>
      </w:tr>
      <w:tr w:rsidR="0062308E" w:rsidRPr="00621B78" w:rsidTr="0062308E">
        <w:trPr>
          <w:trHeight w:hRule="exact" w:val="18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Количество муниципальных услуг (электронных сервисов), оказываемых с использованием приложений РСО ЕСЭК, нарастающим итогом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18</w:t>
            </w:r>
          </w:p>
        </w:tc>
      </w:tr>
    </w:tbl>
    <w:p w:rsidR="00155BD4" w:rsidRPr="00621B78" w:rsidRDefault="00155BD4" w:rsidP="00155BD4">
      <w:pPr>
        <w:rPr>
          <w:rFonts w:ascii="Times New Roman" w:hAnsi="Times New Roman" w:cs="Times New Roman"/>
          <w:color w:val="auto"/>
          <w:lang w:val="en-US"/>
        </w:rPr>
        <w:sectPr w:rsidR="00155BD4" w:rsidRPr="00621B78" w:rsidSect="008E6251">
          <w:pgSz w:w="16838" w:h="11906" w:orient="landscape"/>
          <w:pgMar w:top="426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58"/>
        <w:gridCol w:w="941"/>
        <w:gridCol w:w="2020"/>
        <w:gridCol w:w="1059"/>
        <w:gridCol w:w="223"/>
        <w:gridCol w:w="1901"/>
        <w:gridCol w:w="941"/>
        <w:gridCol w:w="941"/>
        <w:gridCol w:w="941"/>
        <w:gridCol w:w="931"/>
        <w:gridCol w:w="950"/>
        <w:gridCol w:w="1535"/>
        <w:gridCol w:w="993"/>
        <w:gridCol w:w="993"/>
        <w:gridCol w:w="752"/>
      </w:tblGrid>
      <w:tr w:rsidR="0062308E" w:rsidRPr="00621B78" w:rsidTr="0062308E">
        <w:trPr>
          <w:gridAfter w:val="1"/>
          <w:wAfter w:w="752" w:type="dxa"/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62308E" w:rsidRPr="00621B78" w:rsidTr="0062308E">
        <w:trPr>
          <w:trHeight w:hRule="exact" w:val="274"/>
        </w:trPr>
        <w:tc>
          <w:tcPr>
            <w:tcW w:w="941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35" w:type="dxa"/>
            <w:gridSpan w:val="11"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Подпрограмма 3. Кадры для цифровой экономики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62308E" w:rsidRPr="00621B78" w:rsidTr="0062308E">
        <w:trPr>
          <w:trHeight w:hRule="exact" w:val="260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ind w:left="30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3.1.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Количество сотрудников органов местного самоуправления, прошедших переобучение по компетенциям цифровой экономики в рамках дополнительного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чел. в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269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P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16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190" w:lineRule="exact"/>
              <w:rPr>
                <w:spacing w:val="0"/>
                <w:sz w:val="24"/>
                <w:szCs w:val="24"/>
              </w:rPr>
            </w:pPr>
          </w:p>
        </w:tc>
      </w:tr>
      <w:tr w:rsidR="0062308E" w:rsidRPr="00621B78" w:rsidTr="0062308E">
        <w:trPr>
          <w:trHeight w:hRule="exact" w:val="38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Подпрограмма 4. Информационная безопасность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2308E" w:rsidRPr="00621B78" w:rsidRDefault="0062308E" w:rsidP="00D90151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62308E" w:rsidRPr="00621B78" w:rsidTr="0062308E">
        <w:trPr>
          <w:gridAfter w:val="1"/>
          <w:wAfter w:w="752" w:type="dxa"/>
          <w:trHeight w:hRule="exact" w:val="20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ind w:left="32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4.1.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органов местного самоуправления, в штате которых имеются специалисты по защите информации, имеющие соответствующую квалификацию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269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95</w:t>
            </w:r>
          </w:p>
        </w:tc>
      </w:tr>
      <w:tr w:rsidR="0062308E" w:rsidRPr="00621B78" w:rsidTr="0062308E">
        <w:trPr>
          <w:gridAfter w:val="1"/>
          <w:wAfter w:w="752" w:type="dxa"/>
          <w:trHeight w:hRule="exact" w:val="181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ind w:right="260"/>
              <w:jc w:val="righ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4.2.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Количество специалистов по технической защите информации органов местного самоуправления, прошедших повышение квалификации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чел.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264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62308E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3</w:t>
            </w:r>
          </w:p>
        </w:tc>
      </w:tr>
    </w:tbl>
    <w:p w:rsidR="00155BD4" w:rsidRPr="00621B78" w:rsidRDefault="00155BD4" w:rsidP="00155BD4">
      <w:pPr>
        <w:rPr>
          <w:rFonts w:ascii="Times New Roman" w:hAnsi="Times New Roman" w:cs="Times New Roman"/>
          <w:color w:val="auto"/>
        </w:rPr>
        <w:sectPr w:rsidR="00155BD4" w:rsidRPr="00621B78" w:rsidSect="008E6251">
          <w:pgSz w:w="16838" w:h="11906" w:orient="landscape"/>
          <w:pgMar w:top="426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3019"/>
        <w:gridCol w:w="1088"/>
        <w:gridCol w:w="2099"/>
        <w:gridCol w:w="946"/>
        <w:gridCol w:w="946"/>
        <w:gridCol w:w="946"/>
        <w:gridCol w:w="955"/>
        <w:gridCol w:w="946"/>
        <w:gridCol w:w="1525"/>
        <w:gridCol w:w="993"/>
        <w:gridCol w:w="992"/>
      </w:tblGrid>
      <w:tr w:rsidR="0062308E" w:rsidRPr="00621B78" w:rsidTr="0062308E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2308E" w:rsidRPr="00621B78" w:rsidTr="0062308E">
        <w:trPr>
          <w:trHeight w:hRule="exact" w:val="35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ind w:left="60"/>
              <w:jc w:val="left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 xml:space="preserve"> 4.3.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 xml:space="preserve">Доля, органов местного самоуправления и муниципальных организаций в которых внедрены нормативно- правовые документы, регламентирующие порядок создания </w:t>
            </w: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и функционирования системы информационной безопасности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F63FCE">
            <w:pPr>
              <w:pStyle w:val="a4"/>
              <w:shd w:val="clear" w:color="auto" w:fill="auto"/>
              <w:spacing w:before="0" w:after="0" w:line="264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200" w:lineRule="exact"/>
              <w:ind w:left="400"/>
              <w:jc w:val="left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10pt"/>
                <w:color w:val="000000"/>
                <w:spacing w:val="0"/>
                <w:kern w:val="2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62308E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200" w:lineRule="exact"/>
              <w:ind w:left="400"/>
              <w:jc w:val="left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10pt"/>
                <w:color w:val="000000"/>
                <w:spacing w:val="0"/>
                <w:kern w:val="2"/>
                <w:sz w:val="24"/>
                <w:szCs w:val="24"/>
              </w:rPr>
              <w:t>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8E6251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DC4BE6">
            <w:pPr>
              <w:pStyle w:val="a4"/>
              <w:shd w:val="clear" w:color="auto" w:fill="auto"/>
              <w:spacing w:before="0" w:after="0" w:line="190" w:lineRule="exact"/>
              <w:ind w:right="20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DC4BE6">
            <w:pPr>
              <w:pStyle w:val="a4"/>
              <w:shd w:val="clear" w:color="auto" w:fill="auto"/>
              <w:spacing w:before="0" w:after="0" w:line="190" w:lineRule="exact"/>
              <w:ind w:right="20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62308E" w:rsidRPr="0062308E" w:rsidRDefault="0062308E" w:rsidP="0062308E"/>
          <w:p w:rsidR="0062308E" w:rsidRPr="0062308E" w:rsidRDefault="0062308E" w:rsidP="0062308E"/>
          <w:p w:rsidR="0062308E" w:rsidRPr="0062308E" w:rsidRDefault="0062308E" w:rsidP="0062308E"/>
          <w:p w:rsidR="0062308E" w:rsidRPr="0062308E" w:rsidRDefault="0062308E" w:rsidP="0062308E"/>
          <w:p w:rsidR="0062308E" w:rsidRDefault="0062308E" w:rsidP="0062308E"/>
          <w:p w:rsidR="0062308E" w:rsidRPr="0062308E" w:rsidRDefault="0062308E" w:rsidP="0062308E">
            <w:pPr>
              <w:pStyle w:val="a4"/>
              <w:shd w:val="clear" w:color="auto" w:fill="auto"/>
              <w:spacing w:before="0" w:after="0" w:line="190" w:lineRule="exact"/>
              <w:ind w:right="20"/>
              <w:jc w:val="center"/>
            </w:pPr>
            <w:r w:rsidRPr="0062308E">
              <w:rPr>
                <w:spacing w:val="0"/>
                <w:kern w:val="2"/>
                <w:sz w:val="24"/>
                <w:szCs w:val="24"/>
              </w:rPr>
              <w:t>90</w:t>
            </w:r>
          </w:p>
        </w:tc>
      </w:tr>
    </w:tbl>
    <w:p w:rsidR="00155BD4" w:rsidRDefault="00155BD4" w:rsidP="00155BD4">
      <w:pPr>
        <w:rPr>
          <w:color w:val="auto"/>
          <w:sz w:val="2"/>
          <w:szCs w:val="2"/>
        </w:rPr>
        <w:sectPr w:rsidR="00155BD4" w:rsidSect="008E6251">
          <w:pgSz w:w="16838" w:h="11906" w:orient="landscape"/>
          <w:pgMar w:top="851" w:right="0" w:bottom="0" w:left="0" w:header="0" w:footer="3" w:gutter="0"/>
          <w:cols w:space="720"/>
          <w:noEndnote/>
          <w:docGrid w:linePitch="360"/>
        </w:sectPr>
      </w:pPr>
    </w:p>
    <w:p w:rsidR="00F63FCE" w:rsidRDefault="00F63FCE" w:rsidP="00F63FCE">
      <w:pPr>
        <w:pStyle w:val="111"/>
        <w:shd w:val="clear" w:color="auto" w:fill="auto"/>
        <w:ind w:right="460"/>
        <w:rPr>
          <w:rStyle w:val="110"/>
          <w:color w:val="000000"/>
        </w:rPr>
      </w:pPr>
    </w:p>
    <w:p w:rsidR="00155BD4" w:rsidRPr="00621B78" w:rsidRDefault="00155BD4" w:rsidP="00742250">
      <w:pPr>
        <w:pStyle w:val="111"/>
        <w:shd w:val="clear" w:color="auto" w:fill="auto"/>
        <w:tabs>
          <w:tab w:val="left" w:pos="8625"/>
          <w:tab w:val="right" w:pos="15735"/>
        </w:tabs>
        <w:spacing w:line="276" w:lineRule="auto"/>
        <w:ind w:right="1103"/>
        <w:jc w:val="right"/>
        <w:rPr>
          <w:sz w:val="24"/>
          <w:szCs w:val="24"/>
        </w:rPr>
      </w:pPr>
      <w:r w:rsidRPr="00621B78">
        <w:rPr>
          <w:rStyle w:val="110"/>
          <w:color w:val="000000"/>
          <w:sz w:val="24"/>
          <w:szCs w:val="24"/>
        </w:rPr>
        <w:t xml:space="preserve">Приложение </w:t>
      </w:r>
      <w:r w:rsidR="00A32CF3" w:rsidRPr="00A32CF3">
        <w:rPr>
          <w:rStyle w:val="110"/>
          <w:color w:val="000000"/>
          <w:sz w:val="24"/>
          <w:szCs w:val="24"/>
        </w:rPr>
        <w:t>3</w:t>
      </w:r>
      <w:r w:rsidRPr="00621B78">
        <w:rPr>
          <w:rStyle w:val="110"/>
          <w:color w:val="000000"/>
          <w:sz w:val="24"/>
          <w:szCs w:val="24"/>
        </w:rPr>
        <w:t xml:space="preserve"> к муниципальной программе «Цифровая трансформация</w:t>
      </w:r>
    </w:p>
    <w:p w:rsidR="00155BD4" w:rsidRPr="00621B78" w:rsidRDefault="00F63FCE" w:rsidP="00F63FCE">
      <w:pPr>
        <w:pStyle w:val="111"/>
        <w:shd w:val="clear" w:color="auto" w:fill="auto"/>
        <w:tabs>
          <w:tab w:val="right" w:leader="underscore" w:pos="10801"/>
          <w:tab w:val="right" w:pos="11912"/>
          <w:tab w:val="right" w:pos="13258"/>
          <w:tab w:val="right" w:pos="13983"/>
        </w:tabs>
        <w:spacing w:line="276" w:lineRule="auto"/>
        <w:ind w:right="1103"/>
        <w:jc w:val="right"/>
        <w:rPr>
          <w:sz w:val="24"/>
          <w:szCs w:val="24"/>
        </w:rPr>
      </w:pPr>
      <w:r w:rsidRPr="00621B78">
        <w:rPr>
          <w:rStyle w:val="110"/>
          <w:color w:val="000000"/>
          <w:sz w:val="24"/>
          <w:szCs w:val="24"/>
        </w:rPr>
        <w:t xml:space="preserve">Торбеевского </w:t>
      </w:r>
      <w:r w:rsidR="00155BD4" w:rsidRPr="00621B78">
        <w:rPr>
          <w:rStyle w:val="110"/>
          <w:color w:val="000000"/>
          <w:sz w:val="24"/>
          <w:szCs w:val="24"/>
        </w:rPr>
        <w:t>муниципального</w:t>
      </w:r>
      <w:r w:rsidRPr="00621B78">
        <w:rPr>
          <w:rStyle w:val="110"/>
          <w:color w:val="000000"/>
          <w:sz w:val="24"/>
          <w:szCs w:val="24"/>
        </w:rPr>
        <w:t xml:space="preserve"> </w:t>
      </w:r>
      <w:r w:rsidR="00155BD4" w:rsidRPr="00621B78">
        <w:rPr>
          <w:rStyle w:val="110"/>
          <w:color w:val="000000"/>
          <w:sz w:val="24"/>
          <w:szCs w:val="24"/>
        </w:rPr>
        <w:t>района</w:t>
      </w:r>
      <w:r w:rsidRPr="00621B78">
        <w:rPr>
          <w:rStyle w:val="110"/>
          <w:color w:val="000000"/>
          <w:sz w:val="24"/>
          <w:szCs w:val="24"/>
        </w:rPr>
        <w:t xml:space="preserve"> Республики </w:t>
      </w:r>
      <w:r w:rsidR="00155BD4" w:rsidRPr="00621B78">
        <w:rPr>
          <w:rStyle w:val="110"/>
          <w:color w:val="000000"/>
          <w:sz w:val="24"/>
          <w:szCs w:val="24"/>
        </w:rPr>
        <w:t>Мордовия</w:t>
      </w:r>
      <w:r w:rsidRPr="00621B78">
        <w:rPr>
          <w:rStyle w:val="110"/>
          <w:color w:val="000000"/>
          <w:sz w:val="24"/>
          <w:szCs w:val="24"/>
        </w:rPr>
        <w:t>»</w:t>
      </w:r>
    </w:p>
    <w:p w:rsidR="00742250" w:rsidRPr="00621B78" w:rsidRDefault="00742250" w:rsidP="00742250">
      <w:pPr>
        <w:pStyle w:val="111"/>
        <w:shd w:val="clear" w:color="auto" w:fill="auto"/>
        <w:spacing w:after="45" w:line="276" w:lineRule="auto"/>
        <w:ind w:left="160"/>
        <w:rPr>
          <w:rStyle w:val="110"/>
          <w:color w:val="000000"/>
          <w:sz w:val="24"/>
          <w:szCs w:val="24"/>
        </w:rPr>
      </w:pPr>
    </w:p>
    <w:p w:rsidR="00742250" w:rsidRPr="00742250" w:rsidRDefault="00155BD4" w:rsidP="00742250">
      <w:pPr>
        <w:pStyle w:val="111"/>
        <w:shd w:val="clear" w:color="auto" w:fill="auto"/>
        <w:spacing w:after="45" w:line="276" w:lineRule="auto"/>
        <w:ind w:left="160"/>
        <w:rPr>
          <w:rStyle w:val="110"/>
          <w:b/>
          <w:sz w:val="24"/>
          <w:szCs w:val="24"/>
          <w:shd w:val="clear" w:color="auto" w:fill="auto"/>
        </w:rPr>
      </w:pPr>
      <w:r w:rsidRPr="00742250">
        <w:rPr>
          <w:rStyle w:val="110"/>
          <w:b/>
          <w:color w:val="000000"/>
          <w:sz w:val="24"/>
          <w:szCs w:val="24"/>
        </w:rPr>
        <w:t>Перечень</w:t>
      </w:r>
      <w:r w:rsidR="00742250" w:rsidRPr="00742250">
        <w:rPr>
          <w:b/>
          <w:sz w:val="24"/>
          <w:szCs w:val="24"/>
        </w:rPr>
        <w:t xml:space="preserve"> </w:t>
      </w:r>
      <w:r w:rsidRPr="00742250">
        <w:rPr>
          <w:rStyle w:val="110"/>
          <w:b/>
          <w:color w:val="000000"/>
          <w:sz w:val="24"/>
          <w:szCs w:val="24"/>
        </w:rPr>
        <w:t>основных мероприятий муниципальной прог</w:t>
      </w:r>
      <w:r w:rsidR="00742250" w:rsidRPr="00742250">
        <w:rPr>
          <w:rStyle w:val="110"/>
          <w:b/>
          <w:color w:val="000000"/>
          <w:sz w:val="24"/>
          <w:szCs w:val="24"/>
        </w:rPr>
        <w:t xml:space="preserve">раммы </w:t>
      </w:r>
    </w:p>
    <w:p w:rsidR="00155BD4" w:rsidRPr="00742250" w:rsidRDefault="00742250" w:rsidP="00742250">
      <w:pPr>
        <w:pStyle w:val="111"/>
        <w:shd w:val="clear" w:color="auto" w:fill="auto"/>
        <w:tabs>
          <w:tab w:val="right" w:leader="underscore" w:pos="7422"/>
          <w:tab w:val="right" w:pos="8555"/>
          <w:tab w:val="right" w:pos="9059"/>
          <w:tab w:val="right" w:pos="9875"/>
          <w:tab w:val="right" w:pos="10595"/>
          <w:tab w:val="right" w:pos="11416"/>
          <w:tab w:val="right" w:pos="12520"/>
          <w:tab w:val="right" w:pos="12602"/>
        </w:tabs>
        <w:spacing w:line="276" w:lineRule="auto"/>
        <w:ind w:left="1480"/>
        <w:rPr>
          <w:b/>
          <w:sz w:val="24"/>
          <w:szCs w:val="24"/>
        </w:rPr>
      </w:pPr>
      <w:r w:rsidRPr="00742250">
        <w:rPr>
          <w:rStyle w:val="110"/>
          <w:b/>
          <w:color w:val="000000"/>
          <w:sz w:val="24"/>
          <w:szCs w:val="24"/>
        </w:rPr>
        <w:t xml:space="preserve">«Цифровая трансформация Торбеевского муниципального </w:t>
      </w:r>
      <w:r w:rsidR="00155BD4" w:rsidRPr="00742250">
        <w:rPr>
          <w:rStyle w:val="110"/>
          <w:b/>
          <w:color w:val="000000"/>
          <w:sz w:val="24"/>
          <w:szCs w:val="24"/>
        </w:rPr>
        <w:t>района</w:t>
      </w:r>
      <w:r w:rsidRPr="00742250">
        <w:rPr>
          <w:rStyle w:val="110"/>
          <w:b/>
          <w:color w:val="000000"/>
          <w:sz w:val="24"/>
          <w:szCs w:val="24"/>
        </w:rPr>
        <w:t xml:space="preserve"> </w:t>
      </w:r>
      <w:r w:rsidR="00155BD4" w:rsidRPr="00742250">
        <w:rPr>
          <w:rStyle w:val="110"/>
          <w:b/>
          <w:color w:val="000000"/>
          <w:sz w:val="24"/>
          <w:szCs w:val="24"/>
        </w:rPr>
        <w:t>Республики</w:t>
      </w:r>
      <w:r w:rsidRPr="00742250">
        <w:rPr>
          <w:rStyle w:val="110"/>
          <w:b/>
          <w:color w:val="000000"/>
          <w:sz w:val="24"/>
          <w:szCs w:val="24"/>
        </w:rPr>
        <w:t xml:space="preserve"> </w:t>
      </w:r>
      <w:r w:rsidR="00155BD4" w:rsidRPr="00742250">
        <w:rPr>
          <w:rStyle w:val="110"/>
          <w:b/>
          <w:color w:val="000000"/>
          <w:sz w:val="24"/>
          <w:szCs w:val="24"/>
        </w:rPr>
        <w:t>Мордовия»</w:t>
      </w: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5094"/>
        <w:gridCol w:w="3118"/>
        <w:gridCol w:w="992"/>
        <w:gridCol w:w="861"/>
        <w:gridCol w:w="4668"/>
      </w:tblGrid>
      <w:tr w:rsidR="00155BD4" w:rsidRPr="00742250" w:rsidTr="004554FB">
        <w:trPr>
          <w:trHeight w:hRule="exact" w:val="2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6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№</w:t>
            </w:r>
          </w:p>
          <w:p w:rsidR="00155BD4" w:rsidRPr="00742250" w:rsidRDefault="00155BD4" w:rsidP="00742250">
            <w:pPr>
              <w:pStyle w:val="a4"/>
              <w:shd w:val="clear" w:color="auto" w:fill="auto"/>
              <w:spacing w:before="6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6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Ответственный</w:t>
            </w:r>
          </w:p>
          <w:p w:rsidR="00155BD4" w:rsidRPr="00742250" w:rsidRDefault="00155BD4" w:rsidP="00742250">
            <w:pPr>
              <w:pStyle w:val="a4"/>
              <w:shd w:val="clear" w:color="auto" w:fill="auto"/>
              <w:spacing w:before="60" w:after="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155BD4" w:rsidRPr="00742250" w:rsidTr="004554FB">
        <w:trPr>
          <w:trHeight w:hRule="exact" w:val="82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3D1610">
            <w:pPr>
              <w:pStyle w:val="a4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начала</w:t>
            </w:r>
          </w:p>
          <w:p w:rsidR="00155BD4" w:rsidRPr="00742250" w:rsidRDefault="00155BD4" w:rsidP="003D1610">
            <w:pPr>
              <w:pStyle w:val="a4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3D1610">
            <w:pPr>
              <w:pStyle w:val="a4"/>
              <w:shd w:val="clear" w:color="auto" w:fill="auto"/>
              <w:spacing w:before="0" w:after="6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окончания</w:t>
            </w:r>
          </w:p>
          <w:p w:rsidR="00155BD4" w:rsidRPr="00742250" w:rsidRDefault="00155BD4" w:rsidP="003D1610">
            <w:pPr>
              <w:pStyle w:val="a4"/>
              <w:shd w:val="clear" w:color="auto" w:fill="auto"/>
              <w:spacing w:before="60" w:after="0" w:line="240" w:lineRule="auto"/>
              <w:ind w:left="12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60" w:after="0" w:line="276" w:lineRule="auto"/>
              <w:ind w:left="120"/>
              <w:jc w:val="left"/>
              <w:rPr>
                <w:sz w:val="22"/>
                <w:szCs w:val="22"/>
              </w:rPr>
            </w:pPr>
          </w:p>
        </w:tc>
      </w:tr>
      <w:tr w:rsidR="00155BD4" w:rsidRPr="00742250" w:rsidTr="004554FB">
        <w:trPr>
          <w:trHeight w:hRule="exact" w:val="11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Муниципальная программа «Цифровая трансформация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  <w:r w:rsidR="00742250">
              <w:rPr>
                <w:rStyle w:val="61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5BD4" w:rsidRPr="00742250" w:rsidTr="004554FB">
        <w:trPr>
          <w:trHeight w:hRule="exact"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Информационная инфраструктура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5BD4" w:rsidRPr="00742250" w:rsidTr="004554FB">
        <w:trPr>
          <w:trHeight w:hRule="exact" w:val="1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4554FB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4554FB" w:rsidRDefault="00155BD4" w:rsidP="004554FB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Устранение цифрового неравенства, подключение к сети «Интернет» общественно значимых объектов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 (медицинских, образовательных, культурных, спортивных и иных организаций)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4554FB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D1794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20</w:t>
            </w:r>
            <w:r w:rsidR="007D1794">
              <w:rPr>
                <w:rStyle w:val="61"/>
                <w:color w:val="000000"/>
                <w:sz w:val="22"/>
                <w:szCs w:val="22"/>
              </w:rPr>
              <w:t>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37443B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Все медицинские, образовательные, культурные, спортивные и иные организации социальной сферы имеют широкополосный доступ к сети «Интернет»</w:t>
            </w:r>
          </w:p>
        </w:tc>
      </w:tr>
      <w:tr w:rsidR="00155BD4" w:rsidRPr="00742250" w:rsidTr="004554FB">
        <w:trPr>
          <w:trHeight w:hRule="exact" w:val="1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4554FB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7D1794" w:rsidP="009B54EB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9B54EB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Все органы местного самоуправления в Республике Мордовия имеют широкополосный доступ к сети «Интернета</w:t>
            </w:r>
          </w:p>
        </w:tc>
      </w:tr>
      <w:tr w:rsidR="00155BD4" w:rsidRPr="00742250" w:rsidTr="004554FB">
        <w:trPr>
          <w:trHeight w:hRule="exact" w:val="1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4554FB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 w:rsidRPr="00742250">
              <w:rPr>
                <w:rStyle w:val="61"/>
                <w:color w:val="000000"/>
                <w:sz w:val="22"/>
                <w:szCs w:val="22"/>
                <w:lang w:val="en-US" w:eastAsia="en-US"/>
              </w:rPr>
              <w:t>RSNet</w:t>
            </w:r>
            <w:r w:rsidRPr="00742250">
              <w:rPr>
                <w:rStyle w:val="61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органы,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7D179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742250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Реализованы требования Указа Президент</w:t>
            </w:r>
            <w:r w:rsidR="00373B3F">
              <w:rPr>
                <w:rStyle w:val="61"/>
                <w:color w:val="000000"/>
                <w:sz w:val="22"/>
                <w:szCs w:val="22"/>
              </w:rPr>
              <w:t>а Российской Федерации от 22.05.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2015 г. №260 «</w:t>
            </w:r>
            <w:r w:rsidR="00742250">
              <w:rPr>
                <w:rStyle w:val="61"/>
                <w:color w:val="000000"/>
                <w:sz w:val="22"/>
                <w:szCs w:val="22"/>
              </w:rPr>
              <w:t>О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некоторых вопросах информационной безопасности Российской Федерации»</w:t>
            </w:r>
          </w:p>
        </w:tc>
      </w:tr>
      <w:tr w:rsidR="00155BD4" w:rsidRPr="00742250" w:rsidTr="004554FB">
        <w:trPr>
          <w:trHeight w:hRule="exact"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Цифровое государственное управление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5BD4" w:rsidRPr="00742250" w:rsidTr="004554FB">
        <w:trPr>
          <w:trHeight w:hRule="exact" w:val="21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Цифровая трансформация муниципальных услуг и сервисов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7D179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37443B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 xml:space="preserve">2030 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Обеспечена возможность получения результатов предоставления приоритетных массовых социально-значимых муниципальных услуг и сервисов без посещения многофункциональных центров </w:t>
            </w:r>
          </w:p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или органов, предоставляющих услуги и сервисы</w:t>
            </w:r>
          </w:p>
        </w:tc>
      </w:tr>
      <w:tr w:rsidR="00155BD4" w:rsidRPr="00742250" w:rsidTr="004554FB">
        <w:trPr>
          <w:trHeight w:hRule="exact" w:val="11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Цифровая трансформация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муниципального района Республики Мордовия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7D179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742250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Обеспечение повышение эффективности деятельности органов местного самоуправления за счет внедрения цифровых технологий</w:t>
            </w:r>
          </w:p>
        </w:tc>
      </w:tr>
      <w:tr w:rsidR="00155BD4" w:rsidRPr="00742250" w:rsidTr="004554FB">
        <w:trPr>
          <w:trHeight w:hRule="exact" w:val="1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Развитие, модернизация и эксплуатация информационных систем и 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муниципального района Республики Мордовия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7D1794" w:rsidP="00742250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37443B" w:rsidP="00742250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742250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Обеспечение повышение эффективности деятельности органов местного самоуправления за счет внедрения и развития информационных систем и ресурсов</w:t>
            </w:r>
          </w:p>
        </w:tc>
      </w:tr>
    </w:tbl>
    <w:tbl>
      <w:tblPr>
        <w:tblpPr w:leftFromText="180" w:rightFromText="180" w:vertAnchor="text" w:horzAnchor="page" w:tblpX="991" w:tblpY="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103"/>
        <w:gridCol w:w="3119"/>
        <w:gridCol w:w="992"/>
        <w:gridCol w:w="851"/>
        <w:gridCol w:w="4677"/>
      </w:tblGrid>
      <w:tr w:rsidR="000777F3" w:rsidRPr="00742250" w:rsidTr="004554FB">
        <w:trPr>
          <w:trHeight w:hRule="exact" w:val="2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2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Кадры для цифровой экономики</w:t>
            </w:r>
          </w:p>
          <w:p w:rsidR="000777F3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2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2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77F3" w:rsidRPr="00742250" w:rsidTr="006F77F8">
        <w:trPr>
          <w:trHeight w:hRule="exact" w:val="7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777F3" w:rsidRPr="00742250" w:rsidRDefault="000777F3" w:rsidP="006F77F8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777F3" w:rsidRPr="00742250" w:rsidRDefault="007D1794" w:rsidP="009B54EB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0777F3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777F3" w:rsidRPr="00742250" w:rsidRDefault="0037443B" w:rsidP="009B54EB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0777F3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7F3" w:rsidRPr="00742250" w:rsidRDefault="000777F3" w:rsidP="006F77F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Жителями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муниципального района Республики Мордовия освоены </w:t>
            </w:r>
            <w:r>
              <w:rPr>
                <w:rStyle w:val="61"/>
                <w:color w:val="000000"/>
                <w:sz w:val="22"/>
                <w:szCs w:val="22"/>
              </w:rPr>
              <w:t>ключе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вые компетенции цифровой экономики</w:t>
            </w:r>
          </w:p>
          <w:p w:rsidR="000777F3" w:rsidRPr="00742250" w:rsidRDefault="000777F3" w:rsidP="006F77F8">
            <w:pPr>
              <w:pStyle w:val="a4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</w:p>
        </w:tc>
      </w:tr>
      <w:tr w:rsidR="000777F3" w:rsidRPr="00742250" w:rsidTr="004554FB">
        <w:trPr>
          <w:trHeight w:hRule="exact" w:val="697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</w:p>
        </w:tc>
      </w:tr>
      <w:tr w:rsidR="000777F3" w:rsidRPr="00742250" w:rsidTr="004554FB">
        <w:trPr>
          <w:trHeight w:hRule="exact" w:val="13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2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7D1794" w:rsidP="009B54EB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0777F3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37443B" w:rsidP="009B54EB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0777F3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Выпускники образовательных организаций всех уровней образования обладают ключевыми компетенциями цифровой экономики</w:t>
            </w:r>
          </w:p>
        </w:tc>
      </w:tr>
      <w:tr w:rsidR="00DC5C2F" w:rsidRPr="00742250" w:rsidTr="006F77F8">
        <w:trPr>
          <w:trHeight w:hRule="exact" w:val="8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5C2F" w:rsidRPr="00742250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5C2F" w:rsidRPr="00742250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2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C5C2F" w:rsidRPr="00742250" w:rsidRDefault="00DC5C2F" w:rsidP="006F77F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5C2F" w:rsidRPr="00742250" w:rsidRDefault="007D1794" w:rsidP="009B54EB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DC5C2F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5C2F" w:rsidRPr="00742250" w:rsidRDefault="0037443B" w:rsidP="009B54EB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DC5C2F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C2F" w:rsidRPr="00742250" w:rsidRDefault="00DC5C2F" w:rsidP="006F77F8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Обеспечена популяризация Торбеевского</w:t>
            </w:r>
          </w:p>
          <w:p w:rsidR="00DC5C2F" w:rsidRPr="00742250" w:rsidRDefault="00DC5C2F" w:rsidP="006F77F8">
            <w:pPr>
              <w:pStyle w:val="a4"/>
              <w:spacing w:before="0" w:after="0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муниципального района Республики Мордовия </w:t>
            </w:r>
            <w:r>
              <w:rPr>
                <w:rStyle w:val="61"/>
                <w:color w:val="000000"/>
                <w:sz w:val="22"/>
                <w:szCs w:val="22"/>
                <w:lang w:val="en-US"/>
              </w:rPr>
              <w:t>IT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- сферы и создана система раннего выявления и поддержки талантов обучающихся в области математики, информатики, технологий цифровой экономики</w:t>
            </w:r>
          </w:p>
        </w:tc>
      </w:tr>
      <w:tr w:rsidR="00DC5C2F" w:rsidRPr="00742250" w:rsidTr="004554FB">
        <w:trPr>
          <w:trHeight w:hRule="exact" w:val="1514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C2F" w:rsidRPr="00742250" w:rsidRDefault="00DC5C2F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C2F" w:rsidRPr="00742250" w:rsidRDefault="00DC5C2F" w:rsidP="000777F3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C2F" w:rsidRPr="00742250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C2F" w:rsidRPr="00742250" w:rsidRDefault="00DC5C2F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C2F" w:rsidRPr="00742250" w:rsidRDefault="00DC5C2F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5C2F" w:rsidRPr="00742250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</w:p>
        </w:tc>
      </w:tr>
      <w:tr w:rsidR="000777F3" w:rsidRPr="00742250" w:rsidTr="004554FB">
        <w:trPr>
          <w:trHeight w:hRule="exact" w:val="35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2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Реализация мероприятий по подготовке кадров и обучению ключевым компетенциям цифровой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7D1794" w:rsidP="009B54EB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0777F3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37443B" w:rsidP="000369FC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9B54EB">
              <w:rPr>
                <w:rStyle w:val="61"/>
                <w:color w:val="000000"/>
                <w:sz w:val="22"/>
                <w:szCs w:val="22"/>
              </w:rPr>
              <w:t xml:space="preserve"> </w:t>
            </w:r>
            <w:r w:rsidR="000777F3" w:rsidRPr="00742250">
              <w:rPr>
                <w:rStyle w:val="61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77F3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В полном объеме обеспечена перспективная потребность цифровой экономики </w:t>
            </w:r>
            <w:r w:rsidR="00DC5C2F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 в кадрах</w:t>
            </w: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DC5C2F" w:rsidRPr="00742250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</w:p>
        </w:tc>
      </w:tr>
      <w:tr w:rsidR="000777F3" w:rsidRPr="00742250" w:rsidTr="004554FB">
        <w:trPr>
          <w:trHeight w:hRule="exact"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DC5C2F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77F3" w:rsidRPr="00742250" w:rsidRDefault="000777F3" w:rsidP="000777F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77F3" w:rsidRPr="00742250" w:rsidTr="004554FB">
        <w:trPr>
          <w:trHeight w:hRule="exact" w:val="500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77F3" w:rsidRPr="00742250" w:rsidRDefault="000777F3" w:rsidP="004554FB">
            <w:pPr>
              <w:pStyle w:val="a4"/>
              <w:shd w:val="clear" w:color="auto" w:fill="auto"/>
              <w:spacing w:before="0" w:after="0" w:line="276" w:lineRule="auto"/>
              <w:ind w:left="2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Разработка и внедрение нормативно-правовых документов, регламентирующих порядок создания </w:t>
            </w:r>
            <w:r w:rsidR="004554FB">
              <w:rPr>
                <w:rStyle w:val="61"/>
                <w:color w:val="000000"/>
                <w:sz w:val="22"/>
                <w:szCs w:val="22"/>
              </w:rPr>
              <w:t xml:space="preserve">  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77F3" w:rsidRPr="00742250" w:rsidRDefault="00DC5C2F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77F3" w:rsidRPr="00742250" w:rsidRDefault="007D1794" w:rsidP="009B54EB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0777F3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77F3" w:rsidRPr="00742250" w:rsidRDefault="0037443B" w:rsidP="009B54EB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0777F3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7F3" w:rsidRPr="00742250" w:rsidRDefault="000777F3" w:rsidP="000777F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Обеспечена защита информационных ресурсов, задействованных в служебном электронном документообороте, предоставлении населению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</w:t>
            </w:r>
            <w:r w:rsidR="006F77F8" w:rsidRPr="00742250">
              <w:rPr>
                <w:rStyle w:val="61"/>
                <w:color w:val="000000"/>
                <w:sz w:val="22"/>
                <w:szCs w:val="22"/>
              </w:rPr>
              <w:t>уровень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безопасности и надежности цифровой инфраструктуры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Республики Мордовия</w:t>
            </w:r>
          </w:p>
        </w:tc>
      </w:tr>
    </w:tbl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104"/>
        <w:gridCol w:w="3123"/>
        <w:gridCol w:w="992"/>
        <w:gridCol w:w="846"/>
        <w:gridCol w:w="4678"/>
      </w:tblGrid>
      <w:tr w:rsidR="00DC5C2F" w:rsidRPr="00742250" w:rsidTr="00DC5C2F">
        <w:trPr>
          <w:gridAfter w:val="5"/>
          <w:wAfter w:w="14743" w:type="dxa"/>
          <w:trHeight w:hRule="exact" w:val="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C2F" w:rsidRPr="00742250" w:rsidRDefault="00DC5C2F" w:rsidP="001275F9">
            <w:pPr>
              <w:pStyle w:val="a4"/>
              <w:spacing w:after="0"/>
              <w:ind w:left="18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4.2.</w:t>
            </w:r>
          </w:p>
        </w:tc>
      </w:tr>
      <w:tr w:rsidR="00DC5C2F" w:rsidRPr="00742250" w:rsidTr="006F77F8">
        <w:trPr>
          <w:trHeight w:hRule="exact" w:val="583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C2F" w:rsidRPr="00742250" w:rsidRDefault="00DC5C2F" w:rsidP="001275F9">
            <w:pPr>
              <w:pStyle w:val="a4"/>
              <w:shd w:val="clear" w:color="auto" w:fill="auto"/>
              <w:spacing w:before="0" w:after="0" w:line="276" w:lineRule="auto"/>
              <w:ind w:left="180"/>
              <w:jc w:val="left"/>
              <w:rPr>
                <w:sz w:val="22"/>
                <w:szCs w:val="22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C2F" w:rsidRPr="00742250" w:rsidRDefault="00DC5C2F" w:rsidP="001275F9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C2F" w:rsidRPr="00742250" w:rsidRDefault="00DC5C2F" w:rsidP="001275F9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C2F" w:rsidRPr="00742250" w:rsidRDefault="007D1794" w:rsidP="009B54EB">
            <w:pPr>
              <w:pStyle w:val="a4"/>
              <w:shd w:val="clear" w:color="auto" w:fill="auto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DC5C2F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C2F" w:rsidRPr="00742250" w:rsidRDefault="0037443B" w:rsidP="009B54EB">
            <w:pPr>
              <w:pStyle w:val="a4"/>
              <w:shd w:val="clear" w:color="auto" w:fill="auto"/>
              <w:spacing w:before="0" w:after="0" w:line="276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DC5C2F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2F" w:rsidRPr="00742250" w:rsidRDefault="00DC5C2F" w:rsidP="006F77F8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Обеспечена защита критической информационной инфраструктуры касающейся вопросов государственной политики и обороны, финансовой и научно-технической сферы, частной жизни граждан. Снижение возможного ущерба, причиняемого жизни или здоровью людей, возможности прекращения или нарушения функционирования объектов обеспечения жизнедеятельности населения, транспортной инфраструктуры, сетей связи, а также максимальном времени отсутствия доступа к государственной услуге для получателей такой услуги. Организовано информационное взаимодействие с ГосСОПКОЙ, что позволит предупреждать и ликвидировать последств</w:t>
            </w:r>
            <w:r w:rsidR="006F77F8">
              <w:rPr>
                <w:rStyle w:val="61"/>
                <w:color w:val="000000"/>
                <w:sz w:val="22"/>
                <w:szCs w:val="22"/>
              </w:rPr>
              <w:t>ия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кибератак на информационные ресурсы ключевых отраслей экономики и сферы государственного управления Российской Федерации</w:t>
            </w:r>
          </w:p>
        </w:tc>
      </w:tr>
    </w:tbl>
    <w:p w:rsidR="00BB67B4" w:rsidRPr="00742250" w:rsidRDefault="00BB67B4" w:rsidP="00BB67B4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  <w:sectPr w:rsidR="00BB67B4" w:rsidRPr="00742250" w:rsidSect="00742250">
          <w:pgSz w:w="16838" w:h="11906" w:orient="landscape"/>
          <w:pgMar w:top="426" w:right="0" w:bottom="0" w:left="0" w:header="0" w:footer="3" w:gutter="0"/>
          <w:cols w:space="720"/>
          <w:noEndnote/>
          <w:docGrid w:linePitch="360"/>
        </w:sectPr>
      </w:pPr>
    </w:p>
    <w:p w:rsidR="00F7140B" w:rsidRDefault="00F7140B" w:rsidP="00F7140B">
      <w:pPr>
        <w:pStyle w:val="121"/>
        <w:shd w:val="clear" w:color="auto" w:fill="auto"/>
        <w:spacing w:line="276" w:lineRule="auto"/>
        <w:ind w:right="420"/>
        <w:jc w:val="right"/>
        <w:rPr>
          <w:rStyle w:val="120"/>
          <w:color w:val="000000"/>
          <w:sz w:val="22"/>
          <w:szCs w:val="22"/>
        </w:rPr>
      </w:pPr>
    </w:p>
    <w:p w:rsidR="00F7140B" w:rsidRDefault="00F7140B" w:rsidP="00F7140B">
      <w:pPr>
        <w:pStyle w:val="121"/>
        <w:shd w:val="clear" w:color="auto" w:fill="auto"/>
        <w:spacing w:line="276" w:lineRule="auto"/>
        <w:ind w:right="420"/>
        <w:jc w:val="right"/>
        <w:rPr>
          <w:rStyle w:val="120"/>
          <w:color w:val="000000"/>
          <w:sz w:val="22"/>
          <w:szCs w:val="22"/>
        </w:rPr>
      </w:pPr>
      <w:r w:rsidRPr="00F7140B">
        <w:rPr>
          <w:rStyle w:val="120"/>
          <w:color w:val="000000"/>
          <w:sz w:val="22"/>
          <w:szCs w:val="22"/>
        </w:rPr>
        <w:t xml:space="preserve">Приложение </w:t>
      </w:r>
      <w:r w:rsidR="00A32CF3" w:rsidRPr="00753342">
        <w:rPr>
          <w:rStyle w:val="120"/>
          <w:color w:val="000000"/>
          <w:sz w:val="22"/>
          <w:szCs w:val="22"/>
        </w:rPr>
        <w:t>4</w:t>
      </w:r>
      <w:r w:rsidRPr="00F7140B">
        <w:rPr>
          <w:rStyle w:val="120"/>
          <w:color w:val="000000"/>
          <w:sz w:val="22"/>
          <w:szCs w:val="22"/>
        </w:rPr>
        <w:t xml:space="preserve"> к муниципальной программ</w:t>
      </w:r>
      <w:r w:rsidR="00A32CF3">
        <w:rPr>
          <w:rStyle w:val="120"/>
          <w:color w:val="000000"/>
          <w:sz w:val="22"/>
          <w:szCs w:val="22"/>
        </w:rPr>
        <w:t>е</w:t>
      </w:r>
    </w:p>
    <w:p w:rsidR="00F7140B" w:rsidRDefault="00F7140B" w:rsidP="00F7140B">
      <w:pPr>
        <w:pStyle w:val="121"/>
        <w:shd w:val="clear" w:color="auto" w:fill="auto"/>
        <w:spacing w:line="276" w:lineRule="auto"/>
        <w:ind w:right="420"/>
        <w:jc w:val="right"/>
        <w:rPr>
          <w:rStyle w:val="120"/>
          <w:color w:val="000000"/>
          <w:sz w:val="22"/>
          <w:szCs w:val="22"/>
        </w:rPr>
      </w:pPr>
      <w:r w:rsidRPr="00F7140B">
        <w:rPr>
          <w:rStyle w:val="120"/>
          <w:color w:val="000000"/>
          <w:sz w:val="22"/>
          <w:szCs w:val="22"/>
        </w:rPr>
        <w:t>«Цифровая</w:t>
      </w:r>
      <w:r>
        <w:rPr>
          <w:rStyle w:val="120"/>
          <w:color w:val="000000"/>
          <w:sz w:val="22"/>
          <w:szCs w:val="22"/>
        </w:rPr>
        <w:t xml:space="preserve"> </w:t>
      </w:r>
      <w:r>
        <w:t xml:space="preserve"> </w:t>
      </w:r>
      <w:r>
        <w:rPr>
          <w:sz w:val="24"/>
          <w:szCs w:val="24"/>
        </w:rPr>
        <w:t>т</w:t>
      </w:r>
      <w:r w:rsidRPr="00F7140B">
        <w:rPr>
          <w:rStyle w:val="120"/>
          <w:color w:val="000000"/>
          <w:sz w:val="22"/>
          <w:szCs w:val="22"/>
        </w:rPr>
        <w:t>рансформация</w:t>
      </w:r>
      <w:r>
        <w:rPr>
          <w:rStyle w:val="120"/>
          <w:color w:val="000000"/>
          <w:sz w:val="22"/>
          <w:szCs w:val="22"/>
        </w:rPr>
        <w:t xml:space="preserve"> Торбеевского </w:t>
      </w:r>
      <w:r w:rsidRPr="00F7140B">
        <w:rPr>
          <w:rStyle w:val="120"/>
          <w:color w:val="000000"/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>
        <w:rPr>
          <w:rStyle w:val="120"/>
          <w:color w:val="000000"/>
          <w:sz w:val="22"/>
          <w:szCs w:val="22"/>
        </w:rPr>
        <w:t xml:space="preserve">района </w:t>
      </w:r>
    </w:p>
    <w:p w:rsidR="00F7140B" w:rsidRPr="00F7140B" w:rsidRDefault="00F7140B" w:rsidP="00F7140B">
      <w:pPr>
        <w:pStyle w:val="121"/>
        <w:shd w:val="clear" w:color="auto" w:fill="auto"/>
        <w:spacing w:line="276" w:lineRule="auto"/>
        <w:ind w:right="420"/>
        <w:jc w:val="right"/>
        <w:rPr>
          <w:sz w:val="22"/>
          <w:szCs w:val="22"/>
        </w:rPr>
      </w:pPr>
      <w:r>
        <w:rPr>
          <w:rStyle w:val="120"/>
          <w:color w:val="000000"/>
          <w:sz w:val="22"/>
          <w:szCs w:val="22"/>
        </w:rPr>
        <w:t>Республики Мордовия</w:t>
      </w:r>
      <w:r w:rsidRPr="00F7140B">
        <w:rPr>
          <w:rStyle w:val="120"/>
          <w:color w:val="000000"/>
          <w:sz w:val="22"/>
          <w:szCs w:val="22"/>
        </w:rPr>
        <w:t>»</w:t>
      </w:r>
    </w:p>
    <w:p w:rsidR="00F7140B" w:rsidRDefault="00F7140B" w:rsidP="00F7140B">
      <w:pPr>
        <w:pStyle w:val="130"/>
        <w:shd w:val="clear" w:color="auto" w:fill="auto"/>
        <w:spacing w:before="0" w:line="276" w:lineRule="auto"/>
        <w:ind w:left="120"/>
        <w:rPr>
          <w:rStyle w:val="13"/>
          <w:color w:val="000000"/>
          <w:sz w:val="28"/>
          <w:szCs w:val="28"/>
        </w:rPr>
      </w:pPr>
    </w:p>
    <w:p w:rsidR="00F7140B" w:rsidRPr="006F77F8" w:rsidRDefault="00F7140B" w:rsidP="00F7140B">
      <w:pPr>
        <w:pStyle w:val="130"/>
        <w:shd w:val="clear" w:color="auto" w:fill="auto"/>
        <w:spacing w:before="0" w:line="276" w:lineRule="auto"/>
        <w:ind w:left="120"/>
        <w:rPr>
          <w:b/>
          <w:sz w:val="22"/>
          <w:szCs w:val="22"/>
        </w:rPr>
      </w:pPr>
      <w:r w:rsidRPr="006F77F8">
        <w:rPr>
          <w:rStyle w:val="13"/>
          <w:b/>
          <w:color w:val="000000"/>
          <w:sz w:val="22"/>
          <w:szCs w:val="22"/>
        </w:rPr>
        <w:t>Ресурсное обеспечение</w:t>
      </w:r>
    </w:p>
    <w:p w:rsidR="00F7140B" w:rsidRPr="006F77F8" w:rsidRDefault="00F7140B" w:rsidP="00F7140B">
      <w:pPr>
        <w:shd w:val="clear" w:color="auto" w:fill="FFFFFF"/>
        <w:spacing w:line="276" w:lineRule="auto"/>
        <w:jc w:val="center"/>
        <w:rPr>
          <w:rStyle w:val="13"/>
          <w:b/>
          <w:sz w:val="22"/>
          <w:szCs w:val="22"/>
        </w:rPr>
      </w:pPr>
      <w:r w:rsidRPr="006F77F8">
        <w:rPr>
          <w:rStyle w:val="13"/>
          <w:b/>
          <w:sz w:val="22"/>
          <w:szCs w:val="22"/>
        </w:rPr>
        <w:t>реализации муниципальной программы</w:t>
      </w:r>
    </w:p>
    <w:p w:rsidR="00F7140B" w:rsidRPr="006F77F8" w:rsidRDefault="00F7140B" w:rsidP="00584EE0">
      <w:pPr>
        <w:shd w:val="clear" w:color="auto" w:fill="FFFFFF"/>
        <w:spacing w:line="276" w:lineRule="auto"/>
        <w:jc w:val="center"/>
        <w:rPr>
          <w:rStyle w:val="13"/>
          <w:b/>
          <w:sz w:val="22"/>
          <w:szCs w:val="22"/>
        </w:rPr>
      </w:pPr>
      <w:r w:rsidRPr="006F77F8">
        <w:rPr>
          <w:rStyle w:val="13"/>
          <w:b/>
          <w:sz w:val="22"/>
          <w:szCs w:val="22"/>
        </w:rPr>
        <w:t>«Цифровая трансформация Торбеевского муниципального района Республики</w:t>
      </w:r>
      <w:r w:rsidR="00584EE0" w:rsidRPr="006F77F8">
        <w:rPr>
          <w:rStyle w:val="13"/>
          <w:b/>
          <w:sz w:val="22"/>
          <w:szCs w:val="22"/>
        </w:rPr>
        <w:t xml:space="preserve"> Мордовия»</w:t>
      </w:r>
    </w:p>
    <w:p w:rsidR="006F77F8" w:rsidRDefault="006F77F8" w:rsidP="006F77F8">
      <w:pPr>
        <w:shd w:val="clear" w:color="auto" w:fill="FFFFFF"/>
        <w:spacing w:line="276" w:lineRule="auto"/>
        <w:rPr>
          <w:rStyle w:val="13"/>
          <w:sz w:val="22"/>
          <w:szCs w:val="22"/>
        </w:rPr>
      </w:pPr>
    </w:p>
    <w:tbl>
      <w:tblPr>
        <w:tblStyle w:val="af3"/>
        <w:tblpPr w:leftFromText="180" w:rightFromText="180" w:vertAnchor="text" w:tblpX="-318" w:tblpY="1"/>
        <w:tblOverlap w:val="never"/>
        <w:tblW w:w="15950" w:type="dxa"/>
        <w:tblLook w:val="04A0"/>
      </w:tblPr>
      <w:tblGrid>
        <w:gridCol w:w="1483"/>
        <w:gridCol w:w="792"/>
        <w:gridCol w:w="3043"/>
        <w:gridCol w:w="1775"/>
        <w:gridCol w:w="1762"/>
        <w:gridCol w:w="679"/>
        <w:gridCol w:w="723"/>
        <w:gridCol w:w="616"/>
        <w:gridCol w:w="723"/>
        <w:gridCol w:w="481"/>
        <w:gridCol w:w="505"/>
        <w:gridCol w:w="759"/>
        <w:gridCol w:w="246"/>
        <w:gridCol w:w="539"/>
        <w:gridCol w:w="669"/>
        <w:gridCol w:w="1155"/>
      </w:tblGrid>
      <w:tr w:rsidR="00044652" w:rsidTr="00044652">
        <w:trPr>
          <w:trHeight w:val="764"/>
        </w:trPr>
        <w:tc>
          <w:tcPr>
            <w:tcW w:w="2275" w:type="dxa"/>
            <w:gridSpan w:val="2"/>
            <w:vMerge w:val="restart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3043" w:type="dxa"/>
            <w:vMerge w:val="restart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1775" w:type="dxa"/>
            <w:vMerge w:val="restart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1762" w:type="dxa"/>
            <w:vMerge w:val="restart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940" w:type="dxa"/>
            <w:gridSpan w:val="10"/>
            <w:tcBorders>
              <w:right w:val="single" w:sz="4" w:space="0" w:color="auto"/>
            </w:tcBorders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Расходы по годам, тыс. рублей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4652" w:rsidTr="00F71585">
        <w:trPr>
          <w:trHeight w:val="840"/>
        </w:trPr>
        <w:tc>
          <w:tcPr>
            <w:tcW w:w="2275" w:type="dxa"/>
            <w:gridSpan w:val="2"/>
            <w:vMerge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3" w:type="dxa"/>
            <w:vMerge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75" w:type="dxa"/>
            <w:vMerge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62" w:type="dxa"/>
            <w:vMerge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9" w:type="dxa"/>
          </w:tcPr>
          <w:p w:rsidR="00044652" w:rsidRDefault="0037443B" w:rsidP="003744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2023</w:t>
            </w:r>
            <w:r w:rsidR="000446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23" w:type="dxa"/>
          </w:tcPr>
          <w:p w:rsidR="00044652" w:rsidRDefault="00044652" w:rsidP="003744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3744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616" w:type="dxa"/>
          </w:tcPr>
          <w:p w:rsidR="00044652" w:rsidRDefault="00044652" w:rsidP="003744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3744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044652" w:rsidRPr="00E206DA" w:rsidRDefault="00044652" w:rsidP="003744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3744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:rsidR="00044652" w:rsidRPr="00E206DA" w:rsidRDefault="00044652" w:rsidP="003744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3744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044652" w:rsidRPr="00E206DA" w:rsidRDefault="00044652" w:rsidP="003744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3744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</w:tcBorders>
          </w:tcPr>
          <w:p w:rsidR="00044652" w:rsidRPr="00E206DA" w:rsidRDefault="00044652" w:rsidP="003744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3744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9</w:t>
            </w: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044652" w:rsidRDefault="0037443B" w:rsidP="009B54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2030 год</w:t>
            </w:r>
          </w:p>
        </w:tc>
      </w:tr>
      <w:tr w:rsidR="00044652" w:rsidTr="00F71585">
        <w:trPr>
          <w:trHeight w:val="26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43" w:type="dxa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75" w:type="dxa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62" w:type="dxa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206D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9" w:type="dxa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3" w:type="dxa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16" w:type="dxa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23" w:type="dxa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86" w:type="dxa"/>
            <w:gridSpan w:val="2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5" w:type="dxa"/>
            <w:gridSpan w:val="2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08" w:type="dxa"/>
            <w:gridSpan w:val="2"/>
          </w:tcPr>
          <w:p w:rsidR="00044652" w:rsidRPr="00E206DA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55" w:type="dxa"/>
          </w:tcPr>
          <w:p w:rsidR="00044652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4652" w:rsidTr="00F71585">
        <w:trPr>
          <w:trHeight w:val="549"/>
        </w:trPr>
        <w:tc>
          <w:tcPr>
            <w:tcW w:w="2275" w:type="dxa"/>
            <w:gridSpan w:val="2"/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Программа</w:t>
            </w:r>
          </w:p>
        </w:tc>
        <w:tc>
          <w:tcPr>
            <w:tcW w:w="4818" w:type="dxa"/>
            <w:gridSpan w:val="2"/>
          </w:tcPr>
          <w:p w:rsidR="00044652" w:rsidRPr="00584EE0" w:rsidRDefault="00044652" w:rsidP="0004465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Муниципальная программа «Цифровая трансформация Торбеевского муниципального района Республики Мордовия»</w:t>
            </w:r>
          </w:p>
        </w:tc>
        <w:tc>
          <w:tcPr>
            <w:tcW w:w="1762" w:type="dxa"/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23" w:type="dxa"/>
          </w:tcPr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16" w:type="dxa"/>
          </w:tcPr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23" w:type="dxa"/>
            <w:vAlign w:val="center"/>
          </w:tcPr>
          <w:p w:rsidR="00044652" w:rsidRPr="00584EE0" w:rsidRDefault="0037443B" w:rsidP="003744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86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155" w:type="dxa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</w:tr>
      <w:tr w:rsidR="00044652" w:rsidTr="00F71585">
        <w:trPr>
          <w:trHeight w:val="549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18" w:type="dxa"/>
            <w:gridSpan w:val="2"/>
            <w:vAlign w:val="center"/>
          </w:tcPr>
          <w:p w:rsidR="00044652" w:rsidRPr="00584EE0" w:rsidRDefault="00044652" w:rsidP="0004465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Информационная инфраструктура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79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3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6" w:type="dxa"/>
          </w:tcPr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3" w:type="dxa"/>
            <w:vAlign w:val="center"/>
          </w:tcPr>
          <w:p w:rsidR="00044652" w:rsidRPr="00584EE0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6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55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44652" w:rsidTr="00F71585">
        <w:trPr>
          <w:trHeight w:val="1905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3043" w:type="dxa"/>
          </w:tcPr>
          <w:p w:rsidR="00044652" w:rsidRPr="008815B5" w:rsidRDefault="00044652" w:rsidP="0004465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815B5">
              <w:rPr>
                <w:rStyle w:val="53"/>
                <w:sz w:val="20"/>
                <w:szCs w:val="20"/>
              </w:rPr>
              <w:t xml:space="preserve">Устранение цифрового неравенства, подключение к сети «Интернет» общественно значимых объектов </w:t>
            </w:r>
            <w:r>
              <w:rPr>
                <w:rStyle w:val="53"/>
                <w:sz w:val="20"/>
                <w:szCs w:val="20"/>
              </w:rPr>
              <w:t xml:space="preserve">Торбеевского </w:t>
            </w:r>
            <w:r w:rsidRPr="008815B5">
              <w:rPr>
                <w:rStyle w:val="53"/>
                <w:sz w:val="20"/>
                <w:szCs w:val="20"/>
              </w:rPr>
              <w:t>муниципального</w:t>
            </w:r>
            <w:r>
              <w:rPr>
                <w:rStyle w:val="53"/>
                <w:sz w:val="20"/>
                <w:szCs w:val="20"/>
              </w:rPr>
              <w:t xml:space="preserve"> района Республики Мордовия</w:t>
            </w:r>
            <w:r w:rsidRPr="008815B5">
              <w:rPr>
                <w:rStyle w:val="53"/>
                <w:sz w:val="20"/>
                <w:szCs w:val="20"/>
              </w:rPr>
              <w:t xml:space="preserve"> (медицинских, образовательных, культурных, спортивных и иных организаций)</w:t>
            </w:r>
          </w:p>
        </w:tc>
        <w:tc>
          <w:tcPr>
            <w:tcW w:w="1775" w:type="dxa"/>
          </w:tcPr>
          <w:p w:rsidR="00044652" w:rsidRPr="00584EE0" w:rsidRDefault="00044652" w:rsidP="0004465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</w:tcPr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584EE0" w:rsidRDefault="00D1275D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584EE0" w:rsidRDefault="00D1275D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584EE0" w:rsidRDefault="00D1275D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5" w:type="dxa"/>
          </w:tcPr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044652" w:rsidRDefault="00044652" w:rsidP="000446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044652" w:rsidRDefault="00044652" w:rsidP="000446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044652" w:rsidRDefault="00044652" w:rsidP="000446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044652" w:rsidRDefault="00D1275D" w:rsidP="00044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044652" w:rsidTr="00F71585">
        <w:trPr>
          <w:trHeight w:val="1616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043" w:type="dxa"/>
          </w:tcPr>
          <w:p w:rsidR="00044652" w:rsidRPr="00584EE0" w:rsidRDefault="00044652" w:rsidP="0004465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органов местного самоуправления</w:t>
            </w:r>
          </w:p>
        </w:tc>
        <w:tc>
          <w:tcPr>
            <w:tcW w:w="1775" w:type="dxa"/>
          </w:tcPr>
          <w:p w:rsidR="00044652" w:rsidRPr="00584EE0" w:rsidRDefault="00044652" w:rsidP="0004465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Органы местного самоуправления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37443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7443B" w:rsidRDefault="0037443B" w:rsidP="0037443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 1</w:t>
            </w:r>
          </w:p>
        </w:tc>
        <w:tc>
          <w:tcPr>
            <w:tcW w:w="723" w:type="dxa"/>
            <w:vAlign w:val="center"/>
          </w:tcPr>
          <w:p w:rsidR="00044652" w:rsidRPr="00584EE0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44652" w:rsidTr="00F71585">
        <w:trPr>
          <w:trHeight w:val="1616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1.2.1.</w:t>
            </w:r>
          </w:p>
        </w:tc>
        <w:tc>
          <w:tcPr>
            <w:tcW w:w="3043" w:type="dxa"/>
          </w:tcPr>
          <w:p w:rsidR="00044652" w:rsidRPr="005F7F2E" w:rsidRDefault="00044652" w:rsidP="0004465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7F2E">
              <w:rPr>
                <w:rStyle w:val="61"/>
                <w:sz w:val="20"/>
                <w:szCs w:val="20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 w:rsidRPr="005F7F2E">
              <w:rPr>
                <w:rStyle w:val="61"/>
                <w:sz w:val="20"/>
                <w:szCs w:val="20"/>
                <w:lang w:val="en-US" w:eastAsia="en-US"/>
              </w:rPr>
              <w:t>RSNet</w:t>
            </w:r>
            <w:r w:rsidRPr="005F7F2E">
              <w:rPr>
                <w:rStyle w:val="6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75" w:type="dxa"/>
          </w:tcPr>
          <w:p w:rsidR="00044652" w:rsidRPr="00584EE0" w:rsidRDefault="00044652" w:rsidP="0004465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Органы местного самоуправления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044652" w:rsidRDefault="00044652" w:rsidP="000446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044652" w:rsidRDefault="00044652" w:rsidP="000446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Default="00D1275D" w:rsidP="00D127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044652" w:rsidRPr="00044652" w:rsidRDefault="00044652" w:rsidP="00044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44652" w:rsidTr="00F71585">
        <w:trPr>
          <w:trHeight w:val="549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18" w:type="dxa"/>
            <w:gridSpan w:val="2"/>
            <w:vAlign w:val="center"/>
          </w:tcPr>
          <w:p w:rsidR="00044652" w:rsidRPr="00584EE0" w:rsidRDefault="00044652" w:rsidP="0004465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2250">
              <w:rPr>
                <w:rStyle w:val="61"/>
                <w:sz w:val="22"/>
                <w:szCs w:val="22"/>
              </w:rPr>
              <w:t xml:space="preserve">Цифровое государственное </w:t>
            </w:r>
            <w:r w:rsidRPr="005F7F2E">
              <w:rPr>
                <w:rStyle w:val="61"/>
                <w:sz w:val="20"/>
                <w:szCs w:val="20"/>
              </w:rPr>
              <w:t>управление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79" w:type="dxa"/>
          </w:tcPr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23" w:type="dxa"/>
          </w:tcPr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6" w:type="dxa"/>
          </w:tcPr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3" w:type="dxa"/>
            <w:vAlign w:val="center"/>
          </w:tcPr>
          <w:p w:rsidR="00044652" w:rsidRPr="00584EE0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6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55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044652" w:rsidRDefault="00D1275D" w:rsidP="00044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44652" w:rsidTr="00F71585">
        <w:trPr>
          <w:trHeight w:val="108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3043" w:type="dxa"/>
          </w:tcPr>
          <w:p w:rsidR="00044652" w:rsidRPr="005F7F2E" w:rsidRDefault="00044652" w:rsidP="00044652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>Цифровая трансформация муниципальных услуг и сервисов</w:t>
            </w:r>
          </w:p>
        </w:tc>
        <w:tc>
          <w:tcPr>
            <w:tcW w:w="1775" w:type="dxa"/>
          </w:tcPr>
          <w:p w:rsidR="00044652" w:rsidRPr="005F7F2E" w:rsidRDefault="00044652" w:rsidP="00044652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 xml:space="preserve">Администрация Торбеевского муниципального района </w:t>
            </w:r>
            <w:r>
              <w:rPr>
                <w:rStyle w:val="61"/>
                <w:color w:val="000000"/>
                <w:sz w:val="20"/>
                <w:szCs w:val="20"/>
              </w:rPr>
              <w:t>РМ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584EE0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584EE0" w:rsidRDefault="00D1275D" w:rsidP="00D1275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55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044652" w:rsidRDefault="00D1275D" w:rsidP="00044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044652" w:rsidTr="00F71585">
        <w:trPr>
          <w:trHeight w:val="1078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3043" w:type="dxa"/>
          </w:tcPr>
          <w:p w:rsidR="00044652" w:rsidRPr="005F7F2E" w:rsidRDefault="00044652" w:rsidP="00044652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>Цифровая трансформация муниципальной службы</w:t>
            </w:r>
          </w:p>
        </w:tc>
        <w:tc>
          <w:tcPr>
            <w:tcW w:w="1775" w:type="dxa"/>
          </w:tcPr>
          <w:p w:rsidR="00044652" w:rsidRPr="005F7F2E" w:rsidRDefault="00044652" w:rsidP="00044652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>Администрация Торбеевского муниципального района Р</w:t>
            </w:r>
            <w:r>
              <w:rPr>
                <w:rStyle w:val="61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3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37443B" w:rsidP="003744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584EE0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1275D" w:rsidRDefault="00D1275D" w:rsidP="00D1275D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D1275D" w:rsidP="00044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044652" w:rsidRPr="00044652" w:rsidRDefault="00044652" w:rsidP="00044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44652" w:rsidTr="00F71585">
        <w:trPr>
          <w:trHeight w:val="1078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2.3.</w:t>
            </w:r>
          </w:p>
        </w:tc>
        <w:tc>
          <w:tcPr>
            <w:tcW w:w="3043" w:type="dxa"/>
          </w:tcPr>
          <w:p w:rsidR="00044652" w:rsidRPr="005F7F2E" w:rsidRDefault="00044652" w:rsidP="00044652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>Развитие, модернизация и эксплуатация информационных систем и ресурсов</w:t>
            </w:r>
          </w:p>
        </w:tc>
        <w:tc>
          <w:tcPr>
            <w:tcW w:w="1775" w:type="dxa"/>
          </w:tcPr>
          <w:p w:rsidR="00044652" w:rsidRPr="005F7F2E" w:rsidRDefault="00044652" w:rsidP="00044652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 xml:space="preserve">Администрация Торбеевского муниципального района </w:t>
            </w:r>
            <w:r>
              <w:rPr>
                <w:rStyle w:val="61"/>
                <w:color w:val="000000"/>
                <w:sz w:val="20"/>
                <w:szCs w:val="20"/>
              </w:rPr>
              <w:t>РМ</w:t>
            </w:r>
            <w:r w:rsidRPr="005F7F2E">
              <w:rPr>
                <w:rStyle w:val="6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0446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584EE0" w:rsidRDefault="0037443B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584EE0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044652" w:rsidRDefault="00D1275D" w:rsidP="00044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044652" w:rsidTr="000D5229">
        <w:trPr>
          <w:trHeight w:val="549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18" w:type="dxa"/>
            <w:gridSpan w:val="2"/>
          </w:tcPr>
          <w:p w:rsidR="00044652" w:rsidRPr="00544D0B" w:rsidRDefault="00044652" w:rsidP="00322453">
            <w:pPr>
              <w:pStyle w:val="a4"/>
              <w:shd w:val="clear" w:color="auto" w:fill="auto"/>
              <w:spacing w:before="0" w:after="0" w:line="276" w:lineRule="auto"/>
              <w:ind w:left="20"/>
              <w:jc w:val="left"/>
              <w:rPr>
                <w:rStyle w:val="61"/>
                <w:color w:val="000000"/>
                <w:sz w:val="20"/>
                <w:szCs w:val="20"/>
              </w:rPr>
            </w:pPr>
            <w:r w:rsidRPr="00544D0B">
              <w:rPr>
                <w:rStyle w:val="61"/>
                <w:color w:val="000000"/>
                <w:sz w:val="20"/>
                <w:szCs w:val="20"/>
              </w:rPr>
              <w:t>Кадры для цифровой экономики</w:t>
            </w:r>
          </w:p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62" w:type="dxa"/>
            <w:vAlign w:val="center"/>
          </w:tcPr>
          <w:p w:rsidR="00044652" w:rsidRPr="00584EE0" w:rsidRDefault="00044652" w:rsidP="00535F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Pr="0026465F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465F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44652" w:rsidTr="000D5229">
        <w:trPr>
          <w:trHeight w:val="942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Default="00044652" w:rsidP="00322453">
            <w:pPr>
              <w:jc w:val="center"/>
            </w:pPr>
            <w:r w:rsidRPr="0095543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3043" w:type="dxa"/>
          </w:tcPr>
          <w:p w:rsidR="00044652" w:rsidRPr="005F7F2E" w:rsidRDefault="00044652" w:rsidP="00322453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1775" w:type="dxa"/>
            <w:vAlign w:val="bottom"/>
          </w:tcPr>
          <w:p w:rsidR="00044652" w:rsidRPr="005F7F2E" w:rsidRDefault="00044652" w:rsidP="0032245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 xml:space="preserve">Администрация Торбеевского муниципального района </w:t>
            </w:r>
            <w:r>
              <w:rPr>
                <w:rStyle w:val="61"/>
                <w:color w:val="000000"/>
                <w:sz w:val="20"/>
                <w:szCs w:val="20"/>
              </w:rPr>
              <w:t>РМ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535F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Pr="0026465F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465F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44652" w:rsidTr="000D5229">
        <w:trPr>
          <w:trHeight w:val="108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Default="00044652" w:rsidP="00322453">
            <w:pPr>
              <w:jc w:val="center"/>
            </w:pPr>
            <w:r w:rsidRPr="0095543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3043" w:type="dxa"/>
          </w:tcPr>
          <w:p w:rsidR="00044652" w:rsidRPr="005F7F2E" w:rsidRDefault="00044652" w:rsidP="00322453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1775" w:type="dxa"/>
          </w:tcPr>
          <w:p w:rsidR="00044652" w:rsidRPr="005F7F2E" w:rsidRDefault="00044652" w:rsidP="00322453">
            <w:pPr>
              <w:pStyle w:val="a4"/>
              <w:shd w:val="clear" w:color="auto" w:fill="auto"/>
              <w:spacing w:before="0" w:after="0" w:line="276" w:lineRule="auto"/>
              <w:ind w:left="40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 xml:space="preserve">Администрация Торбеевского муниципального района </w:t>
            </w:r>
            <w:r>
              <w:rPr>
                <w:rStyle w:val="61"/>
                <w:color w:val="000000"/>
                <w:sz w:val="20"/>
                <w:szCs w:val="20"/>
              </w:rPr>
              <w:t>РМ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535F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Pr="0026465F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465F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44652" w:rsidTr="000D5229">
        <w:trPr>
          <w:trHeight w:val="146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Default="00044652" w:rsidP="00322453">
            <w:pPr>
              <w:jc w:val="center"/>
            </w:pPr>
            <w:r w:rsidRPr="0095543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3.3.</w:t>
            </w:r>
          </w:p>
        </w:tc>
        <w:tc>
          <w:tcPr>
            <w:tcW w:w="3043" w:type="dxa"/>
          </w:tcPr>
          <w:p w:rsidR="00044652" w:rsidRPr="005F7F2E" w:rsidRDefault="00044652" w:rsidP="00322453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1775" w:type="dxa"/>
          </w:tcPr>
          <w:p w:rsidR="00044652" w:rsidRPr="005F7F2E" w:rsidRDefault="00044652" w:rsidP="00322453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F7F2E">
              <w:rPr>
                <w:rStyle w:val="61"/>
                <w:color w:val="000000"/>
                <w:sz w:val="20"/>
                <w:szCs w:val="20"/>
              </w:rPr>
              <w:t xml:space="preserve">Администрация Торбеевского муниципального района </w:t>
            </w:r>
            <w:r>
              <w:rPr>
                <w:rStyle w:val="61"/>
                <w:color w:val="000000"/>
                <w:sz w:val="20"/>
                <w:szCs w:val="20"/>
              </w:rPr>
              <w:t>РМ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535F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6465F">
              <w:rPr>
                <w:rFonts w:ascii="Times New Roman" w:hAnsi="Times New Roman" w:cs="Times New Roman"/>
              </w:rPr>
              <w:t>Не требует финансирования</w:t>
            </w:r>
          </w:p>
          <w:p w:rsidR="00044652" w:rsidRDefault="00044652" w:rsidP="00E206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44652" w:rsidTr="000D5229">
        <w:trPr>
          <w:trHeight w:val="108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543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3.4.</w:t>
            </w:r>
          </w:p>
        </w:tc>
        <w:tc>
          <w:tcPr>
            <w:tcW w:w="3043" w:type="dxa"/>
          </w:tcPr>
          <w:p w:rsidR="00044652" w:rsidRPr="005F7F2E" w:rsidRDefault="00044652" w:rsidP="0032245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7F2E">
              <w:rPr>
                <w:rStyle w:val="61"/>
                <w:sz w:val="20"/>
                <w:szCs w:val="20"/>
              </w:rPr>
              <w:t>Реализация мероприятий по подготовке кадров и обучению ключевым компетенциям цифровой экономики</w:t>
            </w:r>
          </w:p>
        </w:tc>
        <w:tc>
          <w:tcPr>
            <w:tcW w:w="1775" w:type="dxa"/>
          </w:tcPr>
          <w:p w:rsidR="00044652" w:rsidRPr="00584EE0" w:rsidRDefault="00044652" w:rsidP="0032245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7F2E">
              <w:rPr>
                <w:rStyle w:val="61"/>
                <w:sz w:val="20"/>
                <w:szCs w:val="20"/>
              </w:rPr>
              <w:t xml:space="preserve">Администрация Торбеевского муниципального района </w:t>
            </w:r>
            <w:r>
              <w:rPr>
                <w:rStyle w:val="61"/>
                <w:sz w:val="20"/>
                <w:szCs w:val="20"/>
              </w:rPr>
              <w:t>РМ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535F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Pr="0026465F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465F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44652" w:rsidTr="00044652">
        <w:trPr>
          <w:trHeight w:val="549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18" w:type="dxa"/>
            <w:gridSpan w:val="2"/>
          </w:tcPr>
          <w:p w:rsidR="00044652" w:rsidRPr="00584EE0" w:rsidRDefault="00044652" w:rsidP="0032245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Информационная безопасность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535F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79" w:type="dxa"/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" w:type="dxa"/>
          </w:tcPr>
          <w:p w:rsidR="00044652" w:rsidRDefault="0037443B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gridSpan w:val="2"/>
            <w:vAlign w:val="center"/>
          </w:tcPr>
          <w:p w:rsidR="00044652" w:rsidRPr="00584EE0" w:rsidRDefault="0037443B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044652" w:rsidRPr="00584EE0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5" w:type="dxa"/>
            <w:gridSpan w:val="2"/>
            <w:vAlign w:val="center"/>
          </w:tcPr>
          <w:p w:rsidR="00044652" w:rsidRPr="00584EE0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vAlign w:val="center"/>
          </w:tcPr>
          <w:p w:rsidR="00044652" w:rsidRPr="00584EE0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55" w:type="dxa"/>
          </w:tcPr>
          <w:p w:rsidR="00D1275D" w:rsidRDefault="00D1275D" w:rsidP="00D1275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</w:tr>
      <w:tr w:rsidR="00044652" w:rsidTr="00044652">
        <w:trPr>
          <w:trHeight w:val="1616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Default="00044652" w:rsidP="00322453">
            <w:pPr>
              <w:jc w:val="center"/>
            </w:pPr>
            <w:r w:rsidRPr="0095543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3043" w:type="dxa"/>
          </w:tcPr>
          <w:p w:rsidR="00044652" w:rsidRPr="00322453" w:rsidRDefault="00044652" w:rsidP="0032245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2453">
              <w:rPr>
                <w:rStyle w:val="61"/>
                <w:sz w:val="20"/>
                <w:szCs w:val="20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1775" w:type="dxa"/>
          </w:tcPr>
          <w:p w:rsidR="00044652" w:rsidRPr="00584EE0" w:rsidRDefault="00044652" w:rsidP="0032245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7F2E">
              <w:rPr>
                <w:rStyle w:val="61"/>
                <w:sz w:val="20"/>
                <w:szCs w:val="20"/>
              </w:rPr>
              <w:t xml:space="preserve">Администрация Торбеевского муниципального района </w:t>
            </w:r>
            <w:r>
              <w:rPr>
                <w:rStyle w:val="61"/>
                <w:sz w:val="20"/>
                <w:szCs w:val="20"/>
              </w:rPr>
              <w:t>РМ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535F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gridSpan w:val="2"/>
            <w:vAlign w:val="center"/>
          </w:tcPr>
          <w:p w:rsidR="00044652" w:rsidRPr="00584EE0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044652" w:rsidRPr="00584EE0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85" w:type="dxa"/>
            <w:gridSpan w:val="2"/>
            <w:vAlign w:val="center"/>
          </w:tcPr>
          <w:p w:rsidR="00044652" w:rsidRPr="00584EE0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9" w:type="dxa"/>
            <w:vAlign w:val="center"/>
          </w:tcPr>
          <w:p w:rsidR="00044652" w:rsidRPr="00584EE0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D1275D" w:rsidP="000446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44652" w:rsidTr="00044652">
        <w:trPr>
          <w:trHeight w:val="1078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955434" w:rsidRDefault="00044652" w:rsidP="003224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543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584EE0" w:rsidRDefault="00044652" w:rsidP="003224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3043" w:type="dxa"/>
          </w:tcPr>
          <w:p w:rsidR="00044652" w:rsidRPr="00322453" w:rsidRDefault="00044652" w:rsidP="0032245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2453">
              <w:rPr>
                <w:rStyle w:val="61"/>
                <w:sz w:val="20"/>
                <w:szCs w:val="20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1775" w:type="dxa"/>
          </w:tcPr>
          <w:p w:rsidR="00044652" w:rsidRPr="00584EE0" w:rsidRDefault="00044652" w:rsidP="0032245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7F2E">
              <w:rPr>
                <w:rStyle w:val="61"/>
                <w:sz w:val="20"/>
                <w:szCs w:val="20"/>
              </w:rPr>
              <w:t xml:space="preserve">Администрация Торбеевского муниципального района </w:t>
            </w:r>
            <w:r>
              <w:rPr>
                <w:rStyle w:val="61"/>
                <w:sz w:val="20"/>
                <w:szCs w:val="20"/>
              </w:rPr>
              <w:t>РМ</w:t>
            </w:r>
          </w:p>
        </w:tc>
        <w:tc>
          <w:tcPr>
            <w:tcW w:w="1762" w:type="dxa"/>
            <w:vAlign w:val="center"/>
          </w:tcPr>
          <w:p w:rsidR="00044652" w:rsidRPr="00584EE0" w:rsidRDefault="00044652" w:rsidP="00535F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37443B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16" w:type="dxa"/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7D17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4" w:type="dxa"/>
            <w:gridSpan w:val="2"/>
            <w:vAlign w:val="center"/>
          </w:tcPr>
          <w:p w:rsidR="00044652" w:rsidRPr="00584EE0" w:rsidRDefault="0037443B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4" w:type="dxa"/>
            <w:gridSpan w:val="2"/>
            <w:vAlign w:val="center"/>
          </w:tcPr>
          <w:p w:rsidR="00044652" w:rsidRPr="00584EE0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85" w:type="dxa"/>
            <w:gridSpan w:val="2"/>
            <w:vAlign w:val="center"/>
          </w:tcPr>
          <w:p w:rsidR="00044652" w:rsidRPr="00584EE0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9" w:type="dxa"/>
            <w:vAlign w:val="center"/>
          </w:tcPr>
          <w:p w:rsidR="00044652" w:rsidRPr="00584EE0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044652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Default="00D1275D" w:rsidP="00E20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</w:tbl>
    <w:p w:rsidR="00BB67B4" w:rsidRDefault="00BB67B4" w:rsidP="00EB7D29">
      <w:pPr>
        <w:rPr>
          <w:rFonts w:ascii="Times New Roman" w:hAnsi="Times New Roman" w:cs="Times New Roman"/>
          <w:sz w:val="28"/>
          <w:szCs w:val="28"/>
        </w:rPr>
      </w:pPr>
    </w:p>
    <w:p w:rsidR="0074626A" w:rsidRDefault="0074626A" w:rsidP="00746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7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22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Игонькиной Е.Ю.</w:t>
      </w:r>
      <w:r w:rsidRPr="00422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26A" w:rsidRDefault="0074626A" w:rsidP="00746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Pr="00422F6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Pr="00422F60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 xml:space="preserve">го опубликования в информационном бюллетене «Вестник Торбеевского муниципального района» и подлежит размещению на сайте администрации по адресу: </w:t>
      </w:r>
      <w:r w:rsidR="00E723FF" w:rsidRPr="00E723FF">
        <w:rPr>
          <w:rFonts w:ascii="Times New Roman" w:hAnsi="Times New Roman" w:cs="Times New Roman"/>
          <w:sz w:val="28"/>
          <w:szCs w:val="28"/>
        </w:rPr>
        <w:t>https://torbeevo.gosuslugi.ru/</w:t>
      </w:r>
    </w:p>
    <w:p w:rsidR="0074626A" w:rsidRPr="00753342" w:rsidRDefault="0074626A" w:rsidP="00EB7D29">
      <w:pPr>
        <w:rPr>
          <w:rFonts w:ascii="Times New Roman" w:hAnsi="Times New Roman" w:cs="Times New Roman"/>
          <w:sz w:val="28"/>
          <w:szCs w:val="28"/>
        </w:rPr>
      </w:pPr>
    </w:p>
    <w:p w:rsidR="00A32CF3" w:rsidRPr="00753342" w:rsidRDefault="00A32CF3" w:rsidP="00EB7D29">
      <w:pPr>
        <w:rPr>
          <w:rFonts w:ascii="Times New Roman" w:hAnsi="Times New Roman" w:cs="Times New Roman"/>
          <w:sz w:val="28"/>
          <w:szCs w:val="28"/>
        </w:rPr>
      </w:pPr>
    </w:p>
    <w:p w:rsidR="00A32CF3" w:rsidRPr="00753342" w:rsidRDefault="00A32CF3" w:rsidP="00EB7D29">
      <w:pPr>
        <w:rPr>
          <w:rFonts w:ascii="Times New Roman" w:hAnsi="Times New Roman" w:cs="Times New Roman"/>
          <w:sz w:val="28"/>
          <w:szCs w:val="28"/>
        </w:rPr>
      </w:pPr>
    </w:p>
    <w:p w:rsidR="00A32CF3" w:rsidRDefault="00A32CF3" w:rsidP="00A32CF3">
      <w:pPr>
        <w:shd w:val="clear" w:color="auto" w:fill="FFFFFF"/>
        <w:tabs>
          <w:tab w:val="left" w:pos="1934"/>
        </w:tabs>
        <w:rPr>
          <w:rFonts w:ascii="Times New Roman" w:hAnsi="Times New Roman" w:cs="Times New Roman"/>
          <w:sz w:val="28"/>
          <w:szCs w:val="28"/>
        </w:rPr>
      </w:pPr>
      <w:r w:rsidRPr="00A32CF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Глава Торбеевского</w:t>
      </w:r>
    </w:p>
    <w:p w:rsidR="00A32CF3" w:rsidRPr="00A32CF3" w:rsidRDefault="00A32CF3" w:rsidP="00044652">
      <w:pPr>
        <w:shd w:val="clear" w:color="auto" w:fill="FFFFFF"/>
        <w:tabs>
          <w:tab w:val="left" w:pos="1934"/>
        </w:tabs>
        <w:rPr>
          <w:rFonts w:ascii="Times New Roman" w:hAnsi="Times New Roman" w:cs="Times New Roman"/>
          <w:sz w:val="28"/>
          <w:szCs w:val="28"/>
        </w:rPr>
      </w:pPr>
      <w:r w:rsidRPr="00A32CF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r w:rsidRPr="007533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С.Ф. Шичкин</w:t>
      </w:r>
    </w:p>
    <w:sectPr w:rsidR="00A32CF3" w:rsidRPr="00A32CF3" w:rsidSect="00EB7D29">
      <w:pgSz w:w="16838" w:h="11906" w:orient="landscape"/>
      <w:pgMar w:top="567" w:right="395" w:bottom="707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36" w:rsidRDefault="00B86036" w:rsidP="001D619A">
      <w:r>
        <w:separator/>
      </w:r>
    </w:p>
  </w:endnote>
  <w:endnote w:type="continuationSeparator" w:id="1">
    <w:p w:rsidR="00B86036" w:rsidRDefault="00B86036" w:rsidP="001D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36" w:rsidRDefault="00B86036" w:rsidP="001D619A">
      <w:r>
        <w:separator/>
      </w:r>
    </w:p>
  </w:footnote>
  <w:footnote w:type="continuationSeparator" w:id="1">
    <w:p w:rsidR="00B86036" w:rsidRDefault="00B86036" w:rsidP="001D6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4">
    <w:nsid w:val="21B4262A"/>
    <w:multiLevelType w:val="hybridMultilevel"/>
    <w:tmpl w:val="78747E3E"/>
    <w:lvl w:ilvl="0" w:tplc="EC482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BD4"/>
    <w:rsid w:val="0001479C"/>
    <w:rsid w:val="000369FC"/>
    <w:rsid w:val="00044652"/>
    <w:rsid w:val="00050E45"/>
    <w:rsid w:val="0005487A"/>
    <w:rsid w:val="000777F3"/>
    <w:rsid w:val="000909A2"/>
    <w:rsid w:val="000927F2"/>
    <w:rsid w:val="000A027D"/>
    <w:rsid w:val="000D5229"/>
    <w:rsid w:val="000E3900"/>
    <w:rsid w:val="00107289"/>
    <w:rsid w:val="001154B3"/>
    <w:rsid w:val="001213BD"/>
    <w:rsid w:val="001275F9"/>
    <w:rsid w:val="00130657"/>
    <w:rsid w:val="00155BD4"/>
    <w:rsid w:val="00166A13"/>
    <w:rsid w:val="00193B36"/>
    <w:rsid w:val="001B3349"/>
    <w:rsid w:val="001D619A"/>
    <w:rsid w:val="001E6EFD"/>
    <w:rsid w:val="002238B7"/>
    <w:rsid w:val="002367EB"/>
    <w:rsid w:val="00242685"/>
    <w:rsid w:val="00243E85"/>
    <w:rsid w:val="00280514"/>
    <w:rsid w:val="002958CF"/>
    <w:rsid w:val="002A3A8A"/>
    <w:rsid w:val="002D2F07"/>
    <w:rsid w:val="002E0579"/>
    <w:rsid w:val="002F5552"/>
    <w:rsid w:val="0031798A"/>
    <w:rsid w:val="00322453"/>
    <w:rsid w:val="00326C45"/>
    <w:rsid w:val="00335BB9"/>
    <w:rsid w:val="0036754B"/>
    <w:rsid w:val="00371F4E"/>
    <w:rsid w:val="00373B3F"/>
    <w:rsid w:val="0037443B"/>
    <w:rsid w:val="00377829"/>
    <w:rsid w:val="00383E07"/>
    <w:rsid w:val="00392B62"/>
    <w:rsid w:val="00396550"/>
    <w:rsid w:val="003C3706"/>
    <w:rsid w:val="003D07BE"/>
    <w:rsid w:val="003D1610"/>
    <w:rsid w:val="003E1843"/>
    <w:rsid w:val="00400E09"/>
    <w:rsid w:val="004055E8"/>
    <w:rsid w:val="004128EE"/>
    <w:rsid w:val="00413AF6"/>
    <w:rsid w:val="004171B2"/>
    <w:rsid w:val="00437577"/>
    <w:rsid w:val="004554FB"/>
    <w:rsid w:val="00476917"/>
    <w:rsid w:val="00485CCB"/>
    <w:rsid w:val="00497932"/>
    <w:rsid w:val="004B2773"/>
    <w:rsid w:val="004B43BE"/>
    <w:rsid w:val="004C07A0"/>
    <w:rsid w:val="004D2316"/>
    <w:rsid w:val="004E53FD"/>
    <w:rsid w:val="004F097D"/>
    <w:rsid w:val="00500569"/>
    <w:rsid w:val="00507D90"/>
    <w:rsid w:val="00535FEC"/>
    <w:rsid w:val="00544D0B"/>
    <w:rsid w:val="005554E1"/>
    <w:rsid w:val="00583631"/>
    <w:rsid w:val="00584EE0"/>
    <w:rsid w:val="005907C1"/>
    <w:rsid w:val="00591312"/>
    <w:rsid w:val="005D437A"/>
    <w:rsid w:val="005E2527"/>
    <w:rsid w:val="005E6871"/>
    <w:rsid w:val="005F7F2E"/>
    <w:rsid w:val="006027AB"/>
    <w:rsid w:val="00617AF4"/>
    <w:rsid w:val="00621B78"/>
    <w:rsid w:val="0062308E"/>
    <w:rsid w:val="006231B3"/>
    <w:rsid w:val="006301C5"/>
    <w:rsid w:val="00634952"/>
    <w:rsid w:val="00645C95"/>
    <w:rsid w:val="00654DF7"/>
    <w:rsid w:val="006E2323"/>
    <w:rsid w:val="006F77F8"/>
    <w:rsid w:val="00742250"/>
    <w:rsid w:val="0074626A"/>
    <w:rsid w:val="00753342"/>
    <w:rsid w:val="007922F2"/>
    <w:rsid w:val="007B54BB"/>
    <w:rsid w:val="007D1794"/>
    <w:rsid w:val="007D472A"/>
    <w:rsid w:val="007D79BF"/>
    <w:rsid w:val="00814CF5"/>
    <w:rsid w:val="008457E5"/>
    <w:rsid w:val="00855442"/>
    <w:rsid w:val="00866F80"/>
    <w:rsid w:val="008728C6"/>
    <w:rsid w:val="008815B5"/>
    <w:rsid w:val="00881A4A"/>
    <w:rsid w:val="008A2741"/>
    <w:rsid w:val="008B70CF"/>
    <w:rsid w:val="008E6251"/>
    <w:rsid w:val="008F45D0"/>
    <w:rsid w:val="009004CD"/>
    <w:rsid w:val="0091091B"/>
    <w:rsid w:val="00915180"/>
    <w:rsid w:val="0091762F"/>
    <w:rsid w:val="0094621B"/>
    <w:rsid w:val="00964F06"/>
    <w:rsid w:val="009B54EB"/>
    <w:rsid w:val="00A1405D"/>
    <w:rsid w:val="00A32CF3"/>
    <w:rsid w:val="00A465FE"/>
    <w:rsid w:val="00A732FE"/>
    <w:rsid w:val="00AA4350"/>
    <w:rsid w:val="00AB5513"/>
    <w:rsid w:val="00AD3E8C"/>
    <w:rsid w:val="00AF0939"/>
    <w:rsid w:val="00B1706F"/>
    <w:rsid w:val="00B81789"/>
    <w:rsid w:val="00B86036"/>
    <w:rsid w:val="00BA1C62"/>
    <w:rsid w:val="00BB1F59"/>
    <w:rsid w:val="00BB67B4"/>
    <w:rsid w:val="00C07CA8"/>
    <w:rsid w:val="00C11A35"/>
    <w:rsid w:val="00C267C4"/>
    <w:rsid w:val="00C76FC0"/>
    <w:rsid w:val="00CB3D05"/>
    <w:rsid w:val="00CB4B20"/>
    <w:rsid w:val="00CC51E9"/>
    <w:rsid w:val="00CD13A2"/>
    <w:rsid w:val="00CF1DEE"/>
    <w:rsid w:val="00CF6718"/>
    <w:rsid w:val="00D01BED"/>
    <w:rsid w:val="00D1275D"/>
    <w:rsid w:val="00D1427F"/>
    <w:rsid w:val="00D65AF5"/>
    <w:rsid w:val="00D667B3"/>
    <w:rsid w:val="00D90151"/>
    <w:rsid w:val="00DB7AB8"/>
    <w:rsid w:val="00DC4929"/>
    <w:rsid w:val="00DC4BE6"/>
    <w:rsid w:val="00DC5C2F"/>
    <w:rsid w:val="00DE5921"/>
    <w:rsid w:val="00E02B0B"/>
    <w:rsid w:val="00E115B3"/>
    <w:rsid w:val="00E206DA"/>
    <w:rsid w:val="00E252B8"/>
    <w:rsid w:val="00E279F7"/>
    <w:rsid w:val="00E639A0"/>
    <w:rsid w:val="00E723FF"/>
    <w:rsid w:val="00E939B0"/>
    <w:rsid w:val="00EB6570"/>
    <w:rsid w:val="00EB7D29"/>
    <w:rsid w:val="00EC527E"/>
    <w:rsid w:val="00EF1191"/>
    <w:rsid w:val="00F1150A"/>
    <w:rsid w:val="00F34A35"/>
    <w:rsid w:val="00F37233"/>
    <w:rsid w:val="00F52C5D"/>
    <w:rsid w:val="00F63FCE"/>
    <w:rsid w:val="00F7140B"/>
    <w:rsid w:val="00F71585"/>
    <w:rsid w:val="00FA0DDB"/>
    <w:rsid w:val="00FD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39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BD4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155BD4"/>
    <w:rPr>
      <w:rFonts w:ascii="Times New Roman" w:hAnsi="Times New Roman" w:cs="Times New Roman"/>
      <w:b/>
      <w:bCs/>
      <w:spacing w:val="-9"/>
      <w:sz w:val="32"/>
      <w:szCs w:val="3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55BD4"/>
    <w:rPr>
      <w:rFonts w:ascii="Times New Roman" w:hAnsi="Times New Roman" w:cs="Times New Roman"/>
      <w:spacing w:val="74"/>
      <w:sz w:val="38"/>
      <w:szCs w:val="38"/>
      <w:shd w:val="clear" w:color="auto" w:fill="FFFFFF"/>
    </w:rPr>
  </w:style>
  <w:style w:type="character" w:customStyle="1" w:styleId="32pt">
    <w:name w:val="Основной текст (3) + Интервал 2 pt"/>
    <w:basedOn w:val="a0"/>
    <w:link w:val="3"/>
    <w:uiPriority w:val="99"/>
    <w:rsid w:val="00155BD4"/>
    <w:rPr>
      <w:rFonts w:ascii="Times New Roman" w:hAnsi="Times New Roman" w:cs="Times New Roman"/>
      <w:spacing w:val="45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,Полужирный"/>
    <w:basedOn w:val="32pt"/>
    <w:uiPriority w:val="99"/>
    <w:rsid w:val="00155BD4"/>
    <w:rPr>
      <w:b/>
      <w:bCs/>
      <w:sz w:val="17"/>
      <w:szCs w:val="17"/>
    </w:rPr>
  </w:style>
  <w:style w:type="paragraph" w:styleId="a4">
    <w:name w:val="Body Text"/>
    <w:basedOn w:val="a"/>
    <w:link w:val="a5"/>
    <w:uiPriority w:val="99"/>
    <w:rsid w:val="00155BD4"/>
    <w:pPr>
      <w:shd w:val="clear" w:color="auto" w:fill="FFFFFF"/>
      <w:spacing w:before="360" w:after="240" w:line="240" w:lineRule="atLeast"/>
      <w:jc w:val="both"/>
    </w:pPr>
    <w:rPr>
      <w:rFonts w:ascii="Times New Roman" w:hAnsi="Times New Roman" w:cs="Times New Roman"/>
      <w:color w:val="auto"/>
      <w:spacing w:val="-1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155BD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55B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aliases w:val="Интервал 0 pt"/>
    <w:basedOn w:val="32pt"/>
    <w:uiPriority w:val="99"/>
    <w:rsid w:val="00155BD4"/>
    <w:rPr>
      <w:b/>
      <w:bCs/>
      <w:spacing w:val="1"/>
      <w:sz w:val="26"/>
      <w:szCs w:val="26"/>
    </w:rPr>
  </w:style>
  <w:style w:type="character" w:customStyle="1" w:styleId="41">
    <w:name w:val="Основной текст (4) + Не полужирный"/>
    <w:aliases w:val="Интервал 0 pt8"/>
    <w:basedOn w:val="4"/>
    <w:uiPriority w:val="99"/>
    <w:rsid w:val="00155BD4"/>
  </w:style>
  <w:style w:type="character" w:customStyle="1" w:styleId="a7">
    <w:name w:val="Оглавление_"/>
    <w:basedOn w:val="a0"/>
    <w:link w:val="a8"/>
    <w:uiPriority w:val="99"/>
    <w:locked/>
    <w:rsid w:val="00155B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locked/>
    <w:rsid w:val="00155B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Garamond">
    <w:name w:val="Основной текст + Garamond"/>
    <w:aliases w:val="15 pt,Полужирный1,Курсив,Интервал 0 pt7"/>
    <w:basedOn w:val="32pt"/>
    <w:uiPriority w:val="99"/>
    <w:rsid w:val="00155BD4"/>
    <w:rPr>
      <w:rFonts w:ascii="Garamond" w:hAnsi="Garamond" w:cs="Garamond"/>
      <w:b/>
      <w:bCs/>
      <w:i/>
      <w:iCs/>
      <w:spacing w:val="-4"/>
      <w:sz w:val="30"/>
      <w:szCs w:val="30"/>
    </w:rPr>
  </w:style>
  <w:style w:type="character" w:customStyle="1" w:styleId="21">
    <w:name w:val="Колонтитул (2)_"/>
    <w:basedOn w:val="a0"/>
    <w:link w:val="22"/>
    <w:uiPriority w:val="99"/>
    <w:locked/>
    <w:rsid w:val="00155BD4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">
    <w:name w:val="Колонтитул (2) + 10 pt"/>
    <w:basedOn w:val="21"/>
    <w:uiPriority w:val="99"/>
    <w:rsid w:val="00155BD4"/>
    <w:rPr>
      <w:sz w:val="20"/>
      <w:szCs w:val="20"/>
    </w:rPr>
  </w:style>
  <w:style w:type="character" w:customStyle="1" w:styleId="30">
    <w:name w:val="Колонтитул (3)_"/>
    <w:basedOn w:val="a0"/>
    <w:link w:val="31"/>
    <w:uiPriority w:val="99"/>
    <w:locked/>
    <w:rsid w:val="00155BD4"/>
    <w:rPr>
      <w:rFonts w:ascii="Impact" w:hAnsi="Impact" w:cs="Impact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155B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42">
    <w:name w:val="Колонтитул (4)_"/>
    <w:basedOn w:val="a0"/>
    <w:link w:val="43"/>
    <w:uiPriority w:val="99"/>
    <w:locked/>
    <w:rsid w:val="00155BD4"/>
    <w:rPr>
      <w:rFonts w:ascii="Garamond" w:hAnsi="Garamond" w:cs="Garamond"/>
      <w:spacing w:val="7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55BD4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51">
    <w:name w:val="Колонтитул (5)_"/>
    <w:basedOn w:val="a0"/>
    <w:link w:val="52"/>
    <w:uiPriority w:val="99"/>
    <w:locked/>
    <w:rsid w:val="00155BD4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55BD4"/>
    <w:rPr>
      <w:rFonts w:ascii="Constantia" w:hAnsi="Constantia" w:cs="Constantia"/>
      <w:shd w:val="clear" w:color="auto" w:fill="FFFFFF"/>
    </w:rPr>
  </w:style>
  <w:style w:type="character" w:customStyle="1" w:styleId="6TimesNewRoman">
    <w:name w:val="Основной текст (6) + Times New Roman"/>
    <w:aliases w:val="Интервал 0 pt6"/>
    <w:basedOn w:val="6"/>
    <w:uiPriority w:val="99"/>
    <w:rsid w:val="00155BD4"/>
    <w:rPr>
      <w:rFonts w:ascii="Times New Roman" w:hAnsi="Times New Roman" w:cs="Times New Roman"/>
      <w:spacing w:val="0"/>
    </w:rPr>
  </w:style>
  <w:style w:type="character" w:customStyle="1" w:styleId="7">
    <w:name w:val="Основной текст (7)_"/>
    <w:basedOn w:val="a0"/>
    <w:link w:val="70"/>
    <w:uiPriority w:val="99"/>
    <w:locked/>
    <w:rsid w:val="00155BD4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Основной текст + 12 pt"/>
    <w:aliases w:val="Интервал 0 pt5"/>
    <w:basedOn w:val="32pt"/>
    <w:uiPriority w:val="99"/>
    <w:rsid w:val="00155BD4"/>
    <w:rPr>
      <w:spacing w:val="0"/>
      <w:sz w:val="24"/>
      <w:szCs w:val="24"/>
    </w:rPr>
  </w:style>
  <w:style w:type="character" w:customStyle="1" w:styleId="80">
    <w:name w:val="Основной текст (8)_"/>
    <w:basedOn w:val="a0"/>
    <w:link w:val="81"/>
    <w:uiPriority w:val="99"/>
    <w:locked/>
    <w:rsid w:val="00155BD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55BD4"/>
    <w:rPr>
      <w:rFonts w:ascii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55BD4"/>
    <w:rPr>
      <w:rFonts w:ascii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4"/>
    <w:basedOn w:val="32pt"/>
    <w:uiPriority w:val="99"/>
    <w:rsid w:val="00155BD4"/>
    <w:rPr>
      <w:sz w:val="19"/>
      <w:szCs w:val="19"/>
    </w:rPr>
  </w:style>
  <w:style w:type="character" w:customStyle="1" w:styleId="10pt">
    <w:name w:val="Основной текст + 10 pt"/>
    <w:aliases w:val="Интервал 0 pt4"/>
    <w:basedOn w:val="32pt"/>
    <w:uiPriority w:val="99"/>
    <w:rsid w:val="00155BD4"/>
    <w:rPr>
      <w:spacing w:val="3"/>
    </w:rPr>
  </w:style>
  <w:style w:type="character" w:customStyle="1" w:styleId="110">
    <w:name w:val="Основной текст (11)_"/>
    <w:basedOn w:val="a0"/>
    <w:link w:val="111"/>
    <w:uiPriority w:val="99"/>
    <w:locked/>
    <w:rsid w:val="00155BD4"/>
    <w:rPr>
      <w:rFonts w:ascii="Times New Roman" w:hAnsi="Times New Roman" w:cs="Times New Roman"/>
      <w:spacing w:val="2"/>
      <w:sz w:val="13"/>
      <w:szCs w:val="13"/>
      <w:shd w:val="clear" w:color="auto" w:fill="FFFFFF"/>
    </w:rPr>
  </w:style>
  <w:style w:type="character" w:customStyle="1" w:styleId="61">
    <w:name w:val="Основной текст + 6"/>
    <w:aliases w:val="5 pt3,Интервал 0 pt3"/>
    <w:basedOn w:val="32pt"/>
    <w:uiPriority w:val="99"/>
    <w:rsid w:val="00155BD4"/>
    <w:rPr>
      <w:spacing w:val="2"/>
      <w:sz w:val="13"/>
      <w:szCs w:val="13"/>
    </w:rPr>
  </w:style>
  <w:style w:type="character" w:customStyle="1" w:styleId="62">
    <w:name w:val="Колонтитул (6)_"/>
    <w:basedOn w:val="a0"/>
    <w:link w:val="63"/>
    <w:uiPriority w:val="99"/>
    <w:locked/>
    <w:rsid w:val="00155B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55BD4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155BD4"/>
    <w:rPr>
      <w:rFonts w:ascii="Times New Roman" w:hAnsi="Times New Roman" w:cs="Times New Roman"/>
      <w:spacing w:val="1"/>
      <w:sz w:val="11"/>
      <w:szCs w:val="11"/>
      <w:shd w:val="clear" w:color="auto" w:fill="FFFFFF"/>
    </w:rPr>
  </w:style>
  <w:style w:type="character" w:customStyle="1" w:styleId="53">
    <w:name w:val="Основной текст + 5"/>
    <w:aliases w:val="5 pt2,Интервал 0 pt2"/>
    <w:basedOn w:val="32pt"/>
    <w:uiPriority w:val="99"/>
    <w:rsid w:val="00155BD4"/>
    <w:rPr>
      <w:spacing w:val="1"/>
      <w:sz w:val="11"/>
      <w:szCs w:val="11"/>
    </w:rPr>
  </w:style>
  <w:style w:type="character" w:customStyle="1" w:styleId="510">
    <w:name w:val="Основной текст + 51"/>
    <w:aliases w:val="5 pt1,Курсив1,Интервал 0 pt1"/>
    <w:basedOn w:val="32pt"/>
    <w:uiPriority w:val="99"/>
    <w:rsid w:val="00155BD4"/>
    <w:rPr>
      <w:i/>
      <w:iCs/>
      <w:spacing w:val="0"/>
      <w:sz w:val="11"/>
      <w:szCs w:val="11"/>
    </w:rPr>
  </w:style>
  <w:style w:type="paragraph" w:customStyle="1" w:styleId="20">
    <w:name w:val="Основной текст (2)"/>
    <w:basedOn w:val="a"/>
    <w:link w:val="2"/>
    <w:uiPriority w:val="99"/>
    <w:rsid w:val="00155BD4"/>
    <w:pPr>
      <w:shd w:val="clear" w:color="auto" w:fill="FFFFFF"/>
      <w:spacing w:after="360" w:line="365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-9"/>
      <w:sz w:val="32"/>
      <w:szCs w:val="32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55BD4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74"/>
      <w:sz w:val="38"/>
      <w:szCs w:val="38"/>
      <w:lang w:eastAsia="en-US"/>
    </w:rPr>
  </w:style>
  <w:style w:type="paragraph" w:customStyle="1" w:styleId="3">
    <w:name w:val="Основной текст (3)"/>
    <w:basedOn w:val="a"/>
    <w:link w:val="32pt"/>
    <w:uiPriority w:val="99"/>
    <w:rsid w:val="00155BD4"/>
    <w:pPr>
      <w:shd w:val="clear" w:color="auto" w:fill="FFFFFF"/>
      <w:spacing w:before="240" w:after="1680" w:line="240" w:lineRule="atLeast"/>
      <w:jc w:val="center"/>
    </w:pPr>
    <w:rPr>
      <w:rFonts w:ascii="Times New Roman" w:eastAsiaTheme="minorHAnsi" w:hAnsi="Times New Roman" w:cs="Times New Roman"/>
      <w:color w:val="auto"/>
      <w:spacing w:val="45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155BD4"/>
    <w:pPr>
      <w:shd w:val="clear" w:color="auto" w:fill="FFFFFF"/>
      <w:spacing w:before="114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a8">
    <w:name w:val="Оглавление"/>
    <w:basedOn w:val="a"/>
    <w:link w:val="a7"/>
    <w:uiPriority w:val="99"/>
    <w:rsid w:val="00155BD4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aa">
    <w:name w:val="Колонтитул"/>
    <w:basedOn w:val="a"/>
    <w:link w:val="a9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eastAsia="en-US"/>
    </w:rPr>
  </w:style>
  <w:style w:type="paragraph" w:customStyle="1" w:styleId="31">
    <w:name w:val="Колонтитул (3)"/>
    <w:basedOn w:val="a"/>
    <w:link w:val="30"/>
    <w:uiPriority w:val="99"/>
    <w:rsid w:val="00155BD4"/>
    <w:pPr>
      <w:shd w:val="clear" w:color="auto" w:fill="FFFFFF"/>
      <w:spacing w:line="240" w:lineRule="atLeast"/>
      <w:jc w:val="right"/>
    </w:pPr>
    <w:rPr>
      <w:rFonts w:ascii="Impact" w:eastAsiaTheme="minorHAnsi" w:hAnsi="Impact" w:cs="Impact"/>
      <w:color w:val="auto"/>
      <w:sz w:val="21"/>
      <w:szCs w:val="21"/>
      <w:lang w:eastAsia="en-US"/>
    </w:rPr>
  </w:style>
  <w:style w:type="paragraph" w:customStyle="1" w:styleId="24">
    <w:name w:val="Заголовок №2"/>
    <w:basedOn w:val="a"/>
    <w:link w:val="23"/>
    <w:uiPriority w:val="99"/>
    <w:rsid w:val="00155BD4"/>
    <w:pPr>
      <w:shd w:val="clear" w:color="auto" w:fill="FFFFFF"/>
      <w:spacing w:before="240" w:after="3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43">
    <w:name w:val="Колонтитул (4)"/>
    <w:basedOn w:val="a"/>
    <w:link w:val="42"/>
    <w:uiPriority w:val="99"/>
    <w:rsid w:val="00155BD4"/>
    <w:pPr>
      <w:shd w:val="clear" w:color="auto" w:fill="FFFFFF"/>
      <w:spacing w:line="240" w:lineRule="atLeast"/>
      <w:jc w:val="right"/>
    </w:pPr>
    <w:rPr>
      <w:rFonts w:ascii="Garamond" w:eastAsiaTheme="minorHAnsi" w:hAnsi="Garamond" w:cs="Garamond"/>
      <w:color w:val="auto"/>
      <w:spacing w:val="7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55BD4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paragraph" w:customStyle="1" w:styleId="52">
    <w:name w:val="Колонтитул (5)"/>
    <w:basedOn w:val="a"/>
    <w:link w:val="51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55BD4"/>
    <w:pPr>
      <w:shd w:val="clear" w:color="auto" w:fill="FFFFFF"/>
      <w:spacing w:before="300" w:after="360" w:line="240" w:lineRule="atLeast"/>
    </w:pPr>
    <w:rPr>
      <w:rFonts w:ascii="Constantia" w:eastAsiaTheme="minorHAnsi" w:hAnsi="Constantia" w:cs="Constantia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155BD4"/>
    <w:pPr>
      <w:shd w:val="clear" w:color="auto" w:fill="FFFFFF"/>
      <w:spacing w:before="300" w:after="36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81">
    <w:name w:val="Основной текст (8)"/>
    <w:basedOn w:val="a"/>
    <w:link w:val="80"/>
    <w:uiPriority w:val="99"/>
    <w:rsid w:val="00155BD4"/>
    <w:pPr>
      <w:shd w:val="clear" w:color="auto" w:fill="FFFFFF"/>
      <w:spacing w:line="240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155BD4"/>
    <w:pPr>
      <w:shd w:val="clear" w:color="auto" w:fill="FFFFFF"/>
      <w:spacing w:line="240" w:lineRule="exact"/>
    </w:pPr>
    <w:rPr>
      <w:rFonts w:ascii="Times New Roman" w:eastAsiaTheme="minorHAnsi" w:hAnsi="Times New Roman" w:cs="Times New Roman"/>
      <w:color w:val="auto"/>
      <w:spacing w:val="1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55BD4"/>
    <w:pPr>
      <w:shd w:val="clear" w:color="auto" w:fill="FFFFFF"/>
      <w:spacing w:before="42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-2"/>
      <w:sz w:val="21"/>
      <w:szCs w:val="21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155BD4"/>
    <w:pPr>
      <w:shd w:val="clear" w:color="auto" w:fill="FFFFFF"/>
      <w:spacing w:line="197" w:lineRule="exact"/>
      <w:jc w:val="center"/>
    </w:pPr>
    <w:rPr>
      <w:rFonts w:ascii="Times New Roman" w:eastAsiaTheme="minorHAnsi" w:hAnsi="Times New Roman" w:cs="Times New Roman"/>
      <w:color w:val="auto"/>
      <w:spacing w:val="2"/>
      <w:sz w:val="13"/>
      <w:szCs w:val="13"/>
      <w:lang w:eastAsia="en-US"/>
    </w:rPr>
  </w:style>
  <w:style w:type="paragraph" w:customStyle="1" w:styleId="63">
    <w:name w:val="Колонтитул (6)"/>
    <w:basedOn w:val="a"/>
    <w:link w:val="62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55BD4"/>
    <w:pPr>
      <w:shd w:val="clear" w:color="auto" w:fill="FFFFFF"/>
      <w:spacing w:line="130" w:lineRule="exact"/>
      <w:jc w:val="center"/>
    </w:pPr>
    <w:rPr>
      <w:rFonts w:ascii="Times New Roman" w:eastAsiaTheme="minorHAnsi" w:hAnsi="Times New Roman" w:cs="Times New Roman"/>
      <w:color w:val="auto"/>
      <w:sz w:val="9"/>
      <w:szCs w:val="9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155BD4"/>
    <w:pPr>
      <w:shd w:val="clear" w:color="auto" w:fill="FFFFFF"/>
      <w:spacing w:before="180" w:line="240" w:lineRule="atLeast"/>
      <w:jc w:val="center"/>
    </w:pPr>
    <w:rPr>
      <w:rFonts w:ascii="Times New Roman" w:eastAsiaTheme="minorHAnsi" w:hAnsi="Times New Roman" w:cs="Times New Roman"/>
      <w:color w:val="auto"/>
      <w:spacing w:val="1"/>
      <w:sz w:val="11"/>
      <w:szCs w:val="11"/>
      <w:lang w:eastAsia="en-US"/>
    </w:rPr>
  </w:style>
  <w:style w:type="paragraph" w:customStyle="1" w:styleId="normal">
    <w:name w:val="normal"/>
    <w:rsid w:val="00155BD4"/>
    <w:pPr>
      <w:spacing w:after="0"/>
    </w:pPr>
    <w:rPr>
      <w:rFonts w:ascii="Arial" w:eastAsia="Arial" w:hAnsi="Arial" w:cs="Arial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D61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D61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D61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61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E390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E390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39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0E3900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ConsPlusNormal">
    <w:name w:val="ConsPlusNormal"/>
    <w:rsid w:val="000E3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BB67B4"/>
    <w:pPr>
      <w:widowControl w:val="0"/>
      <w:suppressAutoHyphens/>
      <w:spacing w:after="0" w:line="420" w:lineRule="auto"/>
      <w:ind w:left="2000"/>
      <w:jc w:val="center"/>
    </w:pPr>
    <w:rPr>
      <w:rFonts w:ascii="Times New Roman" w:eastAsiaTheme="minorEastAsia" w:hAnsi="Times New Roman" w:cs="Times New Roman"/>
      <w:b/>
      <w:sz w:val="32"/>
      <w:szCs w:val="20"/>
      <w:lang w:eastAsia="ar-SA"/>
    </w:rPr>
  </w:style>
  <w:style w:type="character" w:customStyle="1" w:styleId="af2">
    <w:name w:val="Гипертекстовая ссылка"/>
    <w:basedOn w:val="a0"/>
    <w:uiPriority w:val="99"/>
    <w:rsid w:val="00BB67B4"/>
    <w:rPr>
      <w:rFonts w:ascii="Times New Roman" w:hAnsi="Times New Roman" w:cs="Times New Roman" w:hint="default"/>
      <w:b/>
      <w:bCs w:val="0"/>
      <w:color w:val="106BBE"/>
    </w:rPr>
  </w:style>
  <w:style w:type="table" w:styleId="af3">
    <w:name w:val="Table Grid"/>
    <w:basedOn w:val="a1"/>
    <w:uiPriority w:val="59"/>
    <w:rsid w:val="0058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2D2F07"/>
    <w:rPr>
      <w:b/>
      <w:bCs/>
    </w:rPr>
  </w:style>
  <w:style w:type="paragraph" w:styleId="af5">
    <w:name w:val="List Paragraph"/>
    <w:basedOn w:val="a"/>
    <w:uiPriority w:val="34"/>
    <w:qFormat/>
    <w:rsid w:val="00EC5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073054/4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915700/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56D5-B124-4667-BB5E-3004F7DF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8577</Words>
  <Characters>48893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2023-09-11T11:17:00Z</cp:lastPrinted>
  <dcterms:created xsi:type="dcterms:W3CDTF">2024-08-19T07:59:00Z</dcterms:created>
  <dcterms:modified xsi:type="dcterms:W3CDTF">2024-08-20T05:46:00Z</dcterms:modified>
</cp:coreProperties>
</file>