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93" w:rsidRDefault="00FD7F93">
      <w:pPr>
        <w:shd w:val="clear" w:color="auto" w:fill="FFFFFF"/>
        <w:spacing w:line="420" w:lineRule="exact"/>
        <w:ind w:right="1382"/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FD7F93" w:rsidRPr="000249D7" w:rsidRDefault="00FD7F93">
      <w:pPr>
        <w:jc w:val="center"/>
        <w:rPr>
          <w:bCs/>
          <w:sz w:val="28"/>
          <w:szCs w:val="28"/>
        </w:rPr>
      </w:pPr>
      <w:r w:rsidRPr="000249D7">
        <w:rPr>
          <w:bCs/>
          <w:sz w:val="28"/>
          <w:szCs w:val="28"/>
        </w:rPr>
        <w:t xml:space="preserve">АДМИНИСТРАЦИЯ </w:t>
      </w:r>
    </w:p>
    <w:p w:rsidR="00FD7F93" w:rsidRPr="000249D7" w:rsidRDefault="00FD7F93">
      <w:pPr>
        <w:jc w:val="center"/>
        <w:rPr>
          <w:sz w:val="28"/>
          <w:szCs w:val="28"/>
        </w:rPr>
      </w:pPr>
      <w:r w:rsidRPr="000249D7">
        <w:rPr>
          <w:bCs/>
          <w:sz w:val="28"/>
          <w:szCs w:val="28"/>
        </w:rPr>
        <w:t xml:space="preserve">ТОРБЕЕВСКОГО МУНИЦИПАЛЬНОГО РАЙОНА </w:t>
      </w:r>
    </w:p>
    <w:p w:rsidR="00FD7F93" w:rsidRDefault="00FD7F93">
      <w:pPr>
        <w:jc w:val="center"/>
        <w:rPr>
          <w:spacing w:val="159"/>
          <w:sz w:val="28"/>
          <w:szCs w:val="28"/>
        </w:rPr>
      </w:pPr>
      <w:r w:rsidRPr="000249D7">
        <w:rPr>
          <w:sz w:val="28"/>
          <w:szCs w:val="28"/>
        </w:rPr>
        <w:t>РЕСПУБЛИКИ МОРДОВИЯ</w:t>
      </w:r>
    </w:p>
    <w:p w:rsidR="00FD7F93" w:rsidRDefault="00FD7F93">
      <w:pPr>
        <w:jc w:val="center"/>
        <w:rPr>
          <w:spacing w:val="159"/>
          <w:sz w:val="28"/>
          <w:szCs w:val="28"/>
        </w:rPr>
      </w:pPr>
    </w:p>
    <w:p w:rsidR="00FD7F93" w:rsidRDefault="00FD7F9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7F93" w:rsidRDefault="00FD7F93">
      <w:pPr>
        <w:jc w:val="center"/>
        <w:rPr>
          <w:sz w:val="28"/>
          <w:szCs w:val="28"/>
        </w:rPr>
      </w:pPr>
    </w:p>
    <w:p w:rsidR="00FD7F93" w:rsidRDefault="000249D7">
      <w:pPr>
        <w:shd w:val="clear" w:color="auto" w:fill="FFFFFF"/>
        <w:tabs>
          <w:tab w:val="left" w:pos="9187"/>
        </w:tabs>
        <w:jc w:val="center"/>
      </w:pPr>
      <w:r>
        <w:rPr>
          <w:sz w:val="28"/>
          <w:szCs w:val="28"/>
        </w:rPr>
        <w:t xml:space="preserve">28.04.2025 Г. № 141                               </w:t>
      </w:r>
    </w:p>
    <w:p w:rsidR="00FD7F93" w:rsidRDefault="00FD7F93">
      <w:pPr>
        <w:shd w:val="clear" w:color="auto" w:fill="FFFFFF"/>
        <w:tabs>
          <w:tab w:val="left" w:pos="9187"/>
        </w:tabs>
        <w:jc w:val="center"/>
      </w:pPr>
    </w:p>
    <w:p w:rsidR="00FD7F93" w:rsidRDefault="00FD7F93">
      <w:pPr>
        <w:shd w:val="clear" w:color="auto" w:fill="FFFFFF"/>
        <w:tabs>
          <w:tab w:val="left" w:pos="9187"/>
        </w:tabs>
        <w:jc w:val="center"/>
      </w:pPr>
    </w:p>
    <w:p w:rsidR="00FD7F93" w:rsidRPr="00F3386E" w:rsidRDefault="00FD7F93">
      <w:pPr>
        <w:pStyle w:val="5"/>
        <w:ind w:left="0" w:right="113" w:firstLine="0"/>
        <w:jc w:val="center"/>
        <w:rPr>
          <w:sz w:val="28"/>
          <w:szCs w:val="28"/>
        </w:rPr>
      </w:pPr>
      <w:r w:rsidRPr="00F3386E">
        <w:rPr>
          <w:b w:val="0"/>
          <w:bCs w:val="0"/>
          <w:i w:val="0"/>
          <w:iCs w:val="0"/>
          <w:sz w:val="28"/>
          <w:szCs w:val="28"/>
        </w:rPr>
        <w:t xml:space="preserve">  </w:t>
      </w:r>
      <w:r w:rsidR="000249D7" w:rsidRPr="00F3386E">
        <w:rPr>
          <w:b w:val="0"/>
          <w:bCs w:val="0"/>
          <w:i w:val="0"/>
          <w:iCs w:val="0"/>
          <w:sz w:val="28"/>
          <w:szCs w:val="28"/>
        </w:rPr>
        <w:t>О ВВЕДЕНИИ РЕЖИМА ПОВЫШЕННОЙ ГОТОВНОСТИ НА ТЕРРИТОРИИ ТОРБЕЕВСКОГО МУНИЦИПАЛЬНОГО РАЙОНА РЕСПУБЛИКИ МОРДОВИИ</w:t>
      </w:r>
    </w:p>
    <w:p w:rsidR="00FD7F93" w:rsidRPr="00F3386E" w:rsidRDefault="00FD7F93">
      <w:pPr>
        <w:ind w:right="113"/>
        <w:jc w:val="center"/>
        <w:rPr>
          <w:sz w:val="28"/>
          <w:szCs w:val="28"/>
        </w:rPr>
      </w:pPr>
    </w:p>
    <w:p w:rsidR="001734DF" w:rsidRPr="007622B0" w:rsidRDefault="00F42C9B" w:rsidP="001734DF">
      <w:pPr>
        <w:ind w:right="-2" w:firstLine="708"/>
        <w:jc w:val="both"/>
        <w:rPr>
          <w:b/>
          <w:color w:val="000000"/>
          <w:kern w:val="2"/>
          <w:sz w:val="26"/>
          <w:szCs w:val="26"/>
        </w:rPr>
      </w:pPr>
      <w:r w:rsidRPr="00F3386E">
        <w:rPr>
          <w:sz w:val="28"/>
          <w:szCs w:val="28"/>
        </w:rPr>
        <w:t xml:space="preserve">По информации </w:t>
      </w:r>
      <w:r w:rsidR="004F75B8" w:rsidRPr="00F3386E">
        <w:rPr>
          <w:sz w:val="28"/>
          <w:szCs w:val="28"/>
        </w:rPr>
        <w:t>из Мордовского центра по гидрометеорологии и мониторингу окружающей среды – филиала ФГБУ «</w:t>
      </w:r>
      <w:proofErr w:type="spellStart"/>
      <w:r w:rsidR="004F75B8" w:rsidRPr="00F3386E">
        <w:rPr>
          <w:sz w:val="28"/>
          <w:szCs w:val="28"/>
        </w:rPr>
        <w:t>Верхн</w:t>
      </w:r>
      <w:r w:rsidR="00C32266" w:rsidRPr="00F3386E">
        <w:rPr>
          <w:sz w:val="28"/>
          <w:szCs w:val="28"/>
        </w:rPr>
        <w:t>е-Волжское</w:t>
      </w:r>
      <w:proofErr w:type="spellEnd"/>
      <w:r w:rsidR="00C32266" w:rsidRPr="00F3386E">
        <w:rPr>
          <w:sz w:val="28"/>
          <w:szCs w:val="28"/>
        </w:rPr>
        <w:t xml:space="preserve"> управление по гидроме</w:t>
      </w:r>
      <w:r w:rsidR="004F75B8" w:rsidRPr="00F3386E">
        <w:rPr>
          <w:sz w:val="28"/>
          <w:szCs w:val="28"/>
        </w:rPr>
        <w:t>теорологии и мониторингу окружающей среды»</w:t>
      </w:r>
      <w:r w:rsidR="00C32266" w:rsidRPr="00F3386E">
        <w:rPr>
          <w:sz w:val="28"/>
          <w:szCs w:val="28"/>
        </w:rPr>
        <w:t xml:space="preserve"> на территории Торбеевского муниципального </w:t>
      </w:r>
      <w:r w:rsidR="0009390B" w:rsidRPr="00F3386E">
        <w:rPr>
          <w:sz w:val="28"/>
          <w:szCs w:val="28"/>
        </w:rPr>
        <w:t xml:space="preserve">района </w:t>
      </w:r>
      <w:r w:rsidR="001734DF" w:rsidRPr="000249D7">
        <w:rPr>
          <w:color w:val="000000"/>
          <w:kern w:val="2"/>
          <w:sz w:val="26"/>
          <w:szCs w:val="26"/>
        </w:rPr>
        <w:t>29 апреля 2025 года днем местами по Республике Мордовия ожидаются порывы ветра до 17 м/</w:t>
      </w:r>
      <w:proofErr w:type="gramStart"/>
      <w:r w:rsidR="001734DF" w:rsidRPr="000249D7">
        <w:rPr>
          <w:color w:val="000000"/>
          <w:kern w:val="2"/>
          <w:sz w:val="26"/>
          <w:szCs w:val="26"/>
        </w:rPr>
        <w:t>с</w:t>
      </w:r>
      <w:proofErr w:type="gramEnd"/>
      <w:r w:rsidR="001734DF" w:rsidRPr="000249D7">
        <w:rPr>
          <w:color w:val="000000"/>
          <w:kern w:val="2"/>
          <w:sz w:val="26"/>
          <w:szCs w:val="26"/>
        </w:rPr>
        <w:t>.</w:t>
      </w:r>
    </w:p>
    <w:p w:rsidR="00FD7F93" w:rsidRPr="00F3386E" w:rsidRDefault="00FD7F93" w:rsidP="001734DF">
      <w:pPr>
        <w:ind w:firstLine="710"/>
        <w:jc w:val="both"/>
        <w:rPr>
          <w:sz w:val="28"/>
          <w:szCs w:val="28"/>
        </w:rPr>
      </w:pPr>
      <w:r w:rsidRPr="00F3386E">
        <w:rPr>
          <w:sz w:val="28"/>
          <w:szCs w:val="28"/>
        </w:rPr>
        <w:t>В связи с создавшейся ситуацией, в целях минимизации ущерба на территории Торбеевского муниципального района:</w:t>
      </w:r>
    </w:p>
    <w:p w:rsidR="00FD7F93" w:rsidRPr="00F3386E" w:rsidRDefault="00FD7F93" w:rsidP="00F3386E">
      <w:pPr>
        <w:ind w:right="113"/>
        <w:jc w:val="both"/>
        <w:rPr>
          <w:sz w:val="28"/>
          <w:szCs w:val="28"/>
        </w:rPr>
      </w:pPr>
      <w:r w:rsidRPr="00F3386E">
        <w:rPr>
          <w:sz w:val="28"/>
          <w:szCs w:val="28"/>
        </w:rPr>
        <w:t xml:space="preserve">         </w:t>
      </w:r>
      <w:r w:rsidR="00C32266" w:rsidRPr="00F3386E">
        <w:rPr>
          <w:sz w:val="28"/>
          <w:szCs w:val="28"/>
        </w:rPr>
        <w:t xml:space="preserve"> </w:t>
      </w:r>
      <w:r w:rsidRPr="00F3386E">
        <w:rPr>
          <w:sz w:val="28"/>
          <w:szCs w:val="28"/>
        </w:rPr>
        <w:t xml:space="preserve">1. Привести силы и средства муниципального звена территориальной подсистемы РСЧС Торбеевского муниципального района Республики Мордовия  в режим ПОВЫШЕННОЙ ГОТОВНОСТИ </w:t>
      </w:r>
      <w:r w:rsidR="00C70255" w:rsidRPr="00F3386E">
        <w:rPr>
          <w:sz w:val="28"/>
          <w:szCs w:val="28"/>
        </w:rPr>
        <w:t xml:space="preserve">с </w:t>
      </w:r>
      <w:r w:rsidR="001734DF">
        <w:rPr>
          <w:sz w:val="28"/>
          <w:szCs w:val="28"/>
        </w:rPr>
        <w:t>08</w:t>
      </w:r>
      <w:r w:rsidR="0069490C">
        <w:rPr>
          <w:sz w:val="28"/>
          <w:szCs w:val="28"/>
        </w:rPr>
        <w:t xml:space="preserve"> ч </w:t>
      </w:r>
      <w:r w:rsidR="00120C3A">
        <w:rPr>
          <w:sz w:val="28"/>
          <w:szCs w:val="28"/>
        </w:rPr>
        <w:t xml:space="preserve">00 мин </w:t>
      </w:r>
      <w:r w:rsidR="00C01E5E">
        <w:rPr>
          <w:sz w:val="28"/>
          <w:szCs w:val="28"/>
        </w:rPr>
        <w:t>2</w:t>
      </w:r>
      <w:r w:rsidR="001734DF">
        <w:rPr>
          <w:sz w:val="28"/>
          <w:szCs w:val="28"/>
        </w:rPr>
        <w:t>9</w:t>
      </w:r>
      <w:r w:rsidR="00F3386E" w:rsidRPr="00F3386E">
        <w:rPr>
          <w:sz w:val="28"/>
          <w:szCs w:val="28"/>
        </w:rPr>
        <w:t xml:space="preserve"> </w:t>
      </w:r>
      <w:r w:rsidR="001734DF">
        <w:rPr>
          <w:sz w:val="28"/>
          <w:szCs w:val="28"/>
        </w:rPr>
        <w:t>апреля</w:t>
      </w:r>
      <w:r w:rsidR="00C01E5E">
        <w:rPr>
          <w:sz w:val="28"/>
          <w:szCs w:val="28"/>
        </w:rPr>
        <w:t xml:space="preserve"> </w:t>
      </w:r>
      <w:r w:rsidR="0009390B" w:rsidRPr="00F3386E">
        <w:rPr>
          <w:sz w:val="28"/>
          <w:szCs w:val="28"/>
        </w:rPr>
        <w:t>202</w:t>
      </w:r>
      <w:r w:rsidR="001734DF">
        <w:rPr>
          <w:sz w:val="28"/>
          <w:szCs w:val="28"/>
        </w:rPr>
        <w:t>5</w:t>
      </w:r>
      <w:r w:rsidR="0009390B" w:rsidRPr="00F3386E">
        <w:rPr>
          <w:sz w:val="28"/>
          <w:szCs w:val="28"/>
        </w:rPr>
        <w:t xml:space="preserve"> года</w:t>
      </w:r>
      <w:r w:rsidR="00C01E5E">
        <w:rPr>
          <w:sz w:val="28"/>
          <w:szCs w:val="28"/>
        </w:rPr>
        <w:t xml:space="preserve"> и до особого распоряжения</w:t>
      </w:r>
      <w:r w:rsidRPr="00F3386E">
        <w:rPr>
          <w:sz w:val="28"/>
          <w:szCs w:val="28"/>
        </w:rPr>
        <w:t>.</w:t>
      </w:r>
    </w:p>
    <w:p w:rsidR="00FD7F93" w:rsidRPr="00F3386E" w:rsidRDefault="00FD7F93">
      <w:pPr>
        <w:tabs>
          <w:tab w:val="left" w:pos="540"/>
          <w:tab w:val="left" w:pos="720"/>
        </w:tabs>
        <w:ind w:right="113"/>
        <w:jc w:val="both"/>
        <w:rPr>
          <w:sz w:val="28"/>
          <w:szCs w:val="28"/>
        </w:rPr>
      </w:pPr>
      <w:r w:rsidRPr="00F3386E">
        <w:rPr>
          <w:sz w:val="28"/>
          <w:szCs w:val="28"/>
        </w:rPr>
        <w:t xml:space="preserve">    </w:t>
      </w:r>
      <w:r w:rsidR="00C32266" w:rsidRPr="00F3386E">
        <w:rPr>
          <w:sz w:val="28"/>
          <w:szCs w:val="28"/>
        </w:rPr>
        <w:t xml:space="preserve"> </w:t>
      </w:r>
      <w:r w:rsidR="00F3386E">
        <w:rPr>
          <w:sz w:val="28"/>
          <w:szCs w:val="28"/>
        </w:rPr>
        <w:t xml:space="preserve">   </w:t>
      </w:r>
      <w:r w:rsidR="00C32266" w:rsidRPr="00F3386E">
        <w:rPr>
          <w:sz w:val="28"/>
          <w:szCs w:val="28"/>
        </w:rPr>
        <w:t xml:space="preserve"> </w:t>
      </w:r>
      <w:r w:rsidRPr="00F3386E">
        <w:rPr>
          <w:sz w:val="28"/>
          <w:szCs w:val="28"/>
        </w:rPr>
        <w:t xml:space="preserve"> 2. Оповестить службы муниципального звена территориальной подсистемы РСЧС Торбеевского муниципального района о введении режима повышенной готовности.</w:t>
      </w:r>
    </w:p>
    <w:p w:rsidR="00FD7F93" w:rsidRPr="00F3386E" w:rsidRDefault="00FD7F93">
      <w:pPr>
        <w:pStyle w:val="ac"/>
        <w:tabs>
          <w:tab w:val="left" w:pos="4860"/>
        </w:tabs>
        <w:spacing w:before="0"/>
        <w:ind w:left="0" w:right="241"/>
        <w:jc w:val="both"/>
      </w:pPr>
      <w:r w:rsidRPr="00F3386E">
        <w:t xml:space="preserve">   </w:t>
      </w:r>
      <w:r w:rsidR="00C32266" w:rsidRPr="00F3386E">
        <w:t xml:space="preserve">  </w:t>
      </w:r>
      <w:r w:rsidR="00F3386E">
        <w:t xml:space="preserve">   </w:t>
      </w:r>
      <w:r w:rsidR="00C32266" w:rsidRPr="00F3386E">
        <w:t xml:space="preserve"> </w:t>
      </w:r>
      <w:r w:rsidRPr="00F3386E">
        <w:t xml:space="preserve">3. </w:t>
      </w:r>
      <w:proofErr w:type="gramStart"/>
      <w:r w:rsidRPr="00F3386E">
        <w:t>Контроль за</w:t>
      </w:r>
      <w:proofErr w:type="gramEnd"/>
      <w:r w:rsidRPr="00F3386E">
        <w:t xml:space="preserve"> исполнением настоящего распоряжения возложить на заместителя Главы Торбеевского муниципального района по промышленности, строительству, транспорту, ЖКХ и связи </w:t>
      </w:r>
      <w:r w:rsidR="0009390B" w:rsidRPr="00F3386E">
        <w:t>– первого заместителя</w:t>
      </w:r>
      <w:r w:rsidRPr="00F3386E">
        <w:t xml:space="preserve"> председателя комиссии по чрезвычайным ситуациям и обеспечению пожарной безопасности при администрации Торбеевского муниципального района.</w:t>
      </w:r>
    </w:p>
    <w:p w:rsidR="00FD7F93" w:rsidRPr="00F3386E" w:rsidRDefault="00C32266">
      <w:pPr>
        <w:pStyle w:val="ac"/>
        <w:tabs>
          <w:tab w:val="left" w:pos="4860"/>
        </w:tabs>
        <w:spacing w:before="0"/>
        <w:ind w:left="0" w:right="241"/>
        <w:jc w:val="both"/>
      </w:pPr>
      <w:r w:rsidRPr="00F3386E">
        <w:t xml:space="preserve">     </w:t>
      </w:r>
      <w:r w:rsidR="00F3386E">
        <w:t xml:space="preserve">   </w:t>
      </w:r>
      <w:r w:rsidRPr="00F3386E">
        <w:t xml:space="preserve"> </w:t>
      </w:r>
      <w:r w:rsidR="00FD7F93" w:rsidRPr="00F3386E">
        <w:t>4</w:t>
      </w:r>
      <w:r w:rsidR="00FD7F93" w:rsidRPr="00F3386E">
        <w:rPr>
          <w:iCs/>
        </w:rPr>
        <w:t>. Настоящее распоряжение вступает в силу со дня его подписания.</w:t>
      </w:r>
    </w:p>
    <w:p w:rsidR="00FD7F93" w:rsidRPr="00F3386E" w:rsidRDefault="00FD7F93">
      <w:pPr>
        <w:pStyle w:val="ac"/>
        <w:tabs>
          <w:tab w:val="left" w:pos="4860"/>
        </w:tabs>
        <w:spacing w:before="0"/>
        <w:ind w:left="0" w:right="241"/>
        <w:jc w:val="both"/>
      </w:pPr>
    </w:p>
    <w:p w:rsidR="00FD7F93" w:rsidRPr="00F3386E" w:rsidRDefault="00FD7F93">
      <w:pPr>
        <w:spacing w:line="252" w:lineRule="auto"/>
        <w:jc w:val="both"/>
        <w:rPr>
          <w:iCs/>
          <w:sz w:val="28"/>
          <w:szCs w:val="28"/>
        </w:rPr>
      </w:pPr>
    </w:p>
    <w:p w:rsidR="00FD7F93" w:rsidRPr="00F3386E" w:rsidRDefault="00FD7F93" w:rsidP="000249D7">
      <w:pPr>
        <w:spacing w:line="252" w:lineRule="auto"/>
        <w:jc w:val="right"/>
        <w:rPr>
          <w:iCs/>
          <w:sz w:val="28"/>
          <w:szCs w:val="28"/>
        </w:rPr>
      </w:pPr>
      <w:r w:rsidRPr="00F3386E">
        <w:rPr>
          <w:iCs/>
          <w:sz w:val="28"/>
          <w:szCs w:val="28"/>
        </w:rPr>
        <w:t>Глав</w:t>
      </w:r>
      <w:r w:rsidR="0009390B" w:rsidRPr="00F3386E">
        <w:rPr>
          <w:iCs/>
          <w:sz w:val="28"/>
          <w:szCs w:val="28"/>
        </w:rPr>
        <w:t>а</w:t>
      </w:r>
      <w:r w:rsidRPr="00F3386E">
        <w:rPr>
          <w:iCs/>
          <w:sz w:val="28"/>
          <w:szCs w:val="28"/>
        </w:rPr>
        <w:t xml:space="preserve"> Торбеевского</w:t>
      </w:r>
    </w:p>
    <w:p w:rsidR="000249D7" w:rsidRDefault="00FD7F93" w:rsidP="000249D7">
      <w:pPr>
        <w:spacing w:line="252" w:lineRule="auto"/>
        <w:jc w:val="right"/>
        <w:rPr>
          <w:iCs/>
          <w:sz w:val="28"/>
          <w:szCs w:val="28"/>
        </w:rPr>
      </w:pPr>
      <w:r w:rsidRPr="00F3386E">
        <w:rPr>
          <w:iCs/>
          <w:sz w:val="28"/>
          <w:szCs w:val="28"/>
        </w:rPr>
        <w:t xml:space="preserve">муниципального района                                </w:t>
      </w:r>
      <w:r w:rsidR="0009390B" w:rsidRPr="00F3386E">
        <w:rPr>
          <w:iCs/>
          <w:sz w:val="28"/>
          <w:szCs w:val="28"/>
        </w:rPr>
        <w:t xml:space="preserve">                              </w:t>
      </w:r>
    </w:p>
    <w:p w:rsidR="00FD7F93" w:rsidRPr="00F3386E" w:rsidRDefault="0009390B" w:rsidP="000249D7">
      <w:pPr>
        <w:spacing w:line="252" w:lineRule="auto"/>
        <w:jc w:val="right"/>
        <w:rPr>
          <w:sz w:val="28"/>
          <w:szCs w:val="28"/>
          <w:u w:val="single"/>
        </w:rPr>
      </w:pPr>
      <w:r w:rsidRPr="00F3386E">
        <w:rPr>
          <w:iCs/>
          <w:sz w:val="28"/>
          <w:szCs w:val="28"/>
        </w:rPr>
        <w:t>С.Ф.  Шичкин</w:t>
      </w:r>
    </w:p>
    <w:p w:rsidR="00FD7F93" w:rsidRPr="00F3386E" w:rsidRDefault="00FD7F93">
      <w:pPr>
        <w:shd w:val="clear" w:color="auto" w:fill="FFFFFF"/>
        <w:ind w:left="134"/>
        <w:rPr>
          <w:sz w:val="28"/>
          <w:szCs w:val="28"/>
          <w:u w:val="single"/>
        </w:rPr>
      </w:pPr>
    </w:p>
    <w:sectPr w:rsidR="00FD7F93" w:rsidRPr="00F3386E" w:rsidSect="002201E0">
      <w:pgSz w:w="11906" w:h="16838"/>
      <w:pgMar w:top="899" w:right="926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95926"/>
    <w:rsid w:val="000166D5"/>
    <w:rsid w:val="000249D7"/>
    <w:rsid w:val="0009390B"/>
    <w:rsid w:val="00120C3A"/>
    <w:rsid w:val="001734DF"/>
    <w:rsid w:val="00194262"/>
    <w:rsid w:val="002201E0"/>
    <w:rsid w:val="004F75B8"/>
    <w:rsid w:val="005460A1"/>
    <w:rsid w:val="00590440"/>
    <w:rsid w:val="005A3550"/>
    <w:rsid w:val="0063665C"/>
    <w:rsid w:val="0069490C"/>
    <w:rsid w:val="008711ED"/>
    <w:rsid w:val="00A4524D"/>
    <w:rsid w:val="00C01E5E"/>
    <w:rsid w:val="00C32266"/>
    <w:rsid w:val="00C65189"/>
    <w:rsid w:val="00C70255"/>
    <w:rsid w:val="00CD5FA7"/>
    <w:rsid w:val="00D77357"/>
    <w:rsid w:val="00F3386E"/>
    <w:rsid w:val="00F42C9B"/>
    <w:rsid w:val="00F95926"/>
    <w:rsid w:val="00FA4CF4"/>
    <w:rsid w:val="00FD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E0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201E0"/>
    <w:pPr>
      <w:keepNext/>
      <w:tabs>
        <w:tab w:val="num" w:pos="0"/>
      </w:tabs>
      <w:ind w:left="432" w:hanging="432"/>
      <w:outlineLvl w:val="0"/>
    </w:pPr>
    <w:rPr>
      <w:b/>
      <w:sz w:val="24"/>
    </w:rPr>
  </w:style>
  <w:style w:type="paragraph" w:styleId="5">
    <w:name w:val="heading 5"/>
    <w:basedOn w:val="a"/>
    <w:next w:val="a"/>
    <w:qFormat/>
    <w:rsid w:val="002201E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201E0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01E0"/>
  </w:style>
  <w:style w:type="character" w:customStyle="1" w:styleId="WW8Num1z1">
    <w:name w:val="WW8Num1z1"/>
    <w:rsid w:val="002201E0"/>
  </w:style>
  <w:style w:type="character" w:customStyle="1" w:styleId="WW8Num1z2">
    <w:name w:val="WW8Num1z2"/>
    <w:rsid w:val="002201E0"/>
  </w:style>
  <w:style w:type="character" w:customStyle="1" w:styleId="WW8Num1z3">
    <w:name w:val="WW8Num1z3"/>
    <w:rsid w:val="002201E0"/>
  </w:style>
  <w:style w:type="character" w:customStyle="1" w:styleId="WW8Num1z4">
    <w:name w:val="WW8Num1z4"/>
    <w:rsid w:val="002201E0"/>
  </w:style>
  <w:style w:type="character" w:customStyle="1" w:styleId="WW8Num1z5">
    <w:name w:val="WW8Num1z5"/>
    <w:rsid w:val="002201E0"/>
  </w:style>
  <w:style w:type="character" w:customStyle="1" w:styleId="WW8Num1z6">
    <w:name w:val="WW8Num1z6"/>
    <w:rsid w:val="002201E0"/>
  </w:style>
  <w:style w:type="character" w:customStyle="1" w:styleId="WW8Num1z7">
    <w:name w:val="WW8Num1z7"/>
    <w:rsid w:val="002201E0"/>
  </w:style>
  <w:style w:type="character" w:customStyle="1" w:styleId="WW8Num1z8">
    <w:name w:val="WW8Num1z8"/>
    <w:rsid w:val="002201E0"/>
  </w:style>
  <w:style w:type="character" w:customStyle="1" w:styleId="WW8Num2z0">
    <w:name w:val="WW8Num2z0"/>
    <w:rsid w:val="002201E0"/>
  </w:style>
  <w:style w:type="character" w:customStyle="1" w:styleId="WW8Num2z1">
    <w:name w:val="WW8Num2z1"/>
    <w:rsid w:val="002201E0"/>
  </w:style>
  <w:style w:type="character" w:customStyle="1" w:styleId="WW8Num2z2">
    <w:name w:val="WW8Num2z2"/>
    <w:rsid w:val="002201E0"/>
  </w:style>
  <w:style w:type="character" w:customStyle="1" w:styleId="WW8Num2z3">
    <w:name w:val="WW8Num2z3"/>
    <w:rsid w:val="002201E0"/>
  </w:style>
  <w:style w:type="character" w:customStyle="1" w:styleId="WW8Num2z4">
    <w:name w:val="WW8Num2z4"/>
    <w:rsid w:val="002201E0"/>
  </w:style>
  <w:style w:type="character" w:customStyle="1" w:styleId="WW8Num2z5">
    <w:name w:val="WW8Num2z5"/>
    <w:rsid w:val="002201E0"/>
  </w:style>
  <w:style w:type="character" w:customStyle="1" w:styleId="WW8Num2z6">
    <w:name w:val="WW8Num2z6"/>
    <w:rsid w:val="002201E0"/>
  </w:style>
  <w:style w:type="character" w:customStyle="1" w:styleId="WW8Num2z7">
    <w:name w:val="WW8Num2z7"/>
    <w:rsid w:val="002201E0"/>
  </w:style>
  <w:style w:type="character" w:customStyle="1" w:styleId="WW8Num2z8">
    <w:name w:val="WW8Num2z8"/>
    <w:rsid w:val="002201E0"/>
  </w:style>
  <w:style w:type="character" w:customStyle="1" w:styleId="WW8NumSt2z0">
    <w:name w:val="WW8NumSt2z0"/>
    <w:rsid w:val="002201E0"/>
    <w:rPr>
      <w:rFonts w:ascii="Times New Roman" w:hAnsi="Times New Roman" w:cs="Times New Roman"/>
    </w:rPr>
  </w:style>
  <w:style w:type="character" w:customStyle="1" w:styleId="WW8NumSt3z0">
    <w:name w:val="WW8NumSt3z0"/>
    <w:rsid w:val="002201E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201E0"/>
  </w:style>
  <w:style w:type="character" w:styleId="a3">
    <w:name w:val="Hyperlink"/>
    <w:basedOn w:val="10"/>
    <w:rsid w:val="002201E0"/>
    <w:rPr>
      <w:color w:val="0000FF"/>
      <w:u w:val="single"/>
    </w:rPr>
  </w:style>
  <w:style w:type="character" w:customStyle="1" w:styleId="11">
    <w:name w:val="Знак Знак1"/>
    <w:basedOn w:val="10"/>
    <w:rsid w:val="002201E0"/>
  </w:style>
  <w:style w:type="character" w:customStyle="1" w:styleId="a4">
    <w:name w:val="Знак Знак"/>
    <w:basedOn w:val="10"/>
    <w:rsid w:val="002201E0"/>
  </w:style>
  <w:style w:type="character" w:customStyle="1" w:styleId="2">
    <w:name w:val="Знак Знак2"/>
    <w:basedOn w:val="10"/>
    <w:rsid w:val="002201E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5">
    <w:name w:val="Заголовок"/>
    <w:basedOn w:val="a"/>
    <w:next w:val="a6"/>
    <w:rsid w:val="002201E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2201E0"/>
    <w:pPr>
      <w:spacing w:after="140" w:line="288" w:lineRule="auto"/>
    </w:pPr>
  </w:style>
  <w:style w:type="paragraph" w:styleId="a7">
    <w:name w:val="List"/>
    <w:basedOn w:val="a6"/>
    <w:rsid w:val="002201E0"/>
    <w:rPr>
      <w:rFonts w:cs="FreeSans"/>
    </w:rPr>
  </w:style>
  <w:style w:type="paragraph" w:styleId="a8">
    <w:name w:val="caption"/>
    <w:basedOn w:val="a"/>
    <w:qFormat/>
    <w:rsid w:val="002201E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rsid w:val="002201E0"/>
    <w:pPr>
      <w:suppressLineNumbers/>
    </w:pPr>
    <w:rPr>
      <w:rFonts w:cs="FreeSans"/>
    </w:rPr>
  </w:style>
  <w:style w:type="paragraph" w:styleId="a9">
    <w:name w:val="Normal (Web)"/>
    <w:basedOn w:val="a"/>
    <w:rsid w:val="002201E0"/>
    <w:pPr>
      <w:spacing w:before="280" w:after="280"/>
    </w:pPr>
    <w:rPr>
      <w:sz w:val="24"/>
      <w:szCs w:val="24"/>
    </w:rPr>
  </w:style>
  <w:style w:type="paragraph" w:styleId="HTML">
    <w:name w:val="HTML Preformatted"/>
    <w:basedOn w:val="a"/>
    <w:rsid w:val="00220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ex2st">
    <w:name w:val="tex2st"/>
    <w:basedOn w:val="a"/>
    <w:rsid w:val="002201E0"/>
    <w:pPr>
      <w:spacing w:before="280" w:after="280"/>
    </w:pPr>
    <w:rPr>
      <w:sz w:val="24"/>
      <w:szCs w:val="24"/>
    </w:rPr>
  </w:style>
  <w:style w:type="paragraph" w:customStyle="1" w:styleId="chin">
    <w:name w:val="chin"/>
    <w:basedOn w:val="a"/>
    <w:rsid w:val="002201E0"/>
    <w:pPr>
      <w:spacing w:before="280" w:after="280"/>
    </w:pPr>
    <w:rPr>
      <w:rFonts w:ascii="Verdana" w:hAnsi="Verdana" w:cs="Verdana"/>
      <w:color w:val="1369B7"/>
    </w:rPr>
  </w:style>
  <w:style w:type="paragraph" w:styleId="aa">
    <w:name w:val="header"/>
    <w:basedOn w:val="a"/>
    <w:rsid w:val="002201E0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2201E0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201E0"/>
    <w:pPr>
      <w:ind w:firstLine="851"/>
    </w:pPr>
    <w:rPr>
      <w:sz w:val="28"/>
    </w:rPr>
  </w:style>
  <w:style w:type="paragraph" w:customStyle="1" w:styleId="ac">
    <w:name w:val="ПодписьМоя"/>
    <w:basedOn w:val="a"/>
    <w:rsid w:val="002201E0"/>
    <w:pPr>
      <w:suppressLineNumbers/>
      <w:spacing w:before="840"/>
      <w:ind w:left="709"/>
    </w:pPr>
    <w:rPr>
      <w:sz w:val="28"/>
      <w:szCs w:val="28"/>
    </w:rPr>
  </w:style>
  <w:style w:type="paragraph" w:customStyle="1" w:styleId="ad">
    <w:name w:val="ОбычныйМой"/>
    <w:basedOn w:val="a"/>
    <w:rsid w:val="002201E0"/>
    <w:pPr>
      <w:suppressLineNumbers/>
      <w:ind w:firstLine="709"/>
      <w:jc w:val="both"/>
    </w:pPr>
    <w:rPr>
      <w:sz w:val="28"/>
      <w:szCs w:val="28"/>
    </w:rPr>
  </w:style>
  <w:style w:type="paragraph" w:customStyle="1" w:styleId="20">
    <w:name w:val="Заголовок2"/>
    <w:basedOn w:val="a"/>
    <w:next w:val="ad"/>
    <w:rsid w:val="002201E0"/>
    <w:pPr>
      <w:keepNext/>
      <w:suppressLineNumbers/>
      <w:spacing w:before="120" w:after="120"/>
      <w:jc w:val="center"/>
    </w:pPr>
    <w:rPr>
      <w:b/>
      <w:bCs/>
      <w:sz w:val="28"/>
      <w:szCs w:val="28"/>
    </w:rPr>
  </w:style>
  <w:style w:type="paragraph" w:customStyle="1" w:styleId="13">
    <w:name w:val="ТекстТаблицы1"/>
    <w:basedOn w:val="ad"/>
    <w:rsid w:val="002201E0"/>
    <w:pPr>
      <w:ind w:firstLine="0"/>
      <w:jc w:val="center"/>
    </w:pPr>
    <w:rPr>
      <w:rFonts w:cs="Arial"/>
      <w:sz w:val="24"/>
      <w:szCs w:val="24"/>
    </w:rPr>
  </w:style>
  <w:style w:type="paragraph" w:customStyle="1" w:styleId="22">
    <w:name w:val="ТекстТаблицы2"/>
    <w:basedOn w:val="13"/>
    <w:rsid w:val="002201E0"/>
    <w:pPr>
      <w:ind w:firstLine="284"/>
      <w:jc w:val="both"/>
    </w:pPr>
  </w:style>
  <w:style w:type="paragraph" w:customStyle="1" w:styleId="4">
    <w:name w:val="Заголовок4"/>
    <w:basedOn w:val="20"/>
    <w:next w:val="ad"/>
    <w:rsid w:val="002201E0"/>
    <w:pPr>
      <w:keepNext w:val="0"/>
      <w:keepLines/>
      <w:spacing w:before="0" w:after="0"/>
    </w:pPr>
    <w:rPr>
      <w:rFonts w:cs="Arial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Grizli777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3</cp:revision>
  <cp:lastPrinted>2025-04-28T11:46:00Z</cp:lastPrinted>
  <dcterms:created xsi:type="dcterms:W3CDTF">2025-04-30T06:17:00Z</dcterms:created>
  <dcterms:modified xsi:type="dcterms:W3CDTF">2025-04-30T06:18:00Z</dcterms:modified>
</cp:coreProperties>
</file>