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33" w:rsidRDefault="00C85A33" w:rsidP="00C85A33">
      <w:pPr>
        <w:spacing w:line="240" w:lineRule="auto"/>
        <w:ind w:firstLine="0"/>
        <w:rPr>
          <w:b/>
          <w:bCs/>
          <w:sz w:val="28"/>
          <w:szCs w:val="28"/>
          <w:lang w:eastAsia="ar-SA"/>
        </w:rPr>
      </w:pPr>
    </w:p>
    <w:p w:rsidR="00016798" w:rsidRPr="00A71A32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A71A32">
        <w:rPr>
          <w:bCs/>
          <w:sz w:val="28"/>
          <w:szCs w:val="28"/>
          <w:lang w:eastAsia="ar-SA"/>
        </w:rPr>
        <w:t xml:space="preserve">АДМИНИСТРАЦИЯ </w:t>
      </w:r>
    </w:p>
    <w:p w:rsidR="00016798" w:rsidRPr="00A71A32" w:rsidRDefault="00016798" w:rsidP="00016798">
      <w:pPr>
        <w:spacing w:line="240" w:lineRule="auto"/>
        <w:jc w:val="center"/>
        <w:rPr>
          <w:bCs/>
          <w:sz w:val="28"/>
          <w:szCs w:val="28"/>
          <w:lang w:eastAsia="ar-SA"/>
        </w:rPr>
      </w:pPr>
      <w:r w:rsidRPr="00A71A32">
        <w:rPr>
          <w:bCs/>
          <w:sz w:val="28"/>
          <w:szCs w:val="28"/>
          <w:lang w:eastAsia="ar-SA"/>
        </w:rPr>
        <w:t xml:space="preserve">ТОРБЕЕВСКОГО МУНИЦИПАЛЬНОГО РАЙОНА </w:t>
      </w:r>
    </w:p>
    <w:p w:rsidR="00016798" w:rsidRPr="00A71A32" w:rsidRDefault="00016798" w:rsidP="00016798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A71A32">
        <w:rPr>
          <w:b w:val="0"/>
          <w:sz w:val="28"/>
          <w:szCs w:val="28"/>
        </w:rPr>
        <w:t>РЕСПУБЛИКИ МОРДОВИЯ</w:t>
      </w:r>
    </w:p>
    <w:p w:rsidR="00016798" w:rsidRPr="004F3E9F" w:rsidRDefault="00016798" w:rsidP="00016798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016798" w:rsidRPr="004F3E9F" w:rsidRDefault="00016798" w:rsidP="00016798">
      <w:pPr>
        <w:spacing w:line="240" w:lineRule="auto"/>
        <w:jc w:val="center"/>
        <w:rPr>
          <w:sz w:val="28"/>
          <w:szCs w:val="28"/>
          <w:lang w:eastAsia="ar-SA"/>
        </w:rPr>
      </w:pPr>
      <w:r w:rsidRPr="004F3E9F">
        <w:rPr>
          <w:sz w:val="28"/>
          <w:szCs w:val="28"/>
          <w:lang w:eastAsia="ar-SA"/>
        </w:rPr>
        <w:t>ПОСТАНОВЛЕНИЕ</w:t>
      </w:r>
    </w:p>
    <w:p w:rsidR="00016798" w:rsidRPr="004F3E9F" w:rsidRDefault="00016798" w:rsidP="00016798">
      <w:pPr>
        <w:spacing w:line="240" w:lineRule="auto"/>
        <w:jc w:val="center"/>
        <w:rPr>
          <w:b/>
          <w:bCs/>
          <w:sz w:val="28"/>
          <w:szCs w:val="28"/>
          <w:lang w:eastAsia="ar-SA"/>
        </w:rPr>
      </w:pPr>
    </w:p>
    <w:p w:rsidR="00016798" w:rsidRPr="004F3E9F" w:rsidRDefault="00A71A32" w:rsidP="00A71A32">
      <w:pPr>
        <w:snapToGrid w:val="0"/>
        <w:spacing w:line="240" w:lineRule="auto"/>
        <w:ind w:firstLine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19.11.2024 Г. № 586</w:t>
      </w:r>
    </w:p>
    <w:p w:rsidR="00016798" w:rsidRPr="004F3E9F" w:rsidRDefault="00016798" w:rsidP="00016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37AF" w:rsidRPr="00070C39" w:rsidRDefault="00A71A32" w:rsidP="00AC37AF">
      <w:pPr>
        <w:spacing w:line="240" w:lineRule="auto"/>
        <w:ind w:left="-284"/>
        <w:jc w:val="center"/>
        <w:rPr>
          <w:sz w:val="28"/>
          <w:szCs w:val="28"/>
        </w:rPr>
      </w:pPr>
      <w:r w:rsidRPr="00070C39">
        <w:rPr>
          <w:sz w:val="28"/>
          <w:szCs w:val="28"/>
        </w:rPr>
        <w:t xml:space="preserve">О СОЗДАНИИ КОМИССИИ АДМИНИСТРАЦИИ </w:t>
      </w:r>
      <w:r>
        <w:rPr>
          <w:sz w:val="28"/>
          <w:szCs w:val="28"/>
        </w:rPr>
        <w:t>ТОРБЕЕВСКОГО</w:t>
      </w:r>
      <w:r w:rsidRPr="00070C39">
        <w:rPr>
          <w:sz w:val="28"/>
          <w:szCs w:val="28"/>
        </w:rPr>
        <w:t xml:space="preserve"> МУНИЦИПАЛЬНОГО РАЙОНА РЕСПУБЛИКИ МОРДОВИЯ ПО ПОСТУПЛЕНИЮ И ВЫБЫТИЮ АКТИВОВ, СОЗДАННОЙ ЗАКАЗЧИКОМ В ЦЕЛЯХ ПОДГОТОВКИ </w:t>
      </w:r>
      <w:proofErr w:type="gramStart"/>
      <w:r w:rsidRPr="00070C39">
        <w:rPr>
          <w:sz w:val="28"/>
          <w:szCs w:val="28"/>
        </w:rPr>
        <w:t>РЕШЕНИЙ</w:t>
      </w:r>
      <w:proofErr w:type="gramEnd"/>
      <w:r w:rsidRPr="00070C39">
        <w:rPr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</w:t>
      </w:r>
    </w:p>
    <w:p w:rsidR="00016798" w:rsidRPr="004F3E9F" w:rsidRDefault="00016798" w:rsidP="00016798">
      <w:pPr>
        <w:pStyle w:val="a4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AC37AF" w:rsidRDefault="00AC37AF" w:rsidP="00A71A32">
      <w:pPr>
        <w:spacing w:line="240" w:lineRule="atLeast"/>
        <w:ind w:left="-284" w:firstLine="567"/>
        <w:contextualSpacing/>
        <w:rPr>
          <w:sz w:val="28"/>
          <w:szCs w:val="28"/>
        </w:rPr>
      </w:pPr>
      <w:proofErr w:type="gramStart"/>
      <w:r w:rsidRPr="00070C39">
        <w:rPr>
          <w:sz w:val="28"/>
          <w:szCs w:val="26"/>
        </w:rPr>
        <w:t>В соответствии с ч. 42.1 ст. 112 Федерального закона от 05.04.2013 № 440-ФЗ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04.07.2018 № 783 «</w:t>
      </w:r>
      <w:r w:rsidRPr="00070C39">
        <w:rPr>
          <w:sz w:val="28"/>
          <w:szCs w:val="26"/>
          <w:shd w:val="clear" w:color="auto" w:fill="FFFFFF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Pr="00070C39">
        <w:rPr>
          <w:sz w:val="28"/>
          <w:szCs w:val="26"/>
        </w:rPr>
        <w:t xml:space="preserve">, администрация </w:t>
      </w:r>
      <w:proofErr w:type="spellStart"/>
      <w:r>
        <w:rPr>
          <w:sz w:val="28"/>
          <w:szCs w:val="26"/>
        </w:rPr>
        <w:t>Торбеевского</w:t>
      </w:r>
      <w:proofErr w:type="spellEnd"/>
      <w:proofErr w:type="gramEnd"/>
      <w:r>
        <w:rPr>
          <w:sz w:val="28"/>
          <w:szCs w:val="26"/>
        </w:rPr>
        <w:t xml:space="preserve">  муниципального района</w:t>
      </w:r>
      <w:r w:rsidR="00A71A32">
        <w:rPr>
          <w:sz w:val="28"/>
          <w:szCs w:val="26"/>
        </w:rPr>
        <w:t xml:space="preserve"> </w:t>
      </w:r>
      <w:r w:rsidR="00016798" w:rsidRPr="004F3E9F">
        <w:rPr>
          <w:sz w:val="28"/>
          <w:szCs w:val="28"/>
        </w:rPr>
        <w:t>ПОСТАНОВЛЯЕТ:</w:t>
      </w:r>
    </w:p>
    <w:p w:rsidR="000F33FB" w:rsidRDefault="000F33FB" w:rsidP="000F33FB">
      <w:pPr>
        <w:pStyle w:val="a4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7AF" w:rsidRPr="00070C39" w:rsidRDefault="00AC37AF" w:rsidP="00AC37AF">
      <w:pPr>
        <w:spacing w:line="240" w:lineRule="atLeast"/>
        <w:ind w:left="-284" w:firstLine="284"/>
        <w:contextualSpacing/>
        <w:rPr>
          <w:sz w:val="28"/>
          <w:szCs w:val="28"/>
        </w:rPr>
      </w:pPr>
      <w:bookmarkStart w:id="0" w:name="sub_2"/>
      <w:r w:rsidRPr="00070C39">
        <w:rPr>
          <w:sz w:val="28"/>
          <w:szCs w:val="28"/>
        </w:rPr>
        <w:t xml:space="preserve">1. </w:t>
      </w:r>
      <w:bookmarkStart w:id="1" w:name="sub_4"/>
      <w:bookmarkEnd w:id="0"/>
      <w:r w:rsidRPr="00070C39">
        <w:rPr>
          <w:sz w:val="28"/>
          <w:szCs w:val="28"/>
        </w:rPr>
        <w:t xml:space="preserve">Создать комиссию администрации </w:t>
      </w:r>
      <w:r w:rsidR="00841449">
        <w:rPr>
          <w:sz w:val="28"/>
          <w:szCs w:val="28"/>
        </w:rPr>
        <w:t>Торбеевского</w:t>
      </w:r>
      <w:r w:rsidRPr="00070C39">
        <w:rPr>
          <w:sz w:val="28"/>
          <w:szCs w:val="28"/>
        </w:rPr>
        <w:t xml:space="preserve"> муниципального района Республики Мордовия по поступлению и выбытию активов, созданной заказчиком в целях подготовки </w:t>
      </w:r>
      <w:proofErr w:type="gramStart"/>
      <w:r w:rsidRPr="00070C39">
        <w:rPr>
          <w:sz w:val="28"/>
          <w:szCs w:val="28"/>
        </w:rPr>
        <w:t>решений</w:t>
      </w:r>
      <w:proofErr w:type="gramEnd"/>
      <w:r w:rsidRPr="00070C39">
        <w:rPr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 и утвердить ее состав согласно приложению 1 к настоящему постановлению.</w:t>
      </w:r>
    </w:p>
    <w:p w:rsidR="00AC37AF" w:rsidRPr="00070C39" w:rsidRDefault="00AC37AF" w:rsidP="00AC37AF">
      <w:pPr>
        <w:spacing w:line="240" w:lineRule="atLeast"/>
        <w:ind w:left="-284" w:firstLine="284"/>
        <w:contextualSpacing/>
        <w:rPr>
          <w:sz w:val="28"/>
          <w:szCs w:val="28"/>
        </w:rPr>
      </w:pPr>
      <w:r w:rsidRPr="00070C39">
        <w:rPr>
          <w:sz w:val="28"/>
          <w:szCs w:val="28"/>
        </w:rPr>
        <w:t xml:space="preserve">2. Утвердить Положении о комиссии администрации </w:t>
      </w:r>
      <w:r w:rsidR="00841449">
        <w:rPr>
          <w:sz w:val="28"/>
          <w:szCs w:val="28"/>
        </w:rPr>
        <w:t>Торбеевского</w:t>
      </w:r>
      <w:r w:rsidRPr="00070C39">
        <w:rPr>
          <w:sz w:val="28"/>
          <w:szCs w:val="28"/>
        </w:rPr>
        <w:t xml:space="preserve"> муниципального района Республики Мордовия по поступлению и выбытию активов, созданной заказчиком в целях подготовки </w:t>
      </w:r>
      <w:proofErr w:type="gramStart"/>
      <w:r w:rsidRPr="00070C39">
        <w:rPr>
          <w:sz w:val="28"/>
          <w:szCs w:val="28"/>
        </w:rPr>
        <w:t>решений</w:t>
      </w:r>
      <w:proofErr w:type="gramEnd"/>
      <w:r w:rsidRPr="00070C39">
        <w:rPr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 согласно приложению 2 к настоящему постановлению.</w:t>
      </w:r>
    </w:p>
    <w:p w:rsidR="000F33FB" w:rsidRPr="00110031" w:rsidRDefault="00AC37AF" w:rsidP="000F33FB">
      <w:pPr>
        <w:spacing w:line="252" w:lineRule="auto"/>
        <w:ind w:left="-284" w:firstLine="284"/>
        <w:rPr>
          <w:sz w:val="28"/>
        </w:rPr>
      </w:pPr>
      <w:bookmarkStart w:id="2" w:name="sub_6"/>
      <w:bookmarkEnd w:id="1"/>
      <w:r>
        <w:rPr>
          <w:sz w:val="28"/>
          <w:szCs w:val="28"/>
        </w:rPr>
        <w:t>3.</w:t>
      </w:r>
      <w:r w:rsidRPr="00B8120B">
        <w:rPr>
          <w:sz w:val="28"/>
          <w:szCs w:val="28"/>
        </w:rPr>
        <w:t xml:space="preserve"> </w:t>
      </w:r>
      <w:proofErr w:type="gramStart"/>
      <w:r w:rsidRPr="00B8120B">
        <w:rPr>
          <w:sz w:val="28"/>
          <w:szCs w:val="28"/>
        </w:rPr>
        <w:t>Контроль за</w:t>
      </w:r>
      <w:proofErr w:type="gramEnd"/>
      <w:r w:rsidRPr="00B8120B">
        <w:rPr>
          <w:sz w:val="28"/>
          <w:szCs w:val="28"/>
        </w:rPr>
        <w:t xml:space="preserve"> исполнением настоящего постановления возложить на  </w:t>
      </w:r>
      <w:r w:rsidR="000F33FB" w:rsidRPr="00705FAB">
        <w:rPr>
          <w:sz w:val="28"/>
        </w:rPr>
        <w:t xml:space="preserve">заместителя главы Торбеевского муниципального района, начальника управления </w:t>
      </w:r>
      <w:r w:rsidR="000F33FB">
        <w:rPr>
          <w:sz w:val="28"/>
        </w:rPr>
        <w:t>финансов</w:t>
      </w:r>
      <w:r w:rsidR="000F33FB" w:rsidRPr="00705FAB">
        <w:rPr>
          <w:sz w:val="28"/>
        </w:rPr>
        <w:t xml:space="preserve"> </w:t>
      </w:r>
      <w:proofErr w:type="spellStart"/>
      <w:r w:rsidR="000F33FB">
        <w:rPr>
          <w:sz w:val="28"/>
        </w:rPr>
        <w:t>Рузаеву</w:t>
      </w:r>
      <w:proofErr w:type="spellEnd"/>
      <w:r w:rsidR="000F33FB">
        <w:rPr>
          <w:sz w:val="28"/>
        </w:rPr>
        <w:t xml:space="preserve"> Т.В.</w:t>
      </w:r>
    </w:p>
    <w:p w:rsidR="00C85A33" w:rsidRDefault="00AC37AF" w:rsidP="00C85A33">
      <w:pPr>
        <w:widowControl w:val="0"/>
        <w:autoSpaceDE w:val="0"/>
        <w:autoSpaceDN w:val="0"/>
        <w:adjustRightInd w:val="0"/>
        <w:spacing w:line="240" w:lineRule="auto"/>
        <w:ind w:left="-284" w:firstLine="284"/>
      </w:pPr>
      <w:r>
        <w:rPr>
          <w:sz w:val="28"/>
          <w:szCs w:val="28"/>
        </w:rPr>
        <w:t>4</w:t>
      </w:r>
      <w:r w:rsidRPr="005E59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5A33">
        <w:rPr>
          <w:sz w:val="28"/>
          <w:szCs w:val="28"/>
        </w:rPr>
        <w:t xml:space="preserve">Настоящее постановление вступает в силу со дня его </w:t>
      </w:r>
      <w:r w:rsidR="00C85A33" w:rsidRPr="00A71A32">
        <w:rPr>
          <w:sz w:val="28"/>
          <w:szCs w:val="28"/>
        </w:rPr>
        <w:t>официального опубликования</w:t>
      </w:r>
      <w:r w:rsidR="00C85A33">
        <w:rPr>
          <w:sz w:val="28"/>
          <w:szCs w:val="28"/>
        </w:rPr>
        <w:t xml:space="preserve"> на официальном сайте органов местного самоуправления Торбеевского муниципального района в сети "Интернет" по адресу: </w:t>
      </w:r>
      <w:r w:rsidR="00C85A33" w:rsidRPr="00A71A32">
        <w:rPr>
          <w:sz w:val="28"/>
        </w:rPr>
        <w:t>https://torbeevo.gosuslugi.ru</w:t>
      </w:r>
      <w:r w:rsidR="00C85A33">
        <w:rPr>
          <w:sz w:val="28"/>
          <w:szCs w:val="28"/>
        </w:rPr>
        <w:t xml:space="preserve"> и газете "Вестник Торбеевского муниципального района".</w:t>
      </w:r>
    </w:p>
    <w:p w:rsidR="00AC37AF" w:rsidRDefault="00AC37AF" w:rsidP="00C85A33">
      <w:pPr>
        <w:spacing w:line="240" w:lineRule="atLeast"/>
        <w:ind w:firstLine="0"/>
        <w:contextualSpacing/>
        <w:rPr>
          <w:sz w:val="28"/>
          <w:szCs w:val="28"/>
        </w:rPr>
      </w:pPr>
    </w:p>
    <w:p w:rsidR="00AC37AF" w:rsidRPr="00070C39" w:rsidRDefault="00AC37AF" w:rsidP="00AC37AF">
      <w:pPr>
        <w:spacing w:line="240" w:lineRule="atLeast"/>
        <w:ind w:left="-284" w:firstLine="567"/>
        <w:contextualSpacing/>
        <w:rPr>
          <w:sz w:val="28"/>
          <w:szCs w:val="28"/>
        </w:rPr>
      </w:pPr>
    </w:p>
    <w:bookmarkEnd w:id="2"/>
    <w:p w:rsidR="00AC37AF" w:rsidRDefault="00AC37AF" w:rsidP="00A71A32">
      <w:pPr>
        <w:spacing w:line="240" w:lineRule="auto"/>
        <w:ind w:firstLine="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Глава </w:t>
      </w:r>
      <w:r w:rsidRPr="004F3E9F">
        <w:rPr>
          <w:bCs/>
          <w:color w:val="000000"/>
          <w:spacing w:val="-12"/>
          <w:sz w:val="28"/>
          <w:szCs w:val="28"/>
        </w:rPr>
        <w:t>Торбеевского</w:t>
      </w:r>
    </w:p>
    <w:p w:rsidR="00A71A32" w:rsidRDefault="00AC37AF" w:rsidP="00A71A32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 w:rsidRPr="004F3E9F">
        <w:rPr>
          <w:bCs/>
          <w:color w:val="000000"/>
          <w:spacing w:val="-12"/>
          <w:sz w:val="28"/>
          <w:szCs w:val="28"/>
        </w:rPr>
        <w:t xml:space="preserve">муниципального района                                 </w:t>
      </w:r>
      <w:r>
        <w:rPr>
          <w:bCs/>
          <w:color w:val="000000"/>
          <w:spacing w:val="-12"/>
          <w:sz w:val="28"/>
          <w:szCs w:val="28"/>
        </w:rPr>
        <w:t xml:space="preserve">                                                    </w:t>
      </w:r>
      <w:r w:rsidRPr="004F3E9F">
        <w:rPr>
          <w:bCs/>
          <w:color w:val="000000"/>
          <w:spacing w:val="-12"/>
          <w:sz w:val="28"/>
          <w:szCs w:val="28"/>
        </w:rPr>
        <w:t xml:space="preserve">  </w:t>
      </w:r>
    </w:p>
    <w:p w:rsidR="00AC37AF" w:rsidRDefault="00AC37AF" w:rsidP="00A71A32">
      <w:pPr>
        <w:spacing w:line="240" w:lineRule="auto"/>
        <w:ind w:firstLine="0"/>
        <w:jc w:val="right"/>
        <w:rPr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 xml:space="preserve">С.Ф. </w:t>
      </w:r>
      <w:proofErr w:type="spellStart"/>
      <w:r>
        <w:rPr>
          <w:bCs/>
          <w:color w:val="000000"/>
          <w:spacing w:val="-12"/>
          <w:sz w:val="28"/>
          <w:szCs w:val="28"/>
        </w:rPr>
        <w:t>Шичкин</w:t>
      </w:r>
      <w:proofErr w:type="spellEnd"/>
    </w:p>
    <w:p w:rsidR="000F33FB" w:rsidRDefault="000F33FB" w:rsidP="00AC37AF">
      <w:pPr>
        <w:widowControl w:val="0"/>
        <w:autoSpaceDE w:val="0"/>
        <w:autoSpaceDN w:val="0"/>
        <w:adjustRightInd w:val="0"/>
        <w:spacing w:line="276" w:lineRule="auto"/>
        <w:ind w:firstLine="0"/>
        <w:jc w:val="right"/>
        <w:rPr>
          <w:sz w:val="26"/>
          <w:szCs w:val="26"/>
        </w:rPr>
      </w:pPr>
    </w:p>
    <w:p w:rsidR="000F33FB" w:rsidRDefault="000F33FB" w:rsidP="00AC37AF">
      <w:pPr>
        <w:widowControl w:val="0"/>
        <w:autoSpaceDE w:val="0"/>
        <w:autoSpaceDN w:val="0"/>
        <w:adjustRightInd w:val="0"/>
        <w:spacing w:line="276" w:lineRule="auto"/>
        <w:ind w:firstLine="0"/>
        <w:jc w:val="right"/>
        <w:rPr>
          <w:sz w:val="26"/>
          <w:szCs w:val="26"/>
        </w:rPr>
      </w:pPr>
    </w:p>
    <w:p w:rsidR="00107E29" w:rsidRPr="00C75C6F" w:rsidRDefault="00A71A32" w:rsidP="00AC37AF">
      <w:pPr>
        <w:widowControl w:val="0"/>
        <w:autoSpaceDE w:val="0"/>
        <w:autoSpaceDN w:val="0"/>
        <w:adjustRightInd w:val="0"/>
        <w:spacing w:line="276" w:lineRule="auto"/>
        <w:ind w:firstLine="0"/>
        <w:jc w:val="right"/>
        <w:rPr>
          <w:sz w:val="28"/>
          <w:szCs w:val="28"/>
        </w:rPr>
      </w:pPr>
      <w:r w:rsidRPr="00C75C6F">
        <w:rPr>
          <w:sz w:val="28"/>
          <w:szCs w:val="28"/>
        </w:rPr>
        <w:t xml:space="preserve">ПРИЛОЖЕНИЕ №1 </w:t>
      </w:r>
      <w:r w:rsidR="00107E29" w:rsidRPr="00C75C6F">
        <w:rPr>
          <w:sz w:val="28"/>
          <w:szCs w:val="28"/>
        </w:rPr>
        <w:t xml:space="preserve">к постановлению </w:t>
      </w:r>
    </w:p>
    <w:p w:rsidR="00107E29" w:rsidRPr="00C75C6F" w:rsidRDefault="00107E29" w:rsidP="00AC37AF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 w:rsidRPr="00C75C6F">
        <w:rPr>
          <w:sz w:val="28"/>
          <w:szCs w:val="28"/>
        </w:rPr>
        <w:t xml:space="preserve">от </w:t>
      </w:r>
      <w:r w:rsidR="00A71A32">
        <w:rPr>
          <w:sz w:val="28"/>
          <w:szCs w:val="28"/>
        </w:rPr>
        <w:t>19.11.</w:t>
      </w:r>
      <w:r w:rsidR="00AC37AF" w:rsidRPr="00C75C6F">
        <w:rPr>
          <w:sz w:val="28"/>
          <w:szCs w:val="28"/>
        </w:rPr>
        <w:t xml:space="preserve"> 2024</w:t>
      </w:r>
      <w:r w:rsidRPr="00C75C6F">
        <w:rPr>
          <w:sz w:val="28"/>
          <w:szCs w:val="28"/>
        </w:rPr>
        <w:t xml:space="preserve">  г. № </w:t>
      </w:r>
      <w:r w:rsidR="00A71A32">
        <w:rPr>
          <w:sz w:val="28"/>
          <w:szCs w:val="28"/>
        </w:rPr>
        <w:t>586</w:t>
      </w:r>
    </w:p>
    <w:p w:rsidR="00AC37AF" w:rsidRPr="00A71A32" w:rsidRDefault="00A71A32" w:rsidP="00A71A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A71A32">
        <w:rPr>
          <w:sz w:val="28"/>
          <w:szCs w:val="28"/>
        </w:rPr>
        <w:t>СОСТАВ</w:t>
      </w:r>
    </w:p>
    <w:p w:rsidR="00AC37AF" w:rsidRPr="00A71A32" w:rsidRDefault="00A71A32" w:rsidP="00AC37AF">
      <w:pPr>
        <w:spacing w:line="240" w:lineRule="auto"/>
        <w:jc w:val="center"/>
        <w:rPr>
          <w:sz w:val="28"/>
          <w:szCs w:val="28"/>
        </w:rPr>
      </w:pPr>
      <w:r w:rsidRPr="00A71A32">
        <w:rPr>
          <w:sz w:val="28"/>
          <w:szCs w:val="28"/>
        </w:rPr>
        <w:t xml:space="preserve">КОМИССИИ АДМИНИСТРАЦИИ ТОРБЕЕВСКОГО МУНИЦИПАЛЬНОГО РАЙОНА РЕСПУБЛИКИ МОРДОВИЯ ПО ПОСТУПЛЕНИЮ И ВЫБЫТИЮ АКТИВОВ, СОЗДАННОЙ ЗАКАЗЧИКОМ В ЦЕЛЯХ ПОДГОТОВКИ </w:t>
      </w:r>
      <w:proofErr w:type="gramStart"/>
      <w:r w:rsidRPr="00A71A32">
        <w:rPr>
          <w:sz w:val="28"/>
          <w:szCs w:val="28"/>
        </w:rPr>
        <w:t>РЕШЕНИЙ</w:t>
      </w:r>
      <w:proofErr w:type="gramEnd"/>
      <w:r w:rsidRPr="00A71A32">
        <w:rPr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</w:t>
      </w:r>
      <w:bookmarkStart w:id="3" w:name="_GoBack"/>
      <w:bookmarkEnd w:id="3"/>
    </w:p>
    <w:p w:rsidR="00AC37AF" w:rsidRPr="00A71A32" w:rsidRDefault="00AC37AF" w:rsidP="00AC37AF">
      <w:pPr>
        <w:spacing w:line="240" w:lineRule="auto"/>
        <w:jc w:val="center"/>
        <w:rPr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540"/>
        <w:gridCol w:w="5499"/>
      </w:tblGrid>
      <w:tr w:rsidR="00AC37AF" w:rsidRPr="00C75C6F" w:rsidTr="00203280">
        <w:tc>
          <w:tcPr>
            <w:tcW w:w="3708" w:type="dxa"/>
          </w:tcPr>
          <w:p w:rsidR="00AC37AF" w:rsidRPr="00C75C6F" w:rsidRDefault="000F33FB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75C6F">
              <w:rPr>
                <w:sz w:val="28"/>
                <w:szCs w:val="28"/>
              </w:rPr>
              <w:t>Рузаева</w:t>
            </w:r>
            <w:proofErr w:type="spellEnd"/>
            <w:r w:rsidRPr="00C75C6F"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40" w:type="dxa"/>
          </w:tcPr>
          <w:p w:rsidR="00AC37AF" w:rsidRPr="00C75C6F" w:rsidRDefault="00AC37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C37AF" w:rsidRPr="00C75C6F" w:rsidRDefault="00AC37AF" w:rsidP="00AC37A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 xml:space="preserve"> Заместител</w:t>
            </w:r>
            <w:r w:rsidR="000F33FB" w:rsidRPr="00C75C6F">
              <w:rPr>
                <w:sz w:val="28"/>
                <w:szCs w:val="28"/>
              </w:rPr>
              <w:t xml:space="preserve">ь </w:t>
            </w:r>
            <w:r w:rsidRPr="00C75C6F">
              <w:rPr>
                <w:color w:val="000000" w:themeColor="text1"/>
                <w:sz w:val="28"/>
                <w:szCs w:val="28"/>
              </w:rPr>
              <w:t xml:space="preserve">Главы </w:t>
            </w:r>
            <w:r w:rsidR="008F0927" w:rsidRPr="00C75C6F">
              <w:rPr>
                <w:color w:val="000000" w:themeColor="text1"/>
                <w:sz w:val="28"/>
                <w:szCs w:val="28"/>
              </w:rPr>
              <w:t xml:space="preserve">Торбеевского </w:t>
            </w:r>
            <w:r w:rsidRPr="00C75C6F">
              <w:rPr>
                <w:color w:val="000000" w:themeColor="text1"/>
                <w:sz w:val="28"/>
                <w:szCs w:val="28"/>
              </w:rPr>
              <w:t>муниципального района - начальник управления финансов</w:t>
            </w:r>
            <w:r w:rsidR="008F0927" w:rsidRPr="00C75C6F">
              <w:rPr>
                <w:sz w:val="28"/>
                <w:szCs w:val="28"/>
              </w:rPr>
              <w:t xml:space="preserve"> администрации Торбеевского муниципального района</w:t>
            </w:r>
            <w:r w:rsidRPr="00C75C6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75C6F">
              <w:rPr>
                <w:sz w:val="28"/>
                <w:szCs w:val="28"/>
              </w:rPr>
              <w:t xml:space="preserve">– председатель Комиссии; </w:t>
            </w:r>
          </w:p>
          <w:p w:rsidR="00AC37AF" w:rsidRPr="00C75C6F" w:rsidRDefault="00AC37AF" w:rsidP="00AC37A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C37AF" w:rsidRPr="00C75C6F" w:rsidTr="00203280">
        <w:tc>
          <w:tcPr>
            <w:tcW w:w="3708" w:type="dxa"/>
          </w:tcPr>
          <w:p w:rsidR="00AC37AF" w:rsidRPr="00C75C6F" w:rsidRDefault="000F33FB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75C6F">
              <w:rPr>
                <w:sz w:val="28"/>
                <w:szCs w:val="28"/>
              </w:rPr>
              <w:t>Подобнова</w:t>
            </w:r>
            <w:proofErr w:type="spellEnd"/>
            <w:r w:rsidRPr="00C75C6F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540" w:type="dxa"/>
          </w:tcPr>
          <w:p w:rsidR="00AC37AF" w:rsidRPr="00C75C6F" w:rsidRDefault="00AC37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C37AF" w:rsidRPr="00C75C6F" w:rsidRDefault="008F0927" w:rsidP="00AC37A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5C6F">
              <w:rPr>
                <w:color w:val="000000" w:themeColor="text1"/>
                <w:sz w:val="28"/>
                <w:szCs w:val="28"/>
              </w:rPr>
              <w:t xml:space="preserve">Заместитель начальника управления финансов </w:t>
            </w:r>
            <w:r w:rsidRPr="00C75C6F">
              <w:rPr>
                <w:sz w:val="28"/>
                <w:szCs w:val="28"/>
              </w:rPr>
              <w:t xml:space="preserve">администрации Торбеевского муниципального района </w:t>
            </w:r>
            <w:r w:rsidR="00AC37AF" w:rsidRPr="00C75C6F">
              <w:rPr>
                <w:sz w:val="28"/>
                <w:szCs w:val="28"/>
              </w:rPr>
              <w:t>– заместитель председателя Комиссии;</w:t>
            </w:r>
          </w:p>
          <w:p w:rsidR="00AC37AF" w:rsidRPr="00C75C6F" w:rsidRDefault="00AC37AF" w:rsidP="00AC37A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C37AF" w:rsidRPr="00C75C6F" w:rsidTr="00203280">
        <w:tc>
          <w:tcPr>
            <w:tcW w:w="3708" w:type="dxa"/>
          </w:tcPr>
          <w:p w:rsidR="00AC37AF" w:rsidRPr="00C75C6F" w:rsidRDefault="000F33FB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75C6F">
              <w:rPr>
                <w:sz w:val="28"/>
                <w:szCs w:val="28"/>
              </w:rPr>
              <w:t>Прохина</w:t>
            </w:r>
            <w:proofErr w:type="spellEnd"/>
            <w:r w:rsidRPr="00C75C6F">
              <w:rPr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540" w:type="dxa"/>
          </w:tcPr>
          <w:p w:rsidR="00AC37AF" w:rsidRPr="00C75C6F" w:rsidRDefault="00AC37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C37AF" w:rsidRPr="00C75C6F" w:rsidRDefault="000F33FB" w:rsidP="007F49A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 xml:space="preserve">Заведующий отделом муниципального заказа </w:t>
            </w:r>
            <w:r w:rsidR="00AC37AF" w:rsidRPr="00C75C6F">
              <w:rPr>
                <w:sz w:val="28"/>
                <w:szCs w:val="28"/>
              </w:rPr>
              <w:t xml:space="preserve">администрации </w:t>
            </w:r>
            <w:r w:rsidR="007F49AF" w:rsidRPr="00C75C6F">
              <w:rPr>
                <w:sz w:val="28"/>
                <w:szCs w:val="28"/>
              </w:rPr>
              <w:t>Торбеевского</w:t>
            </w:r>
            <w:r w:rsidR="00AC37AF" w:rsidRPr="00C75C6F">
              <w:rPr>
                <w:sz w:val="28"/>
                <w:szCs w:val="28"/>
              </w:rPr>
              <w:t xml:space="preserve"> муниципального района – секретарь Комиссии;</w:t>
            </w:r>
          </w:p>
        </w:tc>
      </w:tr>
      <w:tr w:rsidR="00AC37AF" w:rsidRPr="00C75C6F" w:rsidTr="00203280">
        <w:tc>
          <w:tcPr>
            <w:tcW w:w="9747" w:type="dxa"/>
            <w:gridSpan w:val="3"/>
          </w:tcPr>
          <w:p w:rsidR="00AC37AF" w:rsidRPr="00C75C6F" w:rsidRDefault="00AC37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C37AF" w:rsidRPr="00C75C6F" w:rsidRDefault="00AC37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Члены Комиссии:</w:t>
            </w:r>
          </w:p>
          <w:p w:rsidR="00AC37AF" w:rsidRPr="00C75C6F" w:rsidRDefault="00AC37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C37AF" w:rsidRPr="00C75C6F" w:rsidTr="00203280">
        <w:tc>
          <w:tcPr>
            <w:tcW w:w="3708" w:type="dxa"/>
          </w:tcPr>
          <w:p w:rsidR="00AC37AF" w:rsidRPr="00C75C6F" w:rsidRDefault="007F49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75C6F">
              <w:rPr>
                <w:sz w:val="28"/>
                <w:szCs w:val="28"/>
              </w:rPr>
              <w:t>Тулапин</w:t>
            </w:r>
            <w:proofErr w:type="spellEnd"/>
            <w:r w:rsidRPr="00C75C6F"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540" w:type="dxa"/>
          </w:tcPr>
          <w:p w:rsidR="00AC37AF" w:rsidRPr="00C75C6F" w:rsidRDefault="00AC37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C37AF" w:rsidRPr="00C75C6F" w:rsidRDefault="007F49AF" w:rsidP="00AC37A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начальник правового управления администрации Торбеевского муниципального района</w:t>
            </w:r>
            <w:r w:rsidR="00AC37AF" w:rsidRPr="00C75C6F">
              <w:rPr>
                <w:sz w:val="28"/>
                <w:szCs w:val="28"/>
              </w:rPr>
              <w:t>;</w:t>
            </w:r>
          </w:p>
          <w:p w:rsidR="00AC37AF" w:rsidRPr="00C75C6F" w:rsidRDefault="00AC37AF" w:rsidP="00AC37A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C37AF" w:rsidRPr="00C75C6F" w:rsidTr="00203280">
        <w:tc>
          <w:tcPr>
            <w:tcW w:w="3708" w:type="dxa"/>
          </w:tcPr>
          <w:p w:rsidR="00AC37AF" w:rsidRPr="00C75C6F" w:rsidRDefault="007F49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75C6F">
              <w:rPr>
                <w:sz w:val="28"/>
                <w:szCs w:val="28"/>
              </w:rPr>
              <w:t>Гарьканова</w:t>
            </w:r>
            <w:proofErr w:type="spellEnd"/>
            <w:r w:rsidRPr="00C75C6F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40" w:type="dxa"/>
          </w:tcPr>
          <w:p w:rsidR="00AC37AF" w:rsidRPr="00C75C6F" w:rsidRDefault="00AC37AF" w:rsidP="00AC3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AC37AF" w:rsidRPr="00C75C6F" w:rsidRDefault="007F49AF" w:rsidP="007F49A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75C6F">
              <w:rPr>
                <w:sz w:val="28"/>
                <w:szCs w:val="28"/>
              </w:rPr>
              <w:t>главный бухгалтер администрации Торбеевского муниципального района</w:t>
            </w:r>
            <w:r w:rsidRPr="00C75C6F">
              <w:rPr>
                <w:bCs/>
                <w:kern w:val="36"/>
                <w:sz w:val="28"/>
                <w:szCs w:val="28"/>
              </w:rPr>
              <w:t>;</w:t>
            </w:r>
            <w:r w:rsidRPr="00C75C6F">
              <w:rPr>
                <w:sz w:val="28"/>
                <w:szCs w:val="28"/>
              </w:rPr>
              <w:t xml:space="preserve"> </w:t>
            </w:r>
          </w:p>
          <w:p w:rsidR="00AC37AF" w:rsidRPr="00C75C6F" w:rsidRDefault="00AC37AF" w:rsidP="00AC37A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AC37AF" w:rsidRPr="00C75C6F" w:rsidRDefault="00AC37AF" w:rsidP="00AC37AF">
      <w:pPr>
        <w:spacing w:line="240" w:lineRule="atLeast"/>
        <w:contextualSpacing/>
        <w:jc w:val="right"/>
        <w:rPr>
          <w:sz w:val="28"/>
          <w:szCs w:val="28"/>
        </w:rPr>
      </w:pPr>
    </w:p>
    <w:p w:rsidR="00AC37AF" w:rsidRPr="00C75C6F" w:rsidRDefault="00AC37AF" w:rsidP="00AC37AF">
      <w:pPr>
        <w:spacing w:line="240" w:lineRule="atLeast"/>
        <w:contextualSpacing/>
        <w:jc w:val="right"/>
        <w:rPr>
          <w:sz w:val="28"/>
          <w:szCs w:val="28"/>
        </w:rPr>
      </w:pPr>
    </w:p>
    <w:p w:rsidR="00AC37AF" w:rsidRPr="00C75C6F" w:rsidRDefault="00AC37AF" w:rsidP="00AC37AF">
      <w:pPr>
        <w:spacing w:line="240" w:lineRule="atLeast"/>
        <w:contextualSpacing/>
        <w:jc w:val="right"/>
        <w:rPr>
          <w:sz w:val="28"/>
          <w:szCs w:val="28"/>
        </w:rPr>
      </w:pPr>
    </w:p>
    <w:p w:rsidR="00AC37AF" w:rsidRPr="00C75C6F" w:rsidRDefault="00AC37AF" w:rsidP="00AC37AF">
      <w:pPr>
        <w:spacing w:line="240" w:lineRule="atLeast"/>
        <w:contextualSpacing/>
        <w:jc w:val="right"/>
        <w:rPr>
          <w:sz w:val="28"/>
          <w:szCs w:val="28"/>
        </w:rPr>
      </w:pPr>
    </w:p>
    <w:p w:rsidR="00AC37AF" w:rsidRPr="00C75C6F" w:rsidRDefault="00AC37AF" w:rsidP="00AC37AF">
      <w:pPr>
        <w:spacing w:line="240" w:lineRule="atLeast"/>
        <w:contextualSpacing/>
        <w:jc w:val="right"/>
        <w:rPr>
          <w:sz w:val="28"/>
          <w:szCs w:val="28"/>
        </w:rPr>
      </w:pPr>
    </w:p>
    <w:p w:rsidR="00AC37AF" w:rsidRPr="00C75C6F" w:rsidRDefault="00AC37AF" w:rsidP="00AC37AF">
      <w:pPr>
        <w:spacing w:line="240" w:lineRule="atLeast"/>
        <w:contextualSpacing/>
        <w:jc w:val="right"/>
        <w:rPr>
          <w:sz w:val="28"/>
          <w:szCs w:val="28"/>
        </w:rPr>
      </w:pPr>
    </w:p>
    <w:p w:rsidR="00AC37AF" w:rsidRDefault="00AC37AF" w:rsidP="00AC37AF">
      <w:pPr>
        <w:spacing w:line="240" w:lineRule="atLeast"/>
        <w:contextualSpacing/>
        <w:jc w:val="right"/>
      </w:pPr>
    </w:p>
    <w:p w:rsidR="00AC37AF" w:rsidRDefault="00AC37AF" w:rsidP="00AC37AF">
      <w:pPr>
        <w:spacing w:line="240" w:lineRule="atLeast"/>
        <w:contextualSpacing/>
        <w:jc w:val="right"/>
      </w:pPr>
    </w:p>
    <w:p w:rsidR="00AC37AF" w:rsidRDefault="00AC37AF" w:rsidP="00AC37AF">
      <w:pPr>
        <w:spacing w:line="240" w:lineRule="atLeast"/>
        <w:contextualSpacing/>
        <w:jc w:val="right"/>
      </w:pPr>
    </w:p>
    <w:p w:rsidR="00AC37AF" w:rsidRDefault="00AC37AF" w:rsidP="00AC37AF">
      <w:pPr>
        <w:spacing w:line="240" w:lineRule="atLeast"/>
        <w:contextualSpacing/>
        <w:jc w:val="right"/>
      </w:pPr>
    </w:p>
    <w:p w:rsidR="00AC37AF" w:rsidRDefault="00AC37AF" w:rsidP="00AC37AF">
      <w:pPr>
        <w:spacing w:line="240" w:lineRule="atLeast"/>
        <w:contextualSpacing/>
        <w:jc w:val="right"/>
      </w:pPr>
    </w:p>
    <w:p w:rsidR="00AC37AF" w:rsidRDefault="00AC37AF" w:rsidP="00AC37AF">
      <w:pPr>
        <w:spacing w:line="240" w:lineRule="atLeast"/>
        <w:contextualSpacing/>
        <w:jc w:val="right"/>
      </w:pPr>
    </w:p>
    <w:p w:rsidR="00AC37AF" w:rsidRDefault="00AC37AF" w:rsidP="00C85A33">
      <w:pPr>
        <w:spacing w:line="240" w:lineRule="auto"/>
        <w:contextualSpacing/>
        <w:jc w:val="right"/>
      </w:pPr>
    </w:p>
    <w:p w:rsidR="00D23455" w:rsidRDefault="00D23455" w:rsidP="00C85A33">
      <w:pPr>
        <w:spacing w:line="240" w:lineRule="auto"/>
        <w:ind w:firstLine="0"/>
        <w:contextualSpacing/>
      </w:pPr>
    </w:p>
    <w:p w:rsidR="00AC37AF" w:rsidRPr="00C75C6F" w:rsidRDefault="00A71A32" w:rsidP="00C85A33">
      <w:pPr>
        <w:spacing w:line="240" w:lineRule="auto"/>
        <w:contextualSpacing/>
        <w:jc w:val="right"/>
        <w:rPr>
          <w:sz w:val="28"/>
          <w:szCs w:val="28"/>
        </w:rPr>
      </w:pPr>
      <w:r w:rsidRPr="00C75C6F">
        <w:rPr>
          <w:sz w:val="28"/>
          <w:szCs w:val="28"/>
        </w:rPr>
        <w:t>ПРИЛОЖЕНИЕ 2</w:t>
      </w:r>
    </w:p>
    <w:p w:rsidR="00AC37AF" w:rsidRPr="00C75C6F" w:rsidRDefault="00AC37AF" w:rsidP="00C85A33">
      <w:pPr>
        <w:spacing w:line="240" w:lineRule="auto"/>
        <w:contextualSpacing/>
        <w:jc w:val="right"/>
        <w:rPr>
          <w:sz w:val="28"/>
          <w:szCs w:val="28"/>
        </w:rPr>
      </w:pPr>
      <w:r w:rsidRPr="00C75C6F">
        <w:rPr>
          <w:sz w:val="28"/>
          <w:szCs w:val="28"/>
        </w:rPr>
        <w:t>к постановлению администрации</w:t>
      </w:r>
    </w:p>
    <w:p w:rsidR="00AC37AF" w:rsidRPr="00C75C6F" w:rsidRDefault="00D23455" w:rsidP="00C85A33">
      <w:pPr>
        <w:spacing w:line="240" w:lineRule="auto"/>
        <w:contextualSpacing/>
        <w:jc w:val="right"/>
        <w:rPr>
          <w:sz w:val="28"/>
          <w:szCs w:val="28"/>
        </w:rPr>
      </w:pPr>
      <w:r w:rsidRPr="00C75C6F">
        <w:rPr>
          <w:sz w:val="28"/>
          <w:szCs w:val="28"/>
        </w:rPr>
        <w:t xml:space="preserve">Торбеевского </w:t>
      </w:r>
      <w:r w:rsidR="00AC37AF" w:rsidRPr="00C75C6F">
        <w:rPr>
          <w:sz w:val="28"/>
          <w:szCs w:val="28"/>
        </w:rPr>
        <w:t>муниципального района</w:t>
      </w:r>
    </w:p>
    <w:p w:rsidR="00AC37AF" w:rsidRPr="00C75C6F" w:rsidRDefault="00AC37AF" w:rsidP="00C85A33">
      <w:pPr>
        <w:spacing w:line="240" w:lineRule="auto"/>
        <w:contextualSpacing/>
        <w:jc w:val="right"/>
        <w:rPr>
          <w:sz w:val="28"/>
          <w:szCs w:val="28"/>
        </w:rPr>
      </w:pPr>
      <w:r w:rsidRPr="00C75C6F">
        <w:rPr>
          <w:sz w:val="28"/>
          <w:szCs w:val="28"/>
        </w:rPr>
        <w:t xml:space="preserve">от </w:t>
      </w:r>
      <w:r w:rsidR="00A71A32">
        <w:rPr>
          <w:sz w:val="28"/>
          <w:szCs w:val="28"/>
        </w:rPr>
        <w:t>19.11.</w:t>
      </w:r>
      <w:r w:rsidR="00D23455" w:rsidRPr="00C75C6F">
        <w:rPr>
          <w:sz w:val="28"/>
          <w:szCs w:val="28"/>
        </w:rPr>
        <w:t xml:space="preserve"> 2024</w:t>
      </w:r>
      <w:r w:rsidRPr="00C75C6F">
        <w:rPr>
          <w:sz w:val="28"/>
          <w:szCs w:val="28"/>
        </w:rPr>
        <w:t xml:space="preserve"> г. №</w:t>
      </w:r>
      <w:r w:rsidR="00A71A32">
        <w:rPr>
          <w:sz w:val="28"/>
          <w:szCs w:val="28"/>
        </w:rPr>
        <w:t>586</w:t>
      </w:r>
    </w:p>
    <w:p w:rsidR="00AC37AF" w:rsidRPr="00C75C6F" w:rsidRDefault="00AC37AF" w:rsidP="00C85A33">
      <w:pPr>
        <w:spacing w:line="240" w:lineRule="auto"/>
        <w:jc w:val="right"/>
        <w:rPr>
          <w:sz w:val="28"/>
          <w:szCs w:val="28"/>
        </w:rPr>
      </w:pPr>
    </w:p>
    <w:p w:rsidR="00AC37AF" w:rsidRPr="00A71A32" w:rsidRDefault="00A71A32" w:rsidP="00C85A33">
      <w:pPr>
        <w:spacing w:line="240" w:lineRule="auto"/>
        <w:ind w:firstLine="567"/>
        <w:contextualSpacing/>
        <w:jc w:val="center"/>
        <w:rPr>
          <w:sz w:val="28"/>
          <w:szCs w:val="28"/>
        </w:rPr>
      </w:pPr>
      <w:r w:rsidRPr="00A71A32">
        <w:rPr>
          <w:sz w:val="28"/>
          <w:szCs w:val="28"/>
        </w:rPr>
        <w:t>ПОЛОЖЕНИЕ</w:t>
      </w:r>
    </w:p>
    <w:p w:rsidR="00AC37AF" w:rsidRPr="00A71A32" w:rsidRDefault="00A71A32" w:rsidP="00C85A33">
      <w:pPr>
        <w:spacing w:line="240" w:lineRule="auto"/>
        <w:ind w:firstLine="567"/>
        <w:contextualSpacing/>
        <w:jc w:val="center"/>
        <w:rPr>
          <w:sz w:val="28"/>
          <w:szCs w:val="28"/>
        </w:rPr>
      </w:pPr>
      <w:r w:rsidRPr="00A71A32">
        <w:rPr>
          <w:sz w:val="28"/>
          <w:szCs w:val="28"/>
        </w:rPr>
        <w:t xml:space="preserve">О КОМИССИИ АДМИНИСТРАЦИИ ТОРБЕЕВСКОГО МУНИЦИПАЛЬНОГО РАЙОНА РЕСПУБЛИКИ МОРДОВИЯ ПО ПОСТУПЛЕНИЮ И ВЫБЫТИЮ АКТИВОВ, СОЗДАННОЙ ЗАКАЗЧИКОМ В ЦЕЛЯХ ПОДГОТОВКИ </w:t>
      </w:r>
      <w:proofErr w:type="gramStart"/>
      <w:r w:rsidRPr="00A71A32">
        <w:rPr>
          <w:sz w:val="28"/>
          <w:szCs w:val="28"/>
        </w:rPr>
        <w:t>РЕШЕНИЙ</w:t>
      </w:r>
      <w:proofErr w:type="gramEnd"/>
      <w:r w:rsidRPr="00A71A32">
        <w:rPr>
          <w:sz w:val="28"/>
          <w:szCs w:val="28"/>
        </w:rPr>
        <w:t xml:space="preserve"> О СПИСАНИИ НАЧИСЛЕННЫХ И НЕУПЛАЧЕННЫХ СУММ НЕУСТОЕК (ШТРАФОВ, ПЕНЕЙ) ПО МУНИЦИПАЛЬНЫМ КОНТРАКТАМ</w:t>
      </w:r>
    </w:p>
    <w:p w:rsidR="00AC37AF" w:rsidRPr="00A71A32" w:rsidRDefault="00AC37AF" w:rsidP="00C85A33">
      <w:pPr>
        <w:spacing w:line="240" w:lineRule="auto"/>
        <w:ind w:firstLine="567"/>
        <w:jc w:val="center"/>
        <w:rPr>
          <w:sz w:val="28"/>
          <w:szCs w:val="28"/>
        </w:rPr>
      </w:pPr>
    </w:p>
    <w:p w:rsidR="00AC37AF" w:rsidRDefault="00A71A32" w:rsidP="00C85A33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"/>
      <w:r w:rsidRPr="00A71A32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A71A32" w:rsidRPr="00A71A32" w:rsidRDefault="00A71A32" w:rsidP="00A71A32">
      <w:pPr>
        <w:rPr>
          <w:lang w:eastAsia="en-US"/>
        </w:rPr>
      </w:pP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5" w:name="sub_101"/>
      <w:bookmarkEnd w:id="4"/>
      <w:r w:rsidRPr="00C75C6F">
        <w:rPr>
          <w:sz w:val="28"/>
          <w:szCs w:val="28"/>
        </w:rPr>
        <w:t xml:space="preserve">1.1. Настоящее Положение определяет порядок создания и организацию работы комиссии по поступлению и выбытию активов администрации </w:t>
      </w:r>
      <w:r w:rsidR="00D23455" w:rsidRPr="00C75C6F">
        <w:rPr>
          <w:sz w:val="28"/>
          <w:szCs w:val="28"/>
        </w:rPr>
        <w:t>Торбеевского</w:t>
      </w:r>
      <w:r w:rsidRPr="00C75C6F">
        <w:rPr>
          <w:sz w:val="28"/>
          <w:szCs w:val="28"/>
        </w:rPr>
        <w:t xml:space="preserve"> муниципального района Республики Мордовия (далее соответственно - комиссия, заказчик).</w:t>
      </w:r>
    </w:p>
    <w:p w:rsidR="00AC37A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6" w:name="sub_102"/>
      <w:bookmarkEnd w:id="5"/>
      <w:r w:rsidRPr="00C75C6F">
        <w:rPr>
          <w:sz w:val="28"/>
          <w:szCs w:val="28"/>
        </w:rPr>
        <w:t xml:space="preserve">1.2. </w:t>
      </w:r>
      <w:proofErr w:type="gramStart"/>
      <w:r w:rsidRPr="00C75C6F">
        <w:rPr>
          <w:sz w:val="28"/>
          <w:szCs w:val="28"/>
        </w:rPr>
        <w:t xml:space="preserve">Комиссия в своей работе руководствуется </w:t>
      </w:r>
      <w:hyperlink r:id="rId6" w:history="1">
        <w:r w:rsidRPr="00C75C6F">
          <w:rPr>
            <w:bCs/>
            <w:sz w:val="28"/>
            <w:szCs w:val="28"/>
          </w:rPr>
          <w:t>Конституцией</w:t>
        </w:r>
      </w:hyperlink>
      <w:r w:rsidRPr="00C75C6F">
        <w:rPr>
          <w:sz w:val="28"/>
          <w:szCs w:val="28"/>
        </w:rPr>
        <w:t xml:space="preserve"> Российской Федерации, </w:t>
      </w:r>
      <w:hyperlink r:id="rId7" w:history="1">
        <w:r w:rsidRPr="00C75C6F">
          <w:rPr>
            <w:bCs/>
            <w:sz w:val="28"/>
            <w:szCs w:val="28"/>
          </w:rPr>
          <w:t>Федеральным законом</w:t>
        </w:r>
      </w:hyperlink>
      <w:r w:rsidRPr="00C75C6F">
        <w:rPr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 г"/>
        </w:smartTagPr>
        <w:r w:rsidRPr="00C75C6F">
          <w:rPr>
            <w:sz w:val="28"/>
            <w:szCs w:val="28"/>
          </w:rPr>
          <w:t>2013 г</w:t>
        </w:r>
      </w:smartTag>
      <w:r w:rsidRPr="00C75C6F">
        <w:rPr>
          <w:sz w:val="28"/>
          <w:szCs w:val="28"/>
        </w:rPr>
        <w:t xml:space="preserve">. № 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C75C6F">
          <w:rPr>
            <w:bCs/>
            <w:sz w:val="28"/>
            <w:szCs w:val="28"/>
          </w:rPr>
          <w:t>Правилами</w:t>
        </w:r>
      </w:hyperlink>
      <w:r w:rsidRPr="00C75C6F">
        <w:rPr>
          <w:sz w:val="28"/>
          <w:szCs w:val="28"/>
        </w:rPr>
        <w:t xml:space="preserve"> списания сумм неустоек (штрафов, пеней), начисленных поставщику (подрядчику, исполнителю), но не списанных заказчиком в связи с неисполнением или ненадлежащим исполнением обязательств, предусмотренных контрактом, предусмотренных контрактом, утвержденными </w:t>
      </w:r>
      <w:hyperlink r:id="rId9" w:history="1">
        <w:r w:rsidRPr="00C75C6F">
          <w:rPr>
            <w:bCs/>
            <w:sz w:val="28"/>
            <w:szCs w:val="28"/>
          </w:rPr>
          <w:t>постановлением</w:t>
        </w:r>
      </w:hyperlink>
      <w:r w:rsidRPr="00C75C6F">
        <w:rPr>
          <w:sz w:val="28"/>
          <w:szCs w:val="28"/>
        </w:rPr>
        <w:t xml:space="preserve"> Правительства</w:t>
      </w:r>
      <w:proofErr w:type="gramEnd"/>
      <w:r w:rsidRPr="00C75C6F">
        <w:rPr>
          <w:sz w:val="28"/>
          <w:szCs w:val="28"/>
        </w:rPr>
        <w:t xml:space="preserve"> Российской Федерации от 4 июля </w:t>
      </w:r>
      <w:smartTag w:uri="urn:schemas-microsoft-com:office:smarttags" w:element="metricconverter">
        <w:smartTagPr>
          <w:attr w:name="ProductID" w:val="2018 г"/>
        </w:smartTagPr>
        <w:r w:rsidRPr="00C75C6F">
          <w:rPr>
            <w:sz w:val="28"/>
            <w:szCs w:val="28"/>
          </w:rPr>
          <w:t>2018 г</w:t>
        </w:r>
      </w:smartTag>
      <w:r w:rsidRPr="00C75C6F">
        <w:rPr>
          <w:sz w:val="28"/>
          <w:szCs w:val="28"/>
        </w:rPr>
        <w:t>. № 783,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Положением.</w:t>
      </w:r>
    </w:p>
    <w:p w:rsidR="00A71A32" w:rsidRPr="00C75C6F" w:rsidRDefault="00A71A32" w:rsidP="00C85A33">
      <w:pPr>
        <w:spacing w:line="240" w:lineRule="auto"/>
        <w:ind w:firstLine="567"/>
        <w:rPr>
          <w:sz w:val="28"/>
          <w:szCs w:val="28"/>
        </w:rPr>
      </w:pPr>
    </w:p>
    <w:p w:rsidR="00AC37AF" w:rsidRDefault="00A71A32" w:rsidP="00C85A33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200"/>
      <w:bookmarkEnd w:id="6"/>
      <w:r w:rsidRPr="00A71A32">
        <w:rPr>
          <w:rFonts w:ascii="Times New Roman" w:hAnsi="Times New Roman" w:cs="Times New Roman"/>
          <w:b w:val="0"/>
          <w:color w:val="auto"/>
          <w:sz w:val="28"/>
          <w:szCs w:val="28"/>
        </w:rPr>
        <w:t>2. ЦЕЛИ И ЗАДАЧИ КОМИССИИ</w:t>
      </w:r>
    </w:p>
    <w:p w:rsidR="00A71A32" w:rsidRPr="00A71A32" w:rsidRDefault="00A71A32" w:rsidP="00A71A32">
      <w:pPr>
        <w:rPr>
          <w:lang w:eastAsia="en-US"/>
        </w:rPr>
      </w:pP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8" w:name="sub_201"/>
      <w:bookmarkEnd w:id="7"/>
      <w:r w:rsidRPr="00C75C6F">
        <w:rPr>
          <w:sz w:val="28"/>
          <w:szCs w:val="28"/>
        </w:rPr>
        <w:t>2.1. Основной целью деятельности комиссии является принятие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муниципальными контрактами.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9" w:name="sub_202"/>
      <w:bookmarkEnd w:id="8"/>
      <w:r w:rsidRPr="00C75C6F">
        <w:rPr>
          <w:sz w:val="28"/>
          <w:szCs w:val="28"/>
        </w:rPr>
        <w:t>2.2. Основными задачами комиссии являются:</w:t>
      </w:r>
    </w:p>
    <w:bookmarkEnd w:id="9"/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r w:rsidRPr="00C75C6F">
        <w:rPr>
          <w:sz w:val="28"/>
          <w:szCs w:val="28"/>
        </w:rPr>
        <w:t>- рассмотрение документов, необходимых для принятия решения о списании начисленных и неуплаченных сумм неустоек (штрафов, пеней) по муниципальным контрактам;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r w:rsidRPr="00C75C6F">
        <w:rPr>
          <w:sz w:val="28"/>
          <w:szCs w:val="28"/>
        </w:rPr>
        <w:t>- принятие решений о списании начисленных и неуплаченных сумм неустоек (штрафов, пеней) по муниципальным контрактам;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r w:rsidRPr="00C75C6F">
        <w:rPr>
          <w:sz w:val="28"/>
          <w:szCs w:val="28"/>
        </w:rPr>
        <w:lastRenderedPageBreak/>
        <w:t>- подготовка протокола заседания комиссии о принятом решении;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r w:rsidRPr="00C75C6F">
        <w:rPr>
          <w:sz w:val="28"/>
          <w:szCs w:val="28"/>
        </w:rPr>
        <w:t>- оформление актов о списании начисленной и неуплаченной суммы неустоек (штрафов, пеней) по муниципальному контракту.</w:t>
      </w:r>
    </w:p>
    <w:p w:rsidR="00A71A32" w:rsidRDefault="00A71A32" w:rsidP="00C85A33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00"/>
    </w:p>
    <w:p w:rsidR="00AC37AF" w:rsidRPr="00A71A32" w:rsidRDefault="00A71A32" w:rsidP="00C85A33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1A32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ФОРМИРОВАНИЯ КОМИССИИ</w:t>
      </w:r>
    </w:p>
    <w:p w:rsidR="00A71A32" w:rsidRPr="00A71A32" w:rsidRDefault="00A71A32" w:rsidP="00A71A32">
      <w:pPr>
        <w:rPr>
          <w:lang w:eastAsia="en-US"/>
        </w:rPr>
      </w:pP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11" w:name="sub_301"/>
      <w:bookmarkEnd w:id="10"/>
      <w:r w:rsidRPr="00C75C6F">
        <w:rPr>
          <w:sz w:val="28"/>
          <w:szCs w:val="28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12" w:name="sub_302"/>
      <w:bookmarkEnd w:id="11"/>
      <w:r w:rsidRPr="00C75C6F">
        <w:rPr>
          <w:sz w:val="28"/>
          <w:szCs w:val="28"/>
        </w:rPr>
        <w:t xml:space="preserve">3.2. Комиссия создается постановлением администрации </w:t>
      </w:r>
      <w:r w:rsidR="00D23455" w:rsidRPr="00C75C6F">
        <w:rPr>
          <w:sz w:val="28"/>
          <w:szCs w:val="28"/>
        </w:rPr>
        <w:t>Торбеевского</w:t>
      </w:r>
      <w:r w:rsidRPr="00C75C6F">
        <w:rPr>
          <w:sz w:val="28"/>
          <w:szCs w:val="28"/>
        </w:rPr>
        <w:t xml:space="preserve"> муниципального района, в котором определяется ее персональный состав, назначаются председатель комиссии, его заместитель и секретарь комиссии.</w:t>
      </w:r>
    </w:p>
    <w:p w:rsidR="00AC37A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13" w:name="sub_303"/>
      <w:bookmarkEnd w:id="12"/>
      <w:r w:rsidRPr="00C75C6F">
        <w:rPr>
          <w:sz w:val="28"/>
          <w:szCs w:val="28"/>
        </w:rPr>
        <w:t>3.3. Председатель комиссии руководит деятельностью комиссии, определяет основные направления деятельности комиссии, организует ее работу и ведет заседания комиссии.</w:t>
      </w:r>
    </w:p>
    <w:p w:rsidR="00A71A32" w:rsidRPr="00C75C6F" w:rsidRDefault="00A71A32" w:rsidP="00C85A33">
      <w:pPr>
        <w:spacing w:line="240" w:lineRule="auto"/>
        <w:ind w:firstLine="567"/>
        <w:rPr>
          <w:sz w:val="28"/>
          <w:szCs w:val="28"/>
        </w:rPr>
      </w:pPr>
    </w:p>
    <w:p w:rsidR="00AC37AF" w:rsidRPr="00A71A32" w:rsidRDefault="00A71A32" w:rsidP="00C85A33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400"/>
      <w:bookmarkEnd w:id="13"/>
      <w:r w:rsidRPr="00A71A32">
        <w:rPr>
          <w:rFonts w:ascii="Times New Roman" w:hAnsi="Times New Roman" w:cs="Times New Roman"/>
          <w:b w:val="0"/>
          <w:color w:val="auto"/>
          <w:sz w:val="28"/>
          <w:szCs w:val="28"/>
        </w:rPr>
        <w:t>4. ОРГАНИЗАЦИЯ И ПОРЯДОК РАБОТЫ КОМИССИИ</w:t>
      </w:r>
    </w:p>
    <w:p w:rsidR="00A71A32" w:rsidRPr="00A71A32" w:rsidRDefault="00A71A32" w:rsidP="00A71A32">
      <w:pPr>
        <w:rPr>
          <w:lang w:eastAsia="en-US"/>
        </w:rPr>
      </w:pP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15" w:name="sub_401"/>
      <w:bookmarkEnd w:id="14"/>
      <w:r w:rsidRPr="00C75C6F">
        <w:rPr>
          <w:sz w:val="28"/>
          <w:szCs w:val="28"/>
        </w:rPr>
        <w:t>4.1.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 муниципальным контрактам либо об отказе в списании таких неустоек.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16" w:name="sub_402"/>
      <w:bookmarkEnd w:id="15"/>
      <w:r w:rsidRPr="00C75C6F">
        <w:rPr>
          <w:sz w:val="28"/>
          <w:szCs w:val="28"/>
        </w:rPr>
        <w:t>4.2. Решения по вопросам, отнесенным к компетенции комиссии, принимаются на заседаниях комиссии.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17" w:name="sub_403"/>
      <w:bookmarkEnd w:id="16"/>
      <w:r w:rsidRPr="00C75C6F">
        <w:rPr>
          <w:sz w:val="28"/>
          <w:szCs w:val="28"/>
        </w:rPr>
        <w:t>4.3. Комиссия проводит заседания на основании плана-графика заседаний комиссии, но не реже 1 раза в квартал. Внеплановые заседания проводятся по решению председателя комиссии.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18" w:name="sub_404"/>
      <w:bookmarkEnd w:id="17"/>
      <w:r w:rsidRPr="00C75C6F">
        <w:rPr>
          <w:sz w:val="28"/>
          <w:szCs w:val="28"/>
        </w:rPr>
        <w:t>4.4. Заседание комиссии созывается председателем комиссии.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19" w:name="sub_405"/>
      <w:bookmarkEnd w:id="18"/>
      <w:r w:rsidRPr="00C75C6F">
        <w:rPr>
          <w:sz w:val="28"/>
          <w:szCs w:val="28"/>
        </w:rPr>
        <w:t>4.5. Заседание комиссии считается правомочным, если на нем присутствует половина членов комиссии.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20" w:name="sub_406"/>
      <w:bookmarkEnd w:id="19"/>
      <w:r w:rsidRPr="00C75C6F">
        <w:rPr>
          <w:sz w:val="28"/>
          <w:szCs w:val="28"/>
        </w:rPr>
        <w:t>4.6. Решения комиссии принимаются простым большинством голосов от числа присутствующих на заседании членов комиссии.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21" w:name="sub_407"/>
      <w:bookmarkEnd w:id="20"/>
      <w:r w:rsidRPr="00C75C6F">
        <w:rPr>
          <w:sz w:val="28"/>
          <w:szCs w:val="28"/>
        </w:rPr>
        <w:t>4.7. При голосовании каждый член комиссии имеет один голос.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22" w:name="sub_408"/>
      <w:bookmarkEnd w:id="21"/>
      <w:r w:rsidRPr="00C75C6F">
        <w:rPr>
          <w:sz w:val="28"/>
          <w:szCs w:val="28"/>
        </w:rPr>
        <w:t>4.8. Решения, принимаемые на заседании комиссии, оформляются протоколом, который подписывают председатель комиссии, в его отсутствие - заместитель председателя, и члены комиссии.</w:t>
      </w:r>
    </w:p>
    <w:p w:rsidR="00AC37AF" w:rsidRPr="00C75C6F" w:rsidRDefault="00AC37AF" w:rsidP="00C85A33">
      <w:pPr>
        <w:spacing w:line="240" w:lineRule="auto"/>
        <w:ind w:firstLine="567"/>
        <w:rPr>
          <w:sz w:val="28"/>
          <w:szCs w:val="28"/>
        </w:rPr>
      </w:pPr>
      <w:bookmarkStart w:id="23" w:name="sub_409"/>
      <w:bookmarkEnd w:id="22"/>
      <w:r w:rsidRPr="00C75C6F">
        <w:rPr>
          <w:sz w:val="28"/>
          <w:szCs w:val="28"/>
        </w:rPr>
        <w:t>4.9. Протоколы по итогам работы комиссии с приложенными документами хранятся у заказчика в соответствии с номенклатурой дел.</w:t>
      </w:r>
    </w:p>
    <w:bookmarkEnd w:id="23"/>
    <w:p w:rsidR="00107E29" w:rsidRPr="00C75C6F" w:rsidRDefault="00107E29" w:rsidP="00D2345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sectPr w:rsidR="00107E29" w:rsidRPr="00C75C6F" w:rsidSect="00A71A32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B45"/>
    <w:multiLevelType w:val="hybridMultilevel"/>
    <w:tmpl w:val="F406456C"/>
    <w:lvl w:ilvl="0" w:tplc="0C124F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8553D"/>
    <w:multiLevelType w:val="multilevel"/>
    <w:tmpl w:val="9C0AB6A4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>
    <w:nsid w:val="698260CC"/>
    <w:multiLevelType w:val="hybridMultilevel"/>
    <w:tmpl w:val="8752BA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CBC3102"/>
    <w:multiLevelType w:val="hybridMultilevel"/>
    <w:tmpl w:val="675A6520"/>
    <w:lvl w:ilvl="0" w:tplc="4216C7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F60BFA"/>
    <w:multiLevelType w:val="hybridMultilevel"/>
    <w:tmpl w:val="01A6A714"/>
    <w:lvl w:ilvl="0" w:tplc="D53C1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6062"/>
    <w:rsid w:val="00010CD8"/>
    <w:rsid w:val="00016798"/>
    <w:rsid w:val="0004214F"/>
    <w:rsid w:val="0006046D"/>
    <w:rsid w:val="000C3DB8"/>
    <w:rsid w:val="000F33FB"/>
    <w:rsid w:val="00107E29"/>
    <w:rsid w:val="00125EE7"/>
    <w:rsid w:val="001326CF"/>
    <w:rsid w:val="0015544E"/>
    <w:rsid w:val="00165EDD"/>
    <w:rsid w:val="001C12CC"/>
    <w:rsid w:val="001F58CC"/>
    <w:rsid w:val="00203FD7"/>
    <w:rsid w:val="002555DC"/>
    <w:rsid w:val="00255ACF"/>
    <w:rsid w:val="002B6231"/>
    <w:rsid w:val="002E16D4"/>
    <w:rsid w:val="00360F3E"/>
    <w:rsid w:val="00363948"/>
    <w:rsid w:val="0036455A"/>
    <w:rsid w:val="00367842"/>
    <w:rsid w:val="003D505A"/>
    <w:rsid w:val="003F1E9F"/>
    <w:rsid w:val="003F6980"/>
    <w:rsid w:val="003F7706"/>
    <w:rsid w:val="00433E97"/>
    <w:rsid w:val="0045661D"/>
    <w:rsid w:val="00473129"/>
    <w:rsid w:val="00476DAE"/>
    <w:rsid w:val="004974DE"/>
    <w:rsid w:val="004D67E9"/>
    <w:rsid w:val="00574B14"/>
    <w:rsid w:val="00591601"/>
    <w:rsid w:val="005A5C4A"/>
    <w:rsid w:val="005E39FA"/>
    <w:rsid w:val="005E595A"/>
    <w:rsid w:val="00613FB8"/>
    <w:rsid w:val="0062310D"/>
    <w:rsid w:val="006355CE"/>
    <w:rsid w:val="00716546"/>
    <w:rsid w:val="007423CB"/>
    <w:rsid w:val="007F49AF"/>
    <w:rsid w:val="00835FAE"/>
    <w:rsid w:val="00841449"/>
    <w:rsid w:val="00867B5D"/>
    <w:rsid w:val="008C0101"/>
    <w:rsid w:val="008E6D11"/>
    <w:rsid w:val="008F0927"/>
    <w:rsid w:val="0090073E"/>
    <w:rsid w:val="00973E78"/>
    <w:rsid w:val="00973FD9"/>
    <w:rsid w:val="009B679B"/>
    <w:rsid w:val="009C55AF"/>
    <w:rsid w:val="009C6A62"/>
    <w:rsid w:val="00A71A32"/>
    <w:rsid w:val="00A75A4C"/>
    <w:rsid w:val="00AA5E80"/>
    <w:rsid w:val="00AC107E"/>
    <w:rsid w:val="00AC37AF"/>
    <w:rsid w:val="00B8120B"/>
    <w:rsid w:val="00B91D9C"/>
    <w:rsid w:val="00BA4890"/>
    <w:rsid w:val="00BB0350"/>
    <w:rsid w:val="00BD771C"/>
    <w:rsid w:val="00C467B2"/>
    <w:rsid w:val="00C545EC"/>
    <w:rsid w:val="00C71CC4"/>
    <w:rsid w:val="00C75C6F"/>
    <w:rsid w:val="00C85A33"/>
    <w:rsid w:val="00C92C4A"/>
    <w:rsid w:val="00CC4EB6"/>
    <w:rsid w:val="00D23455"/>
    <w:rsid w:val="00D70BCE"/>
    <w:rsid w:val="00D73267"/>
    <w:rsid w:val="00D76A0A"/>
    <w:rsid w:val="00D86062"/>
    <w:rsid w:val="00DD7434"/>
    <w:rsid w:val="00E55046"/>
    <w:rsid w:val="00E565D6"/>
    <w:rsid w:val="00E621B8"/>
    <w:rsid w:val="00E92942"/>
    <w:rsid w:val="00F143F6"/>
    <w:rsid w:val="00F27EBE"/>
    <w:rsid w:val="00F4634D"/>
    <w:rsid w:val="00F50024"/>
    <w:rsid w:val="00F5317A"/>
    <w:rsid w:val="00F86957"/>
    <w:rsid w:val="00FD6EBD"/>
    <w:rsid w:val="00FE786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6"/>
    <w:pPr>
      <w:spacing w:after="0" w:line="360" w:lineRule="auto"/>
      <w:ind w:firstLine="709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798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6062"/>
  </w:style>
  <w:style w:type="character" w:styleId="a3">
    <w:name w:val="Hyperlink"/>
    <w:basedOn w:val="a0"/>
    <w:uiPriority w:val="99"/>
    <w:unhideWhenUsed/>
    <w:rsid w:val="00D86062"/>
    <w:rPr>
      <w:color w:val="0000FF"/>
      <w:u w:val="single"/>
    </w:rPr>
  </w:style>
  <w:style w:type="paragraph" w:customStyle="1" w:styleId="ConsNormal">
    <w:name w:val="ConsNormal"/>
    <w:rsid w:val="00016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paragraph" w:styleId="a4">
    <w:name w:val="Plain Text"/>
    <w:basedOn w:val="a"/>
    <w:link w:val="a5"/>
    <w:rsid w:val="00016798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16798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FR1">
    <w:name w:val="FR1"/>
    <w:rsid w:val="00016798"/>
    <w:pPr>
      <w:widowControl w:val="0"/>
      <w:suppressAutoHyphens/>
      <w:spacing w:after="0" w:line="420" w:lineRule="auto"/>
      <w:ind w:left="2000"/>
      <w:jc w:val="center"/>
    </w:pPr>
    <w:rPr>
      <w:rFonts w:eastAsia="Times New Roman"/>
      <w:b/>
      <w:color w:val="auto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6798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1679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016798"/>
    <w:rPr>
      <w:b/>
      <w:bCs/>
      <w:color w:val="106BBE"/>
    </w:rPr>
  </w:style>
  <w:style w:type="paragraph" w:customStyle="1" w:styleId="a8">
    <w:name w:val="Внимание"/>
    <w:basedOn w:val="a"/>
    <w:next w:val="a"/>
    <w:uiPriority w:val="99"/>
    <w:rsid w:val="00C545EC"/>
    <w:pPr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Theme="minorHAnsi" w:hAnsi="Arial" w:cs="Arial"/>
      <w:color w:val="000000"/>
      <w:shd w:val="clear" w:color="auto" w:fill="F5F3DA"/>
      <w:lang w:eastAsia="en-US"/>
    </w:rPr>
  </w:style>
  <w:style w:type="paragraph" w:styleId="HTML">
    <w:name w:val="HTML Preformatted"/>
    <w:basedOn w:val="a"/>
    <w:link w:val="HTML0"/>
    <w:rsid w:val="006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3FB8"/>
    <w:rPr>
      <w:rFonts w:ascii="Courier New" w:eastAsia="Courier New" w:hAnsi="Courier New" w:cs="Courier New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B5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679B"/>
    <w:pPr>
      <w:ind w:left="720"/>
      <w:contextualSpacing/>
    </w:pPr>
  </w:style>
  <w:style w:type="table" w:styleId="ac">
    <w:name w:val="Table Grid"/>
    <w:basedOn w:val="a1"/>
    <w:rsid w:val="00AC37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981672/1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7035346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0103000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981672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23F5C-97E5-42A2-976C-8011F017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2021-12-28T13:58:00Z</cp:lastPrinted>
  <dcterms:created xsi:type="dcterms:W3CDTF">2024-11-20T10:54:00Z</dcterms:created>
  <dcterms:modified xsi:type="dcterms:W3CDTF">2024-11-20T10:57:00Z</dcterms:modified>
</cp:coreProperties>
</file>