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0E0" w:rsidRDefault="009200E0" w:rsidP="009200E0">
      <w:pPr>
        <w:tabs>
          <w:tab w:val="center" w:pos="4819"/>
          <w:tab w:val="center" w:pos="5031"/>
          <w:tab w:val="left" w:pos="8232"/>
          <w:tab w:val="left" w:pos="8869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0752"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ab/>
      </w:r>
    </w:p>
    <w:p w:rsidR="009200E0" w:rsidRPr="004B0752" w:rsidRDefault="009200E0" w:rsidP="009200E0">
      <w:pPr>
        <w:tabs>
          <w:tab w:val="center" w:pos="5031"/>
          <w:tab w:val="left" w:pos="8869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B0752">
        <w:rPr>
          <w:rFonts w:ascii="Times New Roman" w:hAnsi="Times New Roman"/>
          <w:sz w:val="28"/>
          <w:szCs w:val="28"/>
        </w:rPr>
        <w:t>ТОРБЕЕВСКОГО МУНИЦИПАЛЬНОГО РАЙОНА</w:t>
      </w:r>
    </w:p>
    <w:p w:rsidR="009200E0" w:rsidRPr="004B0752" w:rsidRDefault="009200E0" w:rsidP="009200E0">
      <w:pPr>
        <w:tabs>
          <w:tab w:val="center" w:pos="5031"/>
          <w:tab w:val="left" w:pos="8869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B0752">
        <w:rPr>
          <w:rFonts w:ascii="Times New Roman" w:hAnsi="Times New Roman"/>
          <w:sz w:val="28"/>
          <w:szCs w:val="28"/>
        </w:rPr>
        <w:t>РЕСПУБЛИКИ МОРДОВИЯ</w:t>
      </w:r>
    </w:p>
    <w:p w:rsidR="009200E0" w:rsidRPr="00AA604F" w:rsidRDefault="009200E0" w:rsidP="009200E0">
      <w:pPr>
        <w:jc w:val="center"/>
        <w:rPr>
          <w:b/>
          <w:sz w:val="36"/>
        </w:rPr>
      </w:pPr>
    </w:p>
    <w:p w:rsidR="009200E0" w:rsidRPr="004B0752" w:rsidRDefault="009200E0" w:rsidP="009200E0">
      <w:pPr>
        <w:jc w:val="center"/>
        <w:rPr>
          <w:rFonts w:ascii="Times New Roman" w:hAnsi="Times New Roman"/>
          <w:sz w:val="32"/>
          <w:szCs w:val="32"/>
        </w:rPr>
      </w:pPr>
      <w:r w:rsidRPr="004B0752">
        <w:rPr>
          <w:rFonts w:ascii="Times New Roman" w:hAnsi="Times New Roman"/>
          <w:sz w:val="32"/>
          <w:szCs w:val="32"/>
        </w:rPr>
        <w:t>ПОСТАНОВЛЕНИЕ</w:t>
      </w:r>
    </w:p>
    <w:p w:rsidR="009200E0" w:rsidRDefault="009200E0" w:rsidP="009200E0">
      <w:pPr>
        <w:jc w:val="center"/>
        <w:rPr>
          <w:sz w:val="16"/>
        </w:rPr>
      </w:pPr>
    </w:p>
    <w:p w:rsidR="009200E0" w:rsidRPr="004B0752" w:rsidRDefault="00761FD0" w:rsidP="009200E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09.10.2025 Г. № 453</w:t>
      </w:r>
    </w:p>
    <w:p w:rsidR="009200E0" w:rsidRDefault="009200E0" w:rsidP="009200E0">
      <w:pPr>
        <w:jc w:val="center"/>
        <w:rPr>
          <w:highlight w:val="yellow"/>
        </w:rPr>
      </w:pPr>
    </w:p>
    <w:p w:rsidR="009200E0" w:rsidRPr="00761FD0" w:rsidRDefault="00761FD0" w:rsidP="009200E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761FD0">
        <w:rPr>
          <w:rFonts w:ascii="Times New Roman" w:hAnsi="Times New Roman"/>
          <w:color w:val="000000"/>
          <w:sz w:val="28"/>
          <w:szCs w:val="28"/>
        </w:rPr>
        <w:t>ОБ УТВЕРЖДЕНИИ АДМИНИСТРАТИВНОГО РЕГЛАМЕНТА</w:t>
      </w:r>
    </w:p>
    <w:p w:rsidR="009200E0" w:rsidRPr="00761FD0" w:rsidRDefault="00761FD0" w:rsidP="009200E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761FD0">
        <w:rPr>
          <w:rFonts w:ascii="Times New Roman" w:hAnsi="Times New Roman"/>
          <w:color w:val="000000"/>
          <w:sz w:val="28"/>
          <w:szCs w:val="28"/>
        </w:rPr>
        <w:t>ПО ПРЕДОСТАВЛЕНИЮ МУНИЦИПАЛЬНОЙ УСЛУГИ «</w:t>
      </w:r>
      <w:r w:rsidRPr="00761FD0">
        <w:rPr>
          <w:rFonts w:ascii="Times New Roman" w:hAnsi="Times New Roman"/>
          <w:bCs/>
          <w:color w:val="000000" w:themeColor="text1"/>
          <w:sz w:val="28"/>
          <w:szCs w:val="28"/>
        </w:rPr>
        <w:t>ВЫДАЧА РАЗРЕШЕНИЙ НА ВВОД ОБЪЕКТА В ЭКСПЛУАТАЦИЮ</w:t>
      </w:r>
      <w:r w:rsidRPr="00761FD0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 xml:space="preserve">» </w:t>
      </w:r>
      <w:r w:rsidRPr="00761FD0">
        <w:rPr>
          <w:rFonts w:ascii="Times New Roman" w:hAnsi="Times New Roman"/>
          <w:bCs/>
          <w:color w:val="000000" w:themeColor="text1"/>
          <w:sz w:val="28"/>
          <w:szCs w:val="28"/>
        </w:rPr>
        <w:t>АДМИНИСТРАЦИИ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61FD0">
        <w:rPr>
          <w:rFonts w:ascii="Times New Roman" w:hAnsi="Times New Roman"/>
          <w:bCs/>
          <w:color w:val="000000" w:themeColor="text1"/>
          <w:sz w:val="28"/>
          <w:szCs w:val="28"/>
        </w:rPr>
        <w:t>ТОРБЕЕВСКОГО МУНИЦИПАЛЬНОГО РАЙОНА</w:t>
      </w:r>
    </w:p>
    <w:p w:rsidR="009200E0" w:rsidRPr="00761FD0" w:rsidRDefault="009200E0" w:rsidP="009200E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9200E0" w:rsidRDefault="009200E0" w:rsidP="009200E0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bookmarkStart w:id="0" w:name="sub_1"/>
      <w:r w:rsidRPr="004B0752">
        <w:rPr>
          <w:rFonts w:ascii="Times New Roman" w:eastAsia="Calibri" w:hAnsi="Times New Roman"/>
          <w:sz w:val="28"/>
          <w:szCs w:val="28"/>
        </w:rPr>
        <w:t xml:space="preserve">          </w:t>
      </w:r>
      <w:proofErr w:type="gramStart"/>
      <w:r w:rsidRPr="004B0752">
        <w:rPr>
          <w:rFonts w:ascii="Times New Roman" w:eastAsia="Calibri" w:hAnsi="Times New Roman"/>
          <w:sz w:val="28"/>
          <w:szCs w:val="28"/>
        </w:rPr>
        <w:t>В соответствии</w:t>
      </w:r>
      <w:r w:rsidR="00355CC0">
        <w:rPr>
          <w:rFonts w:ascii="Times New Roman" w:eastAsia="Calibri" w:hAnsi="Times New Roman"/>
          <w:sz w:val="28"/>
          <w:szCs w:val="28"/>
        </w:rPr>
        <w:t xml:space="preserve"> </w:t>
      </w:r>
      <w:r w:rsidR="00355CC0" w:rsidRPr="00355CC0">
        <w:rPr>
          <w:sz w:val="28"/>
          <w:szCs w:val="28"/>
        </w:rPr>
        <w:t xml:space="preserve">со </w:t>
      </w:r>
      <w:hyperlink r:id="rId6" w:history="1">
        <w:r w:rsidR="00355CC0" w:rsidRPr="00355CC0">
          <w:rPr>
            <w:sz w:val="28"/>
            <w:szCs w:val="28"/>
          </w:rPr>
          <w:t>статьей 55</w:t>
        </w:r>
      </w:hyperlink>
      <w:r w:rsidR="00355CC0">
        <w:t xml:space="preserve"> </w:t>
      </w:r>
      <w:r w:rsidR="00355CC0" w:rsidRPr="00355CC0">
        <w:rPr>
          <w:sz w:val="28"/>
          <w:szCs w:val="28"/>
        </w:rPr>
        <w:t>Градостроительного кодекса Российской Федерации от 29 декабря 2004 года № 190-ФЗ,</w:t>
      </w:r>
      <w:r w:rsidRPr="00355CC0">
        <w:rPr>
          <w:rFonts w:ascii="Times New Roman" w:eastAsia="Calibri" w:hAnsi="Times New Roman"/>
          <w:sz w:val="28"/>
          <w:szCs w:val="28"/>
        </w:rPr>
        <w:t xml:space="preserve"> с </w:t>
      </w:r>
      <w:hyperlink r:id="rId7" w:anchor="/document/186367/entry/0" w:history="1">
        <w:r w:rsidRPr="00355CC0">
          <w:rPr>
            <w:rFonts w:ascii="Times New Roman" w:eastAsia="Calibri" w:hAnsi="Times New Roman"/>
            <w:sz w:val="28"/>
            <w:szCs w:val="28"/>
          </w:rPr>
          <w:t>Федеральным законом</w:t>
        </w:r>
      </w:hyperlink>
      <w:r w:rsidRPr="004B0752">
        <w:rPr>
          <w:rFonts w:ascii="Times New Roman" w:eastAsia="Calibri" w:hAnsi="Times New Roman"/>
          <w:sz w:val="28"/>
          <w:szCs w:val="28"/>
        </w:rPr>
        <w:t> от 6 октября 2003 года № 131-ФЗ «Об общих принципах организации местного самоуправления в Российской Федерации», </w:t>
      </w:r>
      <w:hyperlink r:id="rId8" w:anchor="/document/12177515/entry/0" w:history="1">
        <w:r w:rsidRPr="004B0752">
          <w:rPr>
            <w:rFonts w:ascii="Times New Roman" w:eastAsia="Calibri" w:hAnsi="Times New Roman"/>
            <w:sz w:val="28"/>
            <w:szCs w:val="28"/>
          </w:rPr>
          <w:t>Федеральным законом</w:t>
        </w:r>
      </w:hyperlink>
      <w:r w:rsidRPr="004B0752">
        <w:rPr>
          <w:rFonts w:ascii="Times New Roman" w:eastAsia="Calibri" w:hAnsi="Times New Roman"/>
          <w:sz w:val="28"/>
          <w:szCs w:val="28"/>
        </w:rPr>
        <w:t xml:space="preserve"> от 27 июля 2010 года № 210-ФЗ «Об организации предоставления государственных и муниципальных услуг», пунктом </w:t>
      </w:r>
      <w:r>
        <w:rPr>
          <w:rFonts w:ascii="Times New Roman" w:eastAsia="Calibri" w:hAnsi="Times New Roman"/>
          <w:sz w:val="28"/>
          <w:szCs w:val="28"/>
        </w:rPr>
        <w:t>13</w:t>
      </w:r>
      <w:r w:rsidRPr="004B0752">
        <w:rPr>
          <w:rFonts w:ascii="Times New Roman" w:eastAsia="Calibri" w:hAnsi="Times New Roman"/>
          <w:sz w:val="28"/>
          <w:szCs w:val="28"/>
        </w:rPr>
        <w:t xml:space="preserve"> части </w:t>
      </w:r>
      <w:r>
        <w:rPr>
          <w:rFonts w:ascii="Times New Roman" w:eastAsia="Calibri" w:hAnsi="Times New Roman"/>
          <w:sz w:val="28"/>
          <w:szCs w:val="28"/>
        </w:rPr>
        <w:t>4</w:t>
      </w:r>
      <w:r w:rsidRPr="004B0752">
        <w:rPr>
          <w:rFonts w:ascii="Times New Roman" w:eastAsia="Calibri" w:hAnsi="Times New Roman"/>
          <w:sz w:val="28"/>
          <w:szCs w:val="28"/>
        </w:rPr>
        <w:t xml:space="preserve"> статьи </w:t>
      </w:r>
      <w:r>
        <w:rPr>
          <w:rFonts w:ascii="Times New Roman" w:eastAsia="Calibri" w:hAnsi="Times New Roman"/>
          <w:sz w:val="28"/>
          <w:szCs w:val="28"/>
        </w:rPr>
        <w:t>28</w:t>
      </w:r>
      <w:r w:rsidRPr="004B075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9B5C28">
          <w:rPr>
            <w:rFonts w:ascii="Times New Roman" w:eastAsia="Calibri" w:hAnsi="Times New Roman"/>
            <w:sz w:val="28"/>
            <w:szCs w:val="28"/>
          </w:rPr>
          <w:t>Устава</w:t>
        </w:r>
      </w:hyperlink>
      <w:r w:rsidRPr="004B0752">
        <w:rPr>
          <w:rFonts w:ascii="Times New Roman" w:eastAsia="Calibri" w:hAnsi="Times New Roman"/>
          <w:sz w:val="28"/>
          <w:szCs w:val="28"/>
        </w:rPr>
        <w:t xml:space="preserve"> Тор</w:t>
      </w:r>
      <w:r>
        <w:rPr>
          <w:rFonts w:ascii="Times New Roman" w:eastAsia="Calibri" w:hAnsi="Times New Roman"/>
          <w:sz w:val="28"/>
          <w:szCs w:val="28"/>
        </w:rPr>
        <w:t>беевского муниципального района</w:t>
      </w:r>
      <w:r w:rsidRPr="004B0752">
        <w:rPr>
          <w:rFonts w:ascii="Times New Roman" w:eastAsia="Calibri" w:hAnsi="Times New Roman"/>
          <w:sz w:val="28"/>
          <w:szCs w:val="28"/>
        </w:rPr>
        <w:t>, администрация Торбеевского</w:t>
      </w:r>
      <w:proofErr w:type="gramEnd"/>
      <w:r w:rsidRPr="004B0752">
        <w:rPr>
          <w:rFonts w:ascii="Times New Roman" w:eastAsia="Calibri" w:hAnsi="Times New Roman"/>
          <w:sz w:val="28"/>
          <w:szCs w:val="28"/>
        </w:rPr>
        <w:t xml:space="preserve"> муниципального района Республики Мордовия </w:t>
      </w:r>
      <w:r w:rsidR="00761FD0" w:rsidRPr="004B0752">
        <w:rPr>
          <w:rFonts w:ascii="Times New Roman" w:eastAsia="Calibri" w:hAnsi="Times New Roman"/>
          <w:sz w:val="28"/>
          <w:szCs w:val="28"/>
        </w:rPr>
        <w:t>ПОСТАНОВЛЯЕТ:</w:t>
      </w:r>
    </w:p>
    <w:p w:rsidR="00761FD0" w:rsidRPr="004B0752" w:rsidRDefault="00761FD0" w:rsidP="009200E0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</w:p>
    <w:p w:rsidR="009200E0" w:rsidRPr="004B0752" w:rsidRDefault="009200E0" w:rsidP="009200E0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4B0752">
        <w:rPr>
          <w:rFonts w:ascii="Times New Roman" w:eastAsia="Calibri" w:hAnsi="Times New Roman"/>
          <w:sz w:val="28"/>
          <w:szCs w:val="28"/>
        </w:rPr>
        <w:t xml:space="preserve">1. Утвердить прилагаемый  Административный регламент </w:t>
      </w:r>
      <w:r w:rsidR="00E57405">
        <w:rPr>
          <w:rFonts w:ascii="Times New Roman" w:eastAsia="Calibri" w:hAnsi="Times New Roman"/>
          <w:sz w:val="28"/>
          <w:szCs w:val="28"/>
        </w:rPr>
        <w:t xml:space="preserve">по </w:t>
      </w:r>
      <w:r w:rsidRPr="004B0752">
        <w:rPr>
          <w:rFonts w:ascii="Times New Roman" w:eastAsia="Calibri" w:hAnsi="Times New Roman"/>
          <w:sz w:val="28"/>
          <w:szCs w:val="28"/>
        </w:rPr>
        <w:t>предоставлени</w:t>
      </w:r>
      <w:r w:rsidR="00E57405">
        <w:rPr>
          <w:rFonts w:ascii="Times New Roman" w:eastAsia="Calibri" w:hAnsi="Times New Roman"/>
          <w:sz w:val="28"/>
          <w:szCs w:val="28"/>
        </w:rPr>
        <w:t>ю</w:t>
      </w:r>
      <w:r w:rsidRPr="004B0752">
        <w:rPr>
          <w:rFonts w:ascii="Times New Roman" w:eastAsia="Calibri" w:hAnsi="Times New Roman"/>
          <w:sz w:val="28"/>
          <w:szCs w:val="28"/>
        </w:rPr>
        <w:t xml:space="preserve"> муниципальной услуги «</w:t>
      </w:r>
      <w:r w:rsidRPr="00302E6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4B0752">
        <w:rPr>
          <w:rFonts w:ascii="Times New Roman" w:eastAsia="Calibri" w:hAnsi="Times New Roman"/>
          <w:sz w:val="28"/>
          <w:szCs w:val="28"/>
        </w:rPr>
        <w:t xml:space="preserve">» </w:t>
      </w:r>
      <w:r>
        <w:rPr>
          <w:rFonts w:ascii="Times New Roman" w:eastAsia="Calibri" w:hAnsi="Times New Roman"/>
          <w:sz w:val="28"/>
          <w:szCs w:val="28"/>
        </w:rPr>
        <w:t>администрации</w:t>
      </w:r>
      <w:r w:rsidRPr="004B0752">
        <w:rPr>
          <w:rFonts w:ascii="Times New Roman" w:eastAsia="Calibri" w:hAnsi="Times New Roman"/>
          <w:sz w:val="28"/>
          <w:szCs w:val="28"/>
        </w:rPr>
        <w:t xml:space="preserve"> Торбеевского муниципального района Республики Мордовия.</w:t>
      </w:r>
    </w:p>
    <w:p w:rsidR="009200E0" w:rsidRPr="00E73B10" w:rsidRDefault="009200E0" w:rsidP="009200E0">
      <w:pPr>
        <w:ind w:firstLine="708"/>
        <w:jc w:val="both"/>
        <w:rPr>
          <w:rFonts w:eastAsia="Calibri"/>
          <w:sz w:val="28"/>
          <w:szCs w:val="28"/>
        </w:rPr>
      </w:pPr>
      <w:r w:rsidRPr="00E73B10">
        <w:rPr>
          <w:rFonts w:ascii="Times New Roman" w:eastAsia="Calibri" w:hAnsi="Times New Roman"/>
          <w:sz w:val="28"/>
          <w:szCs w:val="28"/>
        </w:rPr>
        <w:t xml:space="preserve">2. Признать утратившим юридическую силу постановление администрации Торбеевского муниципального района от </w:t>
      </w:r>
      <w:r w:rsidR="004B46A7">
        <w:rPr>
          <w:rFonts w:ascii="Times New Roman" w:eastAsia="Calibri" w:hAnsi="Times New Roman"/>
          <w:sz w:val="28"/>
          <w:szCs w:val="28"/>
        </w:rPr>
        <w:t>18</w:t>
      </w:r>
      <w:r w:rsidRPr="00E73B10">
        <w:rPr>
          <w:rFonts w:ascii="Times New Roman" w:eastAsia="Calibri" w:hAnsi="Times New Roman"/>
          <w:sz w:val="28"/>
          <w:szCs w:val="28"/>
        </w:rPr>
        <w:t>.0</w:t>
      </w:r>
      <w:r w:rsidR="004B46A7">
        <w:rPr>
          <w:rFonts w:ascii="Times New Roman" w:eastAsia="Calibri" w:hAnsi="Times New Roman"/>
          <w:sz w:val="28"/>
          <w:szCs w:val="28"/>
        </w:rPr>
        <w:t>5</w:t>
      </w:r>
      <w:r w:rsidRPr="00E73B10">
        <w:rPr>
          <w:rFonts w:ascii="Times New Roman" w:eastAsia="Calibri" w:hAnsi="Times New Roman"/>
          <w:sz w:val="28"/>
          <w:szCs w:val="28"/>
        </w:rPr>
        <w:t>.202</w:t>
      </w:r>
      <w:r w:rsidR="004B46A7">
        <w:rPr>
          <w:rFonts w:ascii="Times New Roman" w:eastAsia="Calibri" w:hAnsi="Times New Roman"/>
          <w:sz w:val="28"/>
          <w:szCs w:val="28"/>
        </w:rPr>
        <w:t>3</w:t>
      </w:r>
      <w:r w:rsidRPr="00E73B10">
        <w:rPr>
          <w:rFonts w:ascii="Times New Roman" w:eastAsia="Calibri" w:hAnsi="Times New Roman"/>
          <w:sz w:val="28"/>
          <w:szCs w:val="28"/>
        </w:rPr>
        <w:t xml:space="preserve"> г. №</w:t>
      </w:r>
      <w:r w:rsidR="004B46A7">
        <w:rPr>
          <w:rFonts w:ascii="Times New Roman" w:eastAsia="Calibri" w:hAnsi="Times New Roman"/>
          <w:sz w:val="28"/>
          <w:szCs w:val="28"/>
        </w:rPr>
        <w:t>346</w:t>
      </w:r>
      <w:r w:rsidRPr="00E73B10">
        <w:rPr>
          <w:rFonts w:ascii="Times New Roman" w:eastAsia="Calibri" w:hAnsi="Times New Roman"/>
          <w:sz w:val="28"/>
          <w:szCs w:val="28"/>
        </w:rPr>
        <w:t xml:space="preserve"> «</w:t>
      </w:r>
      <w:r>
        <w:rPr>
          <w:rFonts w:ascii="Times New Roman" w:eastAsia="Calibri" w:hAnsi="Times New Roman"/>
          <w:sz w:val="28"/>
          <w:szCs w:val="28"/>
        </w:rPr>
        <w:t>Об утверждении ад</w:t>
      </w:r>
      <w:r w:rsidRPr="00E73B10">
        <w:rPr>
          <w:rFonts w:ascii="Times New Roman" w:eastAsia="Calibri" w:hAnsi="Times New Roman"/>
          <w:sz w:val="28"/>
          <w:szCs w:val="28"/>
        </w:rPr>
        <w:t>министративн</w:t>
      </w:r>
      <w:r>
        <w:rPr>
          <w:rFonts w:ascii="Times New Roman" w:eastAsia="Calibri" w:hAnsi="Times New Roman"/>
          <w:sz w:val="28"/>
          <w:szCs w:val="28"/>
        </w:rPr>
        <w:t>ого</w:t>
      </w:r>
      <w:r w:rsidRPr="00E73B10">
        <w:rPr>
          <w:rFonts w:ascii="Times New Roman" w:eastAsia="Calibri" w:hAnsi="Times New Roman"/>
          <w:sz w:val="28"/>
          <w:szCs w:val="28"/>
        </w:rPr>
        <w:t xml:space="preserve"> регламент</w:t>
      </w:r>
      <w:r>
        <w:rPr>
          <w:rFonts w:ascii="Times New Roman" w:eastAsia="Calibri" w:hAnsi="Times New Roman"/>
          <w:sz w:val="28"/>
          <w:szCs w:val="28"/>
        </w:rPr>
        <w:t>а</w:t>
      </w:r>
      <w:r w:rsidRPr="00E73B10">
        <w:rPr>
          <w:rFonts w:ascii="Times New Roman" w:eastAsia="Calibri" w:hAnsi="Times New Roman"/>
          <w:sz w:val="28"/>
          <w:szCs w:val="28"/>
        </w:rPr>
        <w:t xml:space="preserve"> администрации Торбеевского муниципального района предоставлени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E73B10">
        <w:rPr>
          <w:rFonts w:ascii="Times New Roman" w:eastAsia="Calibri" w:hAnsi="Times New Roman"/>
          <w:sz w:val="28"/>
          <w:szCs w:val="28"/>
        </w:rPr>
        <w:t xml:space="preserve"> муниципальной услуги </w:t>
      </w:r>
      <w:r>
        <w:rPr>
          <w:rFonts w:ascii="Times New Roman" w:eastAsia="Calibri" w:hAnsi="Times New Roman"/>
          <w:sz w:val="28"/>
          <w:szCs w:val="28"/>
        </w:rPr>
        <w:t>«В</w:t>
      </w:r>
      <w:r w:rsidRPr="00E73B10">
        <w:rPr>
          <w:rFonts w:ascii="Times New Roman" w:eastAsia="Calibri" w:hAnsi="Times New Roman"/>
          <w:sz w:val="28"/>
          <w:szCs w:val="28"/>
        </w:rPr>
        <w:t>ыдач</w:t>
      </w:r>
      <w:r>
        <w:rPr>
          <w:rFonts w:ascii="Times New Roman" w:eastAsia="Calibri" w:hAnsi="Times New Roman"/>
          <w:sz w:val="28"/>
          <w:szCs w:val="28"/>
        </w:rPr>
        <w:t>а</w:t>
      </w:r>
      <w:r w:rsidRPr="00E73B10">
        <w:rPr>
          <w:rFonts w:ascii="Times New Roman" w:eastAsia="Calibri" w:hAnsi="Times New Roman"/>
          <w:sz w:val="28"/>
          <w:szCs w:val="28"/>
        </w:rPr>
        <w:t xml:space="preserve"> разрешени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E73B10">
        <w:rPr>
          <w:rFonts w:ascii="Times New Roman" w:eastAsia="Calibri" w:hAnsi="Times New Roman"/>
          <w:sz w:val="28"/>
          <w:szCs w:val="28"/>
        </w:rPr>
        <w:t xml:space="preserve"> на ввод объект</w:t>
      </w:r>
      <w:r>
        <w:rPr>
          <w:rFonts w:ascii="Times New Roman" w:eastAsia="Calibri" w:hAnsi="Times New Roman"/>
          <w:sz w:val="28"/>
          <w:szCs w:val="28"/>
        </w:rPr>
        <w:t xml:space="preserve">а </w:t>
      </w:r>
      <w:r w:rsidR="005E29B3">
        <w:rPr>
          <w:rFonts w:ascii="Times New Roman" w:eastAsia="Calibri" w:hAnsi="Times New Roman"/>
          <w:sz w:val="28"/>
          <w:szCs w:val="28"/>
        </w:rPr>
        <w:t>в</w:t>
      </w:r>
      <w:r w:rsidR="005E29B3" w:rsidRPr="005E29B3">
        <w:rPr>
          <w:rFonts w:ascii="Times New Roman" w:eastAsia="Calibri" w:hAnsi="Times New Roman"/>
          <w:sz w:val="28"/>
          <w:szCs w:val="28"/>
        </w:rPr>
        <w:t xml:space="preserve"> </w:t>
      </w:r>
      <w:r w:rsidRPr="00E73B10">
        <w:rPr>
          <w:rFonts w:ascii="Times New Roman" w:eastAsia="Calibri" w:hAnsi="Times New Roman"/>
          <w:sz w:val="28"/>
          <w:szCs w:val="28"/>
        </w:rPr>
        <w:t>эксплуатацию</w:t>
      </w:r>
      <w:r>
        <w:rPr>
          <w:rFonts w:ascii="Times New Roman" w:eastAsia="Calibri" w:hAnsi="Times New Roman"/>
          <w:sz w:val="28"/>
          <w:szCs w:val="28"/>
        </w:rPr>
        <w:t>».</w:t>
      </w:r>
    </w:p>
    <w:p w:rsidR="009200E0" w:rsidRPr="004B0752" w:rsidRDefault="009200E0" w:rsidP="009200E0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4B0752">
        <w:rPr>
          <w:rFonts w:ascii="Times New Roman" w:eastAsia="Calibri" w:hAnsi="Times New Roman"/>
          <w:sz w:val="28"/>
          <w:szCs w:val="28"/>
        </w:rPr>
        <w:t>3. Контроль за исполнением настоящего постановления возложить на заместителя главы Торбеевского муниципального района по промышленности, строительству, транспорту, ЖКХ и связи.</w:t>
      </w:r>
    </w:p>
    <w:bookmarkEnd w:id="0"/>
    <w:p w:rsidR="009200E0" w:rsidRDefault="009200E0" w:rsidP="009200E0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4B0752">
        <w:rPr>
          <w:rFonts w:ascii="Times New Roman" w:eastAsia="Calibri" w:hAnsi="Times New Roman"/>
          <w:sz w:val="28"/>
          <w:szCs w:val="28"/>
        </w:rPr>
        <w:t xml:space="preserve">4. Настоящее постановление вступает в силу </w:t>
      </w:r>
      <w:r w:rsidR="00B96BD5">
        <w:rPr>
          <w:rFonts w:ascii="Times New Roman" w:eastAsia="Calibri" w:hAnsi="Times New Roman"/>
          <w:sz w:val="28"/>
          <w:szCs w:val="28"/>
        </w:rPr>
        <w:t>со дня</w:t>
      </w:r>
      <w:r w:rsidRPr="004B0752">
        <w:rPr>
          <w:rFonts w:ascii="Times New Roman" w:eastAsia="Calibri" w:hAnsi="Times New Roman"/>
          <w:sz w:val="28"/>
          <w:szCs w:val="28"/>
        </w:rPr>
        <w:t xml:space="preserve"> </w:t>
      </w:r>
      <w:r w:rsidR="00355CC0">
        <w:rPr>
          <w:rFonts w:ascii="Times New Roman" w:eastAsia="Calibri" w:hAnsi="Times New Roman"/>
          <w:sz w:val="28"/>
          <w:szCs w:val="28"/>
        </w:rPr>
        <w:t xml:space="preserve">его </w:t>
      </w:r>
      <w:r w:rsidRPr="004B0752">
        <w:rPr>
          <w:rFonts w:ascii="Times New Roman" w:eastAsia="Calibri" w:hAnsi="Times New Roman"/>
          <w:sz w:val="28"/>
          <w:szCs w:val="28"/>
        </w:rPr>
        <w:t xml:space="preserve">официального опубликования в информационном бюллетене «Вестник Торбеевского муниципального района» и подлежит размещению на сайте администрации по адресу: </w:t>
      </w:r>
      <w:hyperlink r:id="rId10" w:history="1">
        <w:r w:rsidR="00BA2368" w:rsidRPr="00BA2368">
          <w:rPr>
            <w:rFonts w:ascii="Times New Roman" w:eastAsia="Calibri" w:hAnsi="Times New Roman"/>
            <w:sz w:val="28"/>
            <w:szCs w:val="28"/>
          </w:rPr>
          <w:t>https://torbeevo.gosuslugi.ru</w:t>
        </w:r>
      </w:hyperlink>
      <w:r w:rsidRPr="004B0752">
        <w:rPr>
          <w:rFonts w:ascii="Times New Roman" w:eastAsia="Calibri" w:hAnsi="Times New Roman"/>
          <w:sz w:val="28"/>
          <w:szCs w:val="28"/>
        </w:rPr>
        <w:t>.</w:t>
      </w:r>
    </w:p>
    <w:p w:rsidR="009200E0" w:rsidRDefault="009200E0" w:rsidP="009200E0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761FD0" w:rsidRDefault="00761FD0" w:rsidP="009200E0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761FD0" w:rsidRDefault="00761FD0" w:rsidP="00761FD0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4B0752">
        <w:rPr>
          <w:rFonts w:ascii="Times New Roman" w:hAnsi="Times New Roman"/>
          <w:sz w:val="28"/>
          <w:szCs w:val="28"/>
        </w:rPr>
        <w:t xml:space="preserve">Глава </w:t>
      </w:r>
    </w:p>
    <w:p w:rsidR="00761FD0" w:rsidRDefault="00761FD0" w:rsidP="00761FD0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4B0752">
        <w:rPr>
          <w:rFonts w:ascii="Times New Roman" w:hAnsi="Times New Roman"/>
          <w:sz w:val="28"/>
          <w:szCs w:val="28"/>
        </w:rPr>
        <w:t>Торбеевского</w:t>
      </w:r>
      <w:proofErr w:type="spellEnd"/>
      <w:r w:rsidRPr="004B0752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761FD0" w:rsidRPr="004B0752" w:rsidRDefault="00761FD0" w:rsidP="00761FD0">
      <w:pPr>
        <w:autoSpaceDE w:val="0"/>
        <w:autoSpaceDN w:val="0"/>
        <w:adjustRightInd w:val="0"/>
        <w:ind w:firstLine="708"/>
        <w:jc w:val="right"/>
        <w:rPr>
          <w:rFonts w:ascii="Times New Roman" w:eastAsia="Calibri" w:hAnsi="Times New Roman"/>
          <w:sz w:val="28"/>
          <w:szCs w:val="28"/>
        </w:rPr>
      </w:pPr>
      <w:r w:rsidRPr="004B0752">
        <w:rPr>
          <w:rFonts w:ascii="Times New Roman" w:hAnsi="Times New Roman"/>
          <w:sz w:val="28"/>
          <w:szCs w:val="28"/>
        </w:rPr>
        <w:t xml:space="preserve">С.Ф. </w:t>
      </w:r>
      <w:proofErr w:type="spellStart"/>
      <w:r w:rsidRPr="004B0752">
        <w:rPr>
          <w:rFonts w:ascii="Times New Roman" w:hAnsi="Times New Roman"/>
          <w:sz w:val="28"/>
          <w:szCs w:val="28"/>
        </w:rPr>
        <w:t>Шичкин</w:t>
      </w:r>
      <w:proofErr w:type="spellEnd"/>
    </w:p>
    <w:p w:rsidR="009200E0" w:rsidRDefault="009200E0" w:rsidP="009200E0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</w:p>
    <w:p w:rsidR="009200E0" w:rsidRDefault="009200E0" w:rsidP="009200E0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</w:p>
    <w:p w:rsidR="00FD45CB" w:rsidRPr="00AF5EF6" w:rsidRDefault="00761FD0" w:rsidP="00FD45CB">
      <w:pPr>
        <w:jc w:val="right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F5EF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ПРИЛОЖЕНИЕ </w:t>
      </w:r>
    </w:p>
    <w:p w:rsidR="00FD45CB" w:rsidRPr="00AF5EF6" w:rsidRDefault="00FD45CB" w:rsidP="00FD45CB">
      <w:pPr>
        <w:pStyle w:val="1"/>
        <w:spacing w:before="0" w:after="0"/>
        <w:ind w:left="6096" w:hanging="1"/>
        <w:jc w:val="right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к постановлению администрации Торбеевского муниципального района</w:t>
      </w:r>
    </w:p>
    <w:p w:rsidR="00FD45CB" w:rsidRPr="00AF5EF6" w:rsidRDefault="00FD45CB" w:rsidP="00FD45CB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от  </w:t>
      </w:r>
      <w:r w:rsidR="00761FD0">
        <w:rPr>
          <w:rFonts w:ascii="Times New Roman" w:hAnsi="Times New Roman" w:cs="Times New Roman"/>
          <w:b w:val="0"/>
          <w:color w:val="000000"/>
          <w:sz w:val="22"/>
          <w:szCs w:val="22"/>
        </w:rPr>
        <w:t>09.10.2025 г. № 453</w:t>
      </w:r>
    </w:p>
    <w:p w:rsidR="00FD45CB" w:rsidRDefault="00FD45CB" w:rsidP="008F447A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804A42" w:rsidRPr="00761FD0" w:rsidRDefault="00761FD0" w:rsidP="008F447A">
      <w:pPr>
        <w:pStyle w:val="1"/>
        <w:spacing w:before="0"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61FD0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  <w:r w:rsidRPr="00761FD0">
        <w:rPr>
          <w:rFonts w:ascii="Times New Roman" w:hAnsi="Times New Roman" w:cs="Times New Roman"/>
          <w:b w:val="0"/>
          <w:sz w:val="28"/>
          <w:szCs w:val="28"/>
        </w:rPr>
        <w:br/>
      </w:r>
      <w:r w:rsidRPr="00761FD0">
        <w:rPr>
          <w:rFonts w:ascii="Times New Roman" w:hAnsi="Times New Roman" w:cs="Times New Roman"/>
          <w:b w:val="0"/>
          <w:color w:val="000000"/>
          <w:sz w:val="28"/>
          <w:szCs w:val="28"/>
        </w:rPr>
        <w:t>ПО ПРЕДОСТАВЛЕНИЮ АДМИНИСТРАЦИЕЙ ТОРБЕЕВСКОГО МУНИЦИПАЛЬНОГО РАЙОНА</w:t>
      </w:r>
      <w:r w:rsidRPr="00761FD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 </w:t>
      </w:r>
      <w:r w:rsidRPr="00761FD0">
        <w:rPr>
          <w:rStyle w:val="a3"/>
          <w:rFonts w:ascii="Times New Roman" w:hAnsi="Times New Roman" w:cs="Times New Roman"/>
          <w:b w:val="0"/>
          <w:sz w:val="28"/>
          <w:szCs w:val="28"/>
        </w:rPr>
        <w:t>«ВЫДАЧА РАЗРЕШЕНИЙ НА ВВОД ОБЪЕКТА В ЭКСПЛУАТАЦИЮ»</w:t>
      </w:r>
    </w:p>
    <w:p w:rsidR="00804A42" w:rsidRPr="00761FD0" w:rsidRDefault="00804A42" w:rsidP="008F447A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804A42" w:rsidRPr="00761FD0" w:rsidRDefault="00761FD0" w:rsidP="008F447A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bookmarkStart w:id="1" w:name="sub_100"/>
      <w:r w:rsidRPr="00761FD0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  <w:bookmarkEnd w:id="1"/>
    </w:p>
    <w:p w:rsidR="00804A42" w:rsidRDefault="00761FD0" w:rsidP="008F447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761FD0">
        <w:rPr>
          <w:rStyle w:val="a3"/>
          <w:rFonts w:ascii="Times New Roman" w:hAnsi="Times New Roman" w:cs="Times New Roman"/>
          <w:sz w:val="28"/>
          <w:szCs w:val="28"/>
        </w:rPr>
        <w:t>ПОДРАЗДЕЛ 1. ПРЕДМЕТ РЕГУЛИРОВАНИЯ АДМИНИСТРАТИВНОГО РЕГЛАМЕНТА</w:t>
      </w:r>
    </w:p>
    <w:p w:rsidR="00761FD0" w:rsidRPr="00761FD0" w:rsidRDefault="00761FD0" w:rsidP="008F4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46A7" w:rsidRPr="004B46A7" w:rsidRDefault="004B46A7" w:rsidP="004B46A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2" w:name="sub_1001"/>
      <w:bookmarkStart w:id="3" w:name="sub_11"/>
      <w:bookmarkEnd w:id="2"/>
      <w:r w:rsidRPr="004B46A7">
        <w:rPr>
          <w:rStyle w:val="a3"/>
          <w:rFonts w:ascii="Times New Roman" w:hAnsi="Times New Roman" w:cs="Times New Roman"/>
          <w:sz w:val="28"/>
          <w:szCs w:val="28"/>
        </w:rPr>
        <w:t xml:space="preserve">1. Наименование административного регламента - Административный регламент </w:t>
      </w:r>
      <w:r w:rsidRPr="00CC25BC">
        <w:rPr>
          <w:rStyle w:val="a3"/>
          <w:rFonts w:ascii="Times New Roman" w:hAnsi="Times New Roman" w:cs="Times New Roman"/>
          <w:sz w:val="28"/>
          <w:szCs w:val="28"/>
        </w:rPr>
        <w:t>администраци</w:t>
      </w:r>
      <w:r>
        <w:rPr>
          <w:rStyle w:val="a3"/>
          <w:rFonts w:ascii="Times New Roman" w:hAnsi="Times New Roman" w:cs="Times New Roman"/>
          <w:sz w:val="28"/>
          <w:szCs w:val="28"/>
        </w:rPr>
        <w:t>и</w:t>
      </w:r>
      <w:r w:rsidRPr="00CC25B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CC25BC">
        <w:rPr>
          <w:rFonts w:ascii="Times New Roman" w:hAnsi="Times New Roman" w:cs="Times New Roman"/>
          <w:color w:val="000000"/>
          <w:sz w:val="28"/>
          <w:szCs w:val="28"/>
        </w:rPr>
        <w:t>Торбеевского</w:t>
      </w:r>
      <w:r w:rsidRPr="00CC25BC">
        <w:rPr>
          <w:rStyle w:val="a3"/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4B46A7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F874EF">
        <w:rPr>
          <w:rStyle w:val="a3"/>
          <w:rFonts w:ascii="Times New Roman" w:hAnsi="Times New Roman" w:cs="Times New Roman"/>
          <w:sz w:val="28"/>
          <w:szCs w:val="28"/>
        </w:rPr>
        <w:t xml:space="preserve">по </w:t>
      </w:r>
      <w:r w:rsidRPr="004B46A7">
        <w:rPr>
          <w:rStyle w:val="a3"/>
          <w:rFonts w:ascii="Times New Roman" w:hAnsi="Times New Roman" w:cs="Times New Roman"/>
          <w:sz w:val="28"/>
          <w:szCs w:val="28"/>
        </w:rPr>
        <w:t>предоставлени</w:t>
      </w:r>
      <w:r w:rsidR="00F874EF">
        <w:rPr>
          <w:rStyle w:val="a3"/>
          <w:rFonts w:ascii="Times New Roman" w:hAnsi="Times New Roman" w:cs="Times New Roman"/>
          <w:sz w:val="28"/>
          <w:szCs w:val="28"/>
        </w:rPr>
        <w:t>ю</w:t>
      </w:r>
      <w:r w:rsidRPr="004B46A7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4B46A7">
        <w:rPr>
          <w:rStyle w:val="a3"/>
          <w:rFonts w:ascii="Times New Roman" w:hAnsi="Times New Roman" w:cs="Times New Roman"/>
          <w:sz w:val="28"/>
          <w:szCs w:val="28"/>
        </w:rPr>
        <w:t xml:space="preserve">ной услуги по выдаче разрешения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на ввод объекта в эксплуатацию </w:t>
      </w:r>
      <w:r w:rsidRPr="004B46A7">
        <w:rPr>
          <w:rStyle w:val="a3"/>
          <w:rFonts w:ascii="Times New Roman" w:hAnsi="Times New Roman" w:cs="Times New Roman"/>
          <w:sz w:val="28"/>
          <w:szCs w:val="28"/>
        </w:rPr>
        <w:t>(далее - Административный регламент).</w:t>
      </w:r>
    </w:p>
    <w:p w:rsidR="004B46A7" w:rsidRPr="004B46A7" w:rsidRDefault="004B46A7" w:rsidP="004B46A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B46A7">
        <w:rPr>
          <w:rStyle w:val="a3"/>
          <w:rFonts w:ascii="Times New Roman" w:hAnsi="Times New Roman" w:cs="Times New Roman"/>
          <w:sz w:val="28"/>
          <w:szCs w:val="28"/>
        </w:rPr>
        <w:t xml:space="preserve">2. Целью Административного регламента является повышение качества предоставления и доступности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муниципальн</w:t>
      </w:r>
      <w:r w:rsidRPr="004B46A7">
        <w:rPr>
          <w:rStyle w:val="a3"/>
          <w:rFonts w:ascii="Times New Roman" w:hAnsi="Times New Roman" w:cs="Times New Roman"/>
          <w:sz w:val="28"/>
          <w:szCs w:val="28"/>
        </w:rPr>
        <w:t>ой услуги по выдаче разрешения на ввод объекта в эксплуатацию и создание комфортных условий для заявителей.</w:t>
      </w:r>
    </w:p>
    <w:p w:rsidR="004B46A7" w:rsidRPr="004B46A7" w:rsidRDefault="004B46A7" w:rsidP="004B46A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B46A7">
        <w:rPr>
          <w:rStyle w:val="a3"/>
          <w:rFonts w:ascii="Times New Roman" w:hAnsi="Times New Roman" w:cs="Times New Roman"/>
          <w:sz w:val="28"/>
          <w:szCs w:val="28"/>
        </w:rPr>
        <w:t xml:space="preserve">3. Административный регламент определяет порядок, сроки и последовательность действий (административных процедур) при предоставлении </w:t>
      </w:r>
      <w:r w:rsidR="00802C99"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4B46A7">
        <w:rPr>
          <w:rStyle w:val="a3"/>
          <w:rFonts w:ascii="Times New Roman" w:hAnsi="Times New Roman" w:cs="Times New Roman"/>
          <w:sz w:val="28"/>
          <w:szCs w:val="28"/>
        </w:rPr>
        <w:t>ной услуги по выдаче разрешения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на ввод объекта в эксплуатацию</w:t>
      </w:r>
      <w:r w:rsidRPr="004B46A7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804A42" w:rsidRPr="00CC25BC" w:rsidRDefault="00761FD0" w:rsidP="008F447A">
      <w:pPr>
        <w:ind w:firstLine="720"/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  <w:bookmarkStart w:id="4" w:name="sub_1002"/>
      <w:bookmarkEnd w:id="3"/>
      <w:bookmarkEnd w:id="4"/>
      <w:r w:rsidRPr="00761FD0">
        <w:rPr>
          <w:rStyle w:val="a3"/>
          <w:rFonts w:ascii="Times New Roman" w:hAnsi="Times New Roman" w:cs="Times New Roman"/>
          <w:sz w:val="28"/>
          <w:szCs w:val="28"/>
        </w:rPr>
        <w:t>ПОДРАЗДЕЛ 2. КРУГ ЗАЯВИТЕЛЕЙ</w:t>
      </w:r>
    </w:p>
    <w:p w:rsidR="00804A42" w:rsidRPr="00CC25BC" w:rsidRDefault="00804A42" w:rsidP="008F447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6A7" w:rsidRPr="004B46A7" w:rsidRDefault="004B46A7" w:rsidP="004B46A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5" w:name="sub_10021"/>
      <w:bookmarkStart w:id="6" w:name="sub_21"/>
      <w:bookmarkEnd w:id="5"/>
      <w:bookmarkEnd w:id="6"/>
      <w:r w:rsidRPr="004B46A7">
        <w:rPr>
          <w:rStyle w:val="a3"/>
          <w:rFonts w:ascii="Times New Roman" w:hAnsi="Times New Roman" w:cs="Times New Roman"/>
          <w:sz w:val="28"/>
          <w:szCs w:val="28"/>
        </w:rPr>
        <w:t>4. Заявителями являются юридические лица и индивидуальные предприниматели.</w:t>
      </w:r>
    </w:p>
    <w:p w:rsidR="004B46A7" w:rsidRPr="004B46A7" w:rsidRDefault="004B46A7" w:rsidP="004B46A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B46A7">
        <w:rPr>
          <w:rStyle w:val="a3"/>
          <w:rFonts w:ascii="Times New Roman" w:hAnsi="Times New Roman" w:cs="Times New Roman"/>
          <w:sz w:val="28"/>
          <w:szCs w:val="28"/>
        </w:rPr>
        <w:t>5. Полномочия представителей, выступающих от имени заявителей, подтверждаются доверенностью, оформленной в соответствии с требованиями действующего законодательства.</w:t>
      </w:r>
    </w:p>
    <w:p w:rsidR="00804A42" w:rsidRPr="00CC25BC" w:rsidRDefault="00804A42" w:rsidP="008F447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04A42" w:rsidRPr="00761FD0" w:rsidRDefault="00761FD0" w:rsidP="008F447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bookmarkStart w:id="7" w:name="sub_221"/>
      <w:bookmarkEnd w:id="7"/>
      <w:r w:rsidRPr="00761FD0">
        <w:rPr>
          <w:rStyle w:val="a3"/>
          <w:rFonts w:ascii="Times New Roman" w:hAnsi="Times New Roman" w:cs="Times New Roman"/>
          <w:sz w:val="28"/>
          <w:szCs w:val="28"/>
        </w:rPr>
        <w:t>ПОДРАЗДЕЛ 3. ТРЕБОВАНИЯ, ПРЕДЪЯВЛЯЕМЫЕ К ВАРИАНТАМ ПРЕД</w:t>
      </w:r>
      <w:r>
        <w:rPr>
          <w:rStyle w:val="a3"/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:rsidR="00804A42" w:rsidRPr="00CC25BC" w:rsidRDefault="00804A42" w:rsidP="008F4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6A7" w:rsidRPr="004B46A7" w:rsidRDefault="004B46A7" w:rsidP="004B46A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8" w:name="sub_1003"/>
      <w:bookmarkStart w:id="9" w:name="sub_31"/>
      <w:bookmarkEnd w:id="8"/>
      <w:bookmarkEnd w:id="9"/>
      <w:r w:rsidRPr="004B46A7">
        <w:rPr>
          <w:rStyle w:val="a3"/>
          <w:rFonts w:ascii="Times New Roman" w:hAnsi="Times New Roman" w:cs="Times New Roman"/>
          <w:sz w:val="28"/>
          <w:szCs w:val="28"/>
        </w:rPr>
        <w:t xml:space="preserve">6. Заявление </w:t>
      </w:r>
      <w:proofErr w:type="gramStart"/>
      <w:r w:rsidRPr="004B46A7">
        <w:rPr>
          <w:rStyle w:val="a3"/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F874EF"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4B46A7">
        <w:rPr>
          <w:rStyle w:val="a3"/>
          <w:rFonts w:ascii="Times New Roman" w:hAnsi="Times New Roman" w:cs="Times New Roman"/>
          <w:sz w:val="28"/>
          <w:szCs w:val="28"/>
        </w:rPr>
        <w:t>ной услуги по выдаче разрешения на ввод объекта в эксплуатацию со всеми необходимыми документами</w:t>
      </w:r>
      <w:proofErr w:type="gramEnd"/>
      <w:r w:rsidRPr="004B46A7">
        <w:rPr>
          <w:rStyle w:val="a3"/>
          <w:rFonts w:ascii="Times New Roman" w:hAnsi="Times New Roman" w:cs="Times New Roman"/>
          <w:sz w:val="28"/>
          <w:szCs w:val="28"/>
        </w:rPr>
        <w:t xml:space="preserve"> подается в </w:t>
      </w:r>
      <w:r w:rsidRPr="00CC25BC">
        <w:rPr>
          <w:rStyle w:val="a3"/>
          <w:rFonts w:ascii="Times New Roman" w:hAnsi="Times New Roman" w:cs="Times New Roman"/>
          <w:sz w:val="28"/>
          <w:szCs w:val="28"/>
        </w:rPr>
        <w:t>администраци</w:t>
      </w:r>
      <w:r>
        <w:rPr>
          <w:rStyle w:val="a3"/>
          <w:rFonts w:ascii="Times New Roman" w:hAnsi="Times New Roman" w:cs="Times New Roman"/>
          <w:sz w:val="28"/>
          <w:szCs w:val="28"/>
        </w:rPr>
        <w:t>и</w:t>
      </w:r>
      <w:r w:rsidRPr="00CC25B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CC25BC">
        <w:rPr>
          <w:rFonts w:ascii="Times New Roman" w:hAnsi="Times New Roman" w:cs="Times New Roman"/>
          <w:color w:val="000000"/>
          <w:sz w:val="28"/>
          <w:szCs w:val="28"/>
        </w:rPr>
        <w:t>Торбеевского</w:t>
      </w:r>
      <w:r w:rsidRPr="00CC25BC">
        <w:rPr>
          <w:rStyle w:val="a3"/>
          <w:rFonts w:ascii="Times New Roman" w:hAnsi="Times New Roman" w:cs="Times New Roman"/>
          <w:sz w:val="28"/>
          <w:szCs w:val="28"/>
        </w:rPr>
        <w:t xml:space="preserve"> муниципального райо</w:t>
      </w:r>
      <w:r>
        <w:rPr>
          <w:rStyle w:val="a3"/>
          <w:rFonts w:ascii="Times New Roman" w:hAnsi="Times New Roman" w:cs="Times New Roman"/>
          <w:sz w:val="28"/>
          <w:szCs w:val="28"/>
        </w:rPr>
        <w:t>на</w:t>
      </w:r>
      <w:r w:rsidRPr="004B46A7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4B46A7" w:rsidRPr="004B46A7" w:rsidRDefault="004B46A7" w:rsidP="004B46A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B46A7">
        <w:rPr>
          <w:rStyle w:val="a3"/>
          <w:rFonts w:ascii="Times New Roman" w:hAnsi="Times New Roman" w:cs="Times New Roman"/>
          <w:sz w:val="28"/>
          <w:szCs w:val="28"/>
        </w:rPr>
        <w:t>1) в письменном виде лично или через представителя;</w:t>
      </w:r>
    </w:p>
    <w:p w:rsidR="004B46A7" w:rsidRPr="004B46A7" w:rsidRDefault="004B46A7" w:rsidP="004B46A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B46A7">
        <w:rPr>
          <w:rStyle w:val="a3"/>
          <w:rFonts w:ascii="Times New Roman" w:hAnsi="Times New Roman" w:cs="Times New Roman"/>
          <w:sz w:val="28"/>
          <w:szCs w:val="28"/>
        </w:rPr>
        <w:t>2) почтовым отправлением, позволяющим подтвердить факт и дату отправления заявления.</w:t>
      </w:r>
    </w:p>
    <w:p w:rsidR="004B46A7" w:rsidRPr="004B46A7" w:rsidRDefault="004B46A7" w:rsidP="004B46A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B46A7">
        <w:rPr>
          <w:rStyle w:val="a3"/>
          <w:rFonts w:ascii="Times New Roman" w:hAnsi="Times New Roman" w:cs="Times New Roman"/>
          <w:sz w:val="28"/>
          <w:szCs w:val="28"/>
        </w:rPr>
        <w:t>3) в электронном виде с использованием федеральной государственной информационной системы "</w:t>
      </w:r>
      <w:hyperlink r:id="rId11" w:history="1">
        <w:r w:rsidRPr="004B46A7">
          <w:rPr>
            <w:rStyle w:val="a3"/>
            <w:rFonts w:ascii="Times New Roman" w:hAnsi="Times New Roman" w:cs="Times New Roman"/>
            <w:sz w:val="28"/>
            <w:szCs w:val="28"/>
          </w:rPr>
          <w:t>Единый портал</w:t>
        </w:r>
      </w:hyperlink>
      <w:r w:rsidRPr="004B46A7">
        <w:rPr>
          <w:rStyle w:val="a3"/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(функций)" (далее - Единый портал).</w:t>
      </w:r>
    </w:p>
    <w:p w:rsidR="004B46A7" w:rsidRPr="004B46A7" w:rsidRDefault="004B46A7" w:rsidP="004B46A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a3"/>
          <w:rFonts w:ascii="Times New Roman" w:hAnsi="Times New Roman" w:cs="Times New Roman"/>
          <w:sz w:val="28"/>
          <w:szCs w:val="28"/>
        </w:rPr>
        <w:t xml:space="preserve">4) </w:t>
      </w:r>
      <w:r w:rsidRPr="00CC25BC">
        <w:rPr>
          <w:rStyle w:val="a3"/>
          <w:rFonts w:ascii="Times New Roman" w:hAnsi="Times New Roman" w:cs="Times New Roman"/>
          <w:sz w:val="28"/>
          <w:szCs w:val="28"/>
        </w:rPr>
        <w:t xml:space="preserve">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"Интернет" на официальном сайте </w:t>
      </w:r>
      <w:r w:rsidRPr="00761FD0">
        <w:rPr>
          <w:rStyle w:val="a5"/>
          <w:rFonts w:ascii="Times New Roman" w:hAnsi="Times New Roman" w:cs="Times New Roman"/>
          <w:color w:val="auto"/>
          <w:sz w:val="28"/>
          <w:szCs w:val="28"/>
        </w:rPr>
        <w:t>https://mfc13.ru/</w:t>
      </w:r>
      <w:r w:rsidRPr="00761FD0">
        <w:rPr>
          <w:rStyle w:val="a3"/>
          <w:rFonts w:ascii="Times New Roman" w:hAnsi="Times New Roman" w:cs="Times New Roman"/>
          <w:sz w:val="28"/>
          <w:szCs w:val="28"/>
        </w:rPr>
        <w:t>,</w:t>
      </w:r>
      <w:r w:rsidRPr="00CC25BC">
        <w:rPr>
          <w:rStyle w:val="a3"/>
          <w:rFonts w:ascii="Times New Roman" w:hAnsi="Times New Roman" w:cs="Times New Roman"/>
          <w:sz w:val="28"/>
          <w:szCs w:val="28"/>
        </w:rPr>
        <w:t xml:space="preserve"> в случае, если муниципальная услуга предоставляется МФЦ или с его участием, в соответствии с соглашением о взаимодействии между МФЦ и Администрацией района</w:t>
      </w:r>
      <w:r w:rsidRPr="004B46A7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4B46A7" w:rsidRDefault="004B46A7" w:rsidP="00BC189E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804A42" w:rsidRPr="00761FD0" w:rsidRDefault="00761FD0" w:rsidP="008F447A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bookmarkStart w:id="10" w:name="sub_200"/>
      <w:r w:rsidRPr="00761FD0">
        <w:rPr>
          <w:rFonts w:ascii="Times New Roman" w:hAnsi="Times New Roman" w:cs="Times New Roman"/>
          <w:b w:val="0"/>
          <w:sz w:val="28"/>
          <w:szCs w:val="28"/>
        </w:rPr>
        <w:t>РАЗДЕЛ 2. СТАНДАРТ ПРЕДОСТАВЛЕНИЯ МУНИЦИПАЛЬНОЙ УСЛУГИ</w:t>
      </w:r>
      <w:bookmarkEnd w:id="10"/>
    </w:p>
    <w:p w:rsidR="004B46A7" w:rsidRPr="00761FD0" w:rsidRDefault="004B46A7" w:rsidP="008F447A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804A42" w:rsidRPr="00761FD0" w:rsidRDefault="00761FD0" w:rsidP="00BC189E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bookmarkStart w:id="11" w:name="sub_1004"/>
      <w:bookmarkEnd w:id="11"/>
      <w:r w:rsidRPr="00761FD0">
        <w:rPr>
          <w:rStyle w:val="a3"/>
          <w:rFonts w:ascii="Times New Roman" w:hAnsi="Times New Roman" w:cs="Times New Roman"/>
          <w:sz w:val="28"/>
          <w:szCs w:val="28"/>
        </w:rPr>
        <w:t>ПОДРАЗДЕЛ 1. НАИМЕНОВАНИЕ МУНИЦИПАЛЬНОЙ УСЛУГИ</w:t>
      </w:r>
    </w:p>
    <w:p w:rsidR="00804A42" w:rsidRPr="00CC25BC" w:rsidRDefault="00804A42" w:rsidP="008F447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A42" w:rsidRPr="00CC25BC" w:rsidRDefault="00BC189E" w:rsidP="008F447A">
      <w:pPr>
        <w:ind w:firstLine="72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26C2E" w:rsidRPr="00CC25BC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B46A7">
        <w:rPr>
          <w:rFonts w:ascii="Times New Roman" w:hAnsi="Times New Roman" w:cs="Times New Roman"/>
          <w:sz w:val="28"/>
          <w:szCs w:val="28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-</w:t>
      </w:r>
      <w:r w:rsidR="004B46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26C2E" w:rsidRPr="00CC25BC">
        <w:rPr>
          <w:rFonts w:ascii="Times New Roman" w:hAnsi="Times New Roman" w:cs="Times New Roman"/>
          <w:sz w:val="28"/>
          <w:szCs w:val="28"/>
        </w:rPr>
        <w:t>ыдача разрешений на ввод объекта в эксплуатацию</w:t>
      </w:r>
      <w:r w:rsidR="00926C2E" w:rsidRPr="00CC25BC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804A42" w:rsidRPr="00CC25BC" w:rsidRDefault="00804A42" w:rsidP="008F447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04A42" w:rsidRPr="00761FD0" w:rsidRDefault="00761FD0" w:rsidP="00BC189E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bookmarkStart w:id="12" w:name="sub_10041"/>
      <w:bookmarkStart w:id="13" w:name="sub_1005"/>
      <w:bookmarkEnd w:id="12"/>
      <w:bookmarkEnd w:id="13"/>
      <w:r w:rsidRPr="00761FD0">
        <w:rPr>
          <w:rStyle w:val="a3"/>
          <w:rFonts w:ascii="Times New Roman" w:hAnsi="Times New Roman" w:cs="Times New Roman"/>
          <w:sz w:val="28"/>
          <w:szCs w:val="28"/>
        </w:rPr>
        <w:t>ПОДРАЗДЕЛ 2. НАИМЕНОВАНИЕ ОРГАНА, ПРЕДОСТАВЛЯЮЩЕГО МУНИЦИПАЛЬНУЮ УСЛУГУ</w:t>
      </w:r>
    </w:p>
    <w:p w:rsidR="00804A42" w:rsidRPr="00CC25BC" w:rsidRDefault="00804A42" w:rsidP="008F447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A42" w:rsidRPr="00D326E7" w:rsidRDefault="00D326E7" w:rsidP="008F447A">
      <w:pPr>
        <w:ind w:firstLine="72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14" w:name="sub_10051"/>
      <w:bookmarkStart w:id="15" w:name="sub_51"/>
      <w:bookmarkEnd w:id="14"/>
      <w:bookmarkEnd w:id="15"/>
      <w:r>
        <w:rPr>
          <w:rStyle w:val="a3"/>
          <w:rFonts w:ascii="Times New Roman" w:hAnsi="Times New Roman" w:cs="Times New Roman"/>
          <w:sz w:val="28"/>
          <w:szCs w:val="28"/>
        </w:rPr>
        <w:t>8</w:t>
      </w:r>
      <w:r w:rsidR="00926C2E" w:rsidRPr="00CC25BC">
        <w:rPr>
          <w:rStyle w:val="a3"/>
          <w:rFonts w:ascii="Times New Roman" w:hAnsi="Times New Roman" w:cs="Times New Roman"/>
          <w:sz w:val="28"/>
          <w:szCs w:val="28"/>
        </w:rPr>
        <w:t xml:space="preserve">. Предоставление муниципальной услуги осуществляется Администрацией </w:t>
      </w:r>
      <w:r w:rsidR="00BC189E">
        <w:rPr>
          <w:rStyle w:val="a3"/>
          <w:rFonts w:ascii="Times New Roman" w:hAnsi="Times New Roman" w:cs="Times New Roman"/>
          <w:sz w:val="28"/>
          <w:szCs w:val="28"/>
        </w:rPr>
        <w:t xml:space="preserve">Торбеевского муниципального </w:t>
      </w:r>
      <w:r w:rsidR="00926C2E" w:rsidRPr="00CC25BC">
        <w:rPr>
          <w:rStyle w:val="a3"/>
          <w:rFonts w:ascii="Times New Roman" w:hAnsi="Times New Roman" w:cs="Times New Roman"/>
          <w:sz w:val="28"/>
          <w:szCs w:val="28"/>
        </w:rPr>
        <w:t>района</w:t>
      </w:r>
      <w:r w:rsidR="00BC189E">
        <w:rPr>
          <w:rStyle w:val="a3"/>
          <w:rFonts w:ascii="Times New Roman" w:hAnsi="Times New Roman" w:cs="Times New Roman"/>
          <w:sz w:val="28"/>
          <w:szCs w:val="28"/>
        </w:rPr>
        <w:t xml:space="preserve">. </w:t>
      </w:r>
      <w:r w:rsidR="00926C2E" w:rsidRPr="00CC25B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BC189E" w:rsidRPr="00D326E7">
        <w:rPr>
          <w:rStyle w:val="a3"/>
          <w:rFonts w:ascii="Times New Roman" w:hAnsi="Times New Roman" w:cs="Times New Roman"/>
          <w:sz w:val="28"/>
          <w:szCs w:val="28"/>
        </w:rPr>
        <w:t>Непосредственными исполнителями муниц</w:t>
      </w:r>
      <w:r w:rsidRPr="00D326E7">
        <w:rPr>
          <w:rStyle w:val="a3"/>
          <w:rFonts w:ascii="Times New Roman" w:hAnsi="Times New Roman" w:cs="Times New Roman"/>
          <w:sz w:val="28"/>
          <w:szCs w:val="28"/>
        </w:rPr>
        <w:t>ипаль</w:t>
      </w:r>
      <w:r w:rsidR="00BC189E" w:rsidRPr="00D326E7">
        <w:rPr>
          <w:rStyle w:val="a3"/>
          <w:rFonts w:ascii="Times New Roman" w:hAnsi="Times New Roman" w:cs="Times New Roman"/>
          <w:sz w:val="28"/>
          <w:szCs w:val="28"/>
        </w:rPr>
        <w:t>ной услуги являются специалисты</w:t>
      </w:r>
      <w:r w:rsidRPr="00D326E7"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a3"/>
          <w:rFonts w:ascii="Times New Roman" w:hAnsi="Times New Roman" w:cs="Times New Roman"/>
          <w:sz w:val="28"/>
          <w:szCs w:val="28"/>
        </w:rPr>
        <w:t>у</w:t>
      </w:r>
      <w:r w:rsidRPr="00D326E7">
        <w:rPr>
          <w:rStyle w:val="a3"/>
          <w:rFonts w:ascii="Times New Roman" w:hAnsi="Times New Roman" w:cs="Times New Roman"/>
          <w:sz w:val="28"/>
          <w:szCs w:val="28"/>
        </w:rPr>
        <w:t>правлени</w:t>
      </w:r>
      <w:r>
        <w:rPr>
          <w:rStyle w:val="a3"/>
          <w:rFonts w:ascii="Times New Roman" w:hAnsi="Times New Roman" w:cs="Times New Roman"/>
          <w:sz w:val="28"/>
          <w:szCs w:val="28"/>
        </w:rPr>
        <w:t>я</w:t>
      </w:r>
      <w:r w:rsidRPr="00D326E7">
        <w:rPr>
          <w:rStyle w:val="a3"/>
          <w:rFonts w:ascii="Times New Roman" w:hAnsi="Times New Roman" w:cs="Times New Roman"/>
          <w:sz w:val="28"/>
          <w:szCs w:val="28"/>
        </w:rPr>
        <w:t xml:space="preserve"> по строительству, ЖКХ, имущественным и земельным отношениям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(далее - специалисты</w:t>
      </w:r>
      <w:r w:rsidR="00926C2E" w:rsidRPr="00CC25BC">
        <w:rPr>
          <w:rStyle w:val="a3"/>
          <w:rFonts w:ascii="Times New Roman" w:hAnsi="Times New Roman" w:cs="Times New Roman"/>
          <w:sz w:val="28"/>
          <w:szCs w:val="28"/>
        </w:rPr>
        <w:t>).</w:t>
      </w:r>
    </w:p>
    <w:p w:rsidR="00804A42" w:rsidRPr="00CC25BC" w:rsidRDefault="00804A42" w:rsidP="008F447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511"/>
      <w:bookmarkStart w:id="17" w:name="sub_52"/>
      <w:bookmarkEnd w:id="16"/>
      <w:bookmarkEnd w:id="17"/>
    </w:p>
    <w:p w:rsidR="00804A42" w:rsidRPr="00761FD0" w:rsidRDefault="00761FD0" w:rsidP="008F447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bookmarkStart w:id="18" w:name="sub_531"/>
      <w:bookmarkStart w:id="19" w:name="sub_1006"/>
      <w:bookmarkEnd w:id="18"/>
      <w:bookmarkEnd w:id="19"/>
      <w:r w:rsidRPr="00761FD0">
        <w:rPr>
          <w:rStyle w:val="a3"/>
          <w:rFonts w:ascii="Times New Roman" w:hAnsi="Times New Roman" w:cs="Times New Roman"/>
          <w:sz w:val="28"/>
          <w:szCs w:val="28"/>
        </w:rPr>
        <w:t>ПОДРАЗДЕЛ  3. РЕЗУЛЬТАТ ПРЕДОСТАВЛЕНИЯ МУНИЦИПАЛЬНОЙ УСЛУГИ</w:t>
      </w:r>
    </w:p>
    <w:p w:rsidR="00804A42" w:rsidRPr="00CC25BC" w:rsidRDefault="00804A42" w:rsidP="008F447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6E7" w:rsidRPr="00D326E7" w:rsidRDefault="00D326E7" w:rsidP="00D326E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20" w:name="sub_10061"/>
      <w:bookmarkEnd w:id="20"/>
      <w:r w:rsidRPr="00D326E7">
        <w:rPr>
          <w:rStyle w:val="a3"/>
          <w:rFonts w:ascii="Times New Roman" w:hAnsi="Times New Roman" w:cs="Times New Roman"/>
          <w:sz w:val="28"/>
          <w:szCs w:val="28"/>
        </w:rPr>
        <w:t xml:space="preserve">9. Результатом предоставления </w:t>
      </w:r>
      <w:r w:rsidR="00802C99"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D326E7">
        <w:rPr>
          <w:rStyle w:val="a3"/>
          <w:rFonts w:ascii="Times New Roman" w:hAnsi="Times New Roman" w:cs="Times New Roman"/>
          <w:sz w:val="28"/>
          <w:szCs w:val="28"/>
        </w:rPr>
        <w:t>ной услуги является выдача:</w:t>
      </w:r>
    </w:p>
    <w:p w:rsidR="00D326E7" w:rsidRPr="00D326E7" w:rsidRDefault="00D326E7" w:rsidP="00D326E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326E7">
        <w:rPr>
          <w:rStyle w:val="a3"/>
          <w:rFonts w:ascii="Times New Roman" w:hAnsi="Times New Roman" w:cs="Times New Roman"/>
          <w:sz w:val="28"/>
          <w:szCs w:val="28"/>
        </w:rPr>
        <w:t>- разрешения на ввод объекта в эксплуатацию;</w:t>
      </w:r>
    </w:p>
    <w:p w:rsidR="00D326E7" w:rsidRPr="00D326E7" w:rsidRDefault="00D326E7" w:rsidP="00D326E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326E7">
        <w:rPr>
          <w:rStyle w:val="a3"/>
          <w:rFonts w:ascii="Times New Roman" w:hAnsi="Times New Roman" w:cs="Times New Roman"/>
          <w:sz w:val="28"/>
          <w:szCs w:val="28"/>
        </w:rPr>
        <w:t>- мотивированного отказа в выдаче разрешения на ввод объекта в эксплуатацию.</w:t>
      </w:r>
    </w:p>
    <w:p w:rsidR="00D326E7" w:rsidRPr="00D326E7" w:rsidRDefault="00D326E7" w:rsidP="00D326E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326E7">
        <w:rPr>
          <w:rStyle w:val="a3"/>
          <w:rFonts w:ascii="Times New Roman" w:hAnsi="Times New Roman" w:cs="Times New Roman"/>
          <w:sz w:val="28"/>
          <w:szCs w:val="28"/>
        </w:rPr>
        <w:t xml:space="preserve">Документы, содержащие решение о предоставлении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D326E7">
        <w:rPr>
          <w:rStyle w:val="a3"/>
          <w:rFonts w:ascii="Times New Roman" w:hAnsi="Times New Roman" w:cs="Times New Roman"/>
          <w:sz w:val="28"/>
          <w:szCs w:val="28"/>
        </w:rPr>
        <w:t xml:space="preserve">ной услуги предоставляются по форме согласно </w:t>
      </w:r>
      <w:hyperlink w:anchor="sub_1200" w:history="1">
        <w:r w:rsidR="00F874EF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</w:hyperlink>
      <w:r w:rsidRPr="00D326E7">
        <w:rPr>
          <w:rStyle w:val="a3"/>
          <w:rFonts w:ascii="Times New Roman" w:hAnsi="Times New Roman" w:cs="Times New Roman"/>
          <w:sz w:val="28"/>
          <w:szCs w:val="28"/>
        </w:rPr>
        <w:t xml:space="preserve"> и </w:t>
      </w:r>
      <w:r w:rsidR="00F874EF">
        <w:rPr>
          <w:rStyle w:val="a3"/>
          <w:rFonts w:ascii="Times New Roman" w:hAnsi="Times New Roman" w:cs="Times New Roman"/>
          <w:sz w:val="28"/>
          <w:szCs w:val="28"/>
        </w:rPr>
        <w:t>3</w:t>
      </w:r>
      <w:r w:rsidRPr="00D326E7">
        <w:rPr>
          <w:rStyle w:val="a3"/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D326E7" w:rsidRPr="00D326E7" w:rsidRDefault="00D326E7" w:rsidP="00D326E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326E7">
        <w:rPr>
          <w:rStyle w:val="a3"/>
          <w:rFonts w:ascii="Times New Roman" w:hAnsi="Times New Roman" w:cs="Times New Roman"/>
          <w:sz w:val="28"/>
          <w:szCs w:val="28"/>
        </w:rPr>
        <w:t>По выбору заявителя результа</w:t>
      </w:r>
      <w:r w:rsidR="00F874EF">
        <w:rPr>
          <w:rStyle w:val="a3"/>
          <w:rFonts w:ascii="Times New Roman" w:hAnsi="Times New Roman" w:cs="Times New Roman"/>
          <w:sz w:val="28"/>
          <w:szCs w:val="28"/>
        </w:rPr>
        <w:t>т предоставления муниципальной</w:t>
      </w:r>
      <w:r w:rsidRPr="00D326E7">
        <w:rPr>
          <w:rStyle w:val="a3"/>
          <w:rFonts w:ascii="Times New Roman" w:hAnsi="Times New Roman" w:cs="Times New Roman"/>
          <w:sz w:val="28"/>
          <w:szCs w:val="28"/>
        </w:rPr>
        <w:t xml:space="preserve"> услуги может быть получен:</w:t>
      </w:r>
    </w:p>
    <w:p w:rsidR="00D326E7" w:rsidRPr="00D326E7" w:rsidRDefault="00D326E7" w:rsidP="00D326E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326E7">
        <w:rPr>
          <w:rStyle w:val="a3"/>
          <w:rFonts w:ascii="Times New Roman" w:hAnsi="Times New Roman" w:cs="Times New Roman"/>
          <w:sz w:val="28"/>
          <w:szCs w:val="28"/>
        </w:rPr>
        <w:t xml:space="preserve">- в форме электронного документа, подписанного с использованием усиленной </w:t>
      </w:r>
      <w:hyperlink r:id="rId12" w:history="1">
        <w:r w:rsidRPr="00D326E7">
          <w:rPr>
            <w:rStyle w:val="a3"/>
            <w:rFonts w:ascii="Times New Roman" w:hAnsi="Times New Roman" w:cs="Times New Roman"/>
            <w:sz w:val="28"/>
            <w:szCs w:val="28"/>
          </w:rPr>
          <w:t>квалифицированной электронной подписи</w:t>
        </w:r>
      </w:hyperlink>
      <w:r w:rsidRPr="00D326E7">
        <w:rPr>
          <w:rStyle w:val="a3"/>
          <w:rFonts w:ascii="Times New Roman" w:hAnsi="Times New Roman" w:cs="Times New Roman"/>
          <w:sz w:val="28"/>
          <w:szCs w:val="28"/>
        </w:rPr>
        <w:t>;</w:t>
      </w:r>
    </w:p>
    <w:p w:rsidR="00D326E7" w:rsidRPr="00D326E7" w:rsidRDefault="00D326E7" w:rsidP="00D326E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326E7">
        <w:rPr>
          <w:rStyle w:val="a3"/>
          <w:rFonts w:ascii="Times New Roman" w:hAnsi="Times New Roman" w:cs="Times New Roman"/>
          <w:sz w:val="28"/>
          <w:szCs w:val="28"/>
        </w:rPr>
        <w:t>- на бумажном носителе.</w:t>
      </w:r>
    </w:p>
    <w:p w:rsidR="00D326E7" w:rsidRPr="00D326E7" w:rsidRDefault="00D326E7" w:rsidP="00D326E7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326E7">
        <w:rPr>
          <w:rStyle w:val="a3"/>
          <w:rFonts w:ascii="Times New Roman" w:hAnsi="Times New Roman" w:cs="Times New Roman"/>
          <w:sz w:val="28"/>
          <w:szCs w:val="28"/>
        </w:rPr>
        <w:t xml:space="preserve">В случае получения результата предоставления услуги в электронном виде документы, содержащие решение о предоставлении </w:t>
      </w:r>
      <w:r w:rsidR="00F874EF">
        <w:rPr>
          <w:rStyle w:val="a3"/>
          <w:rFonts w:ascii="Times New Roman" w:hAnsi="Times New Roman" w:cs="Times New Roman"/>
          <w:sz w:val="28"/>
          <w:szCs w:val="28"/>
        </w:rPr>
        <w:t>муниципальной</w:t>
      </w:r>
      <w:r w:rsidRPr="00D326E7">
        <w:rPr>
          <w:rStyle w:val="a3"/>
          <w:rFonts w:ascii="Times New Roman" w:hAnsi="Times New Roman" w:cs="Times New Roman"/>
          <w:sz w:val="28"/>
          <w:szCs w:val="28"/>
        </w:rPr>
        <w:t xml:space="preserve"> услуги направляются через </w:t>
      </w:r>
      <w:hyperlink r:id="rId13" w:history="1">
        <w:r w:rsidRPr="00D326E7">
          <w:rPr>
            <w:rStyle w:val="a3"/>
            <w:rFonts w:ascii="Times New Roman" w:hAnsi="Times New Roman" w:cs="Times New Roman"/>
            <w:sz w:val="28"/>
            <w:szCs w:val="28"/>
          </w:rPr>
          <w:t>Единый портал</w:t>
        </w:r>
      </w:hyperlink>
      <w:r w:rsidRPr="00D326E7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804A42" w:rsidRPr="00CC25BC" w:rsidRDefault="00804A42" w:rsidP="008F447A">
      <w:pPr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</w:p>
    <w:p w:rsidR="00804A42" w:rsidRPr="00761FD0" w:rsidRDefault="00761FD0" w:rsidP="008F447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bookmarkStart w:id="21" w:name="sub_631"/>
      <w:bookmarkStart w:id="22" w:name="sub_1007"/>
      <w:bookmarkEnd w:id="21"/>
      <w:bookmarkEnd w:id="22"/>
      <w:r w:rsidRPr="00761FD0">
        <w:rPr>
          <w:rStyle w:val="a3"/>
          <w:rFonts w:ascii="Times New Roman" w:hAnsi="Times New Roman" w:cs="Times New Roman"/>
          <w:sz w:val="28"/>
          <w:szCs w:val="28"/>
        </w:rPr>
        <w:t>ПОДРАЗДЕЛ  4. СРОК ПРЕДОСТАВЛЕНИЯ МУНИЦИПАЛЬНОЙ УСЛУГИ</w:t>
      </w:r>
      <w:bookmarkStart w:id="23" w:name="sub_10071"/>
      <w:bookmarkStart w:id="24" w:name="sub_71"/>
      <w:bookmarkEnd w:id="23"/>
      <w:bookmarkEnd w:id="24"/>
    </w:p>
    <w:p w:rsidR="00804A42" w:rsidRPr="00761FD0" w:rsidRDefault="00804A42" w:rsidP="008F447A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804A42" w:rsidRPr="00D326E7" w:rsidRDefault="00926C2E" w:rsidP="008F447A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326E7">
        <w:rPr>
          <w:rStyle w:val="a3"/>
          <w:rFonts w:ascii="Times New Roman" w:hAnsi="Times New Roman" w:cs="Times New Roman"/>
          <w:sz w:val="28"/>
          <w:szCs w:val="28"/>
        </w:rPr>
        <w:t>1</w:t>
      </w:r>
      <w:r w:rsidR="00D326E7" w:rsidRPr="00D326E7">
        <w:rPr>
          <w:rStyle w:val="a3"/>
          <w:rFonts w:ascii="Times New Roman" w:hAnsi="Times New Roman" w:cs="Times New Roman"/>
          <w:sz w:val="28"/>
          <w:szCs w:val="28"/>
        </w:rPr>
        <w:t>0. Муниципальная</w:t>
      </w:r>
      <w:r w:rsidRPr="00D326E7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D326E7" w:rsidRPr="00D326E7">
        <w:rPr>
          <w:rStyle w:val="a3"/>
          <w:rFonts w:ascii="Times New Roman" w:hAnsi="Times New Roman" w:cs="Times New Roman"/>
          <w:sz w:val="28"/>
          <w:szCs w:val="28"/>
        </w:rPr>
        <w:t>услуга предоставляется в течение, но не более 5 рабочих дней со дня поступления заявления о выдаче разрешения на ввод объекта в эксплуатацию</w:t>
      </w:r>
      <w:r w:rsidRPr="00D326E7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D326E7" w:rsidRPr="00CC25BC" w:rsidRDefault="00D326E7" w:rsidP="00D326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A42" w:rsidRDefault="00761FD0" w:rsidP="008F447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bookmarkStart w:id="25" w:name="sub_741"/>
      <w:bookmarkStart w:id="26" w:name="sub_1008"/>
      <w:bookmarkEnd w:id="25"/>
      <w:bookmarkEnd w:id="26"/>
      <w:r w:rsidRPr="00761FD0">
        <w:rPr>
          <w:rStyle w:val="a3"/>
          <w:rFonts w:ascii="Times New Roman" w:hAnsi="Times New Roman" w:cs="Times New Roman"/>
          <w:sz w:val="28"/>
          <w:szCs w:val="28"/>
        </w:rPr>
        <w:t>ПОДРАЗДЕЛ 5. ПРАВОВЫЕ ОСНОВАНИЯ ДЛЯ ПРЕДОСТАВЛЕНИЯ МУНИЦИПАЛЬНОЙ УСЛУГИ</w:t>
      </w:r>
    </w:p>
    <w:p w:rsidR="00761FD0" w:rsidRPr="00761FD0" w:rsidRDefault="00761FD0" w:rsidP="008F4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72EE" w:rsidRPr="00B372EE" w:rsidRDefault="00926C2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27" w:name="sub_10081"/>
      <w:bookmarkEnd w:id="27"/>
      <w:r w:rsidRPr="00CC25BC">
        <w:rPr>
          <w:rStyle w:val="a3"/>
          <w:rFonts w:ascii="Times New Roman" w:hAnsi="Times New Roman" w:cs="Times New Roman"/>
          <w:sz w:val="28"/>
          <w:szCs w:val="28"/>
        </w:rPr>
        <w:t>1</w:t>
      </w:r>
      <w:r w:rsidR="00B372EE">
        <w:rPr>
          <w:rStyle w:val="a3"/>
          <w:rFonts w:ascii="Times New Roman" w:hAnsi="Times New Roman" w:cs="Times New Roman"/>
          <w:sz w:val="28"/>
          <w:szCs w:val="28"/>
        </w:rPr>
        <w:t>1</w:t>
      </w:r>
      <w:r w:rsidRPr="00CC25BC">
        <w:rPr>
          <w:rStyle w:val="a3"/>
          <w:rFonts w:ascii="Times New Roman" w:hAnsi="Times New Roman" w:cs="Times New Roman"/>
          <w:sz w:val="28"/>
          <w:szCs w:val="28"/>
        </w:rPr>
        <w:t xml:space="preserve">. </w:t>
      </w:r>
      <w:r w:rsidR="00B372EE"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</w:t>
      </w:r>
      <w:r w:rsidR="00B372EE"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="00B372EE"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ной услуги (с указанием их реквизитов и источников официального опубликования) размещается на </w:t>
      </w:r>
      <w:hyperlink r:id="rId14" w:history="1">
        <w:r w:rsidR="00B372EE" w:rsidRPr="00B372EE">
          <w:rPr>
            <w:rStyle w:val="a3"/>
            <w:rFonts w:ascii="Times New Roman" w:hAnsi="Times New Roman" w:cs="Times New Roman"/>
            <w:sz w:val="28"/>
            <w:szCs w:val="28"/>
          </w:rPr>
          <w:t>официальном сайте</w:t>
        </w:r>
      </w:hyperlink>
      <w:r w:rsidR="00B372EE"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B372EE" w:rsidRPr="00CC25BC">
        <w:rPr>
          <w:rStyle w:val="a3"/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="00B372EE"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Интернет, на </w:t>
      </w:r>
      <w:hyperlink r:id="rId15" w:history="1">
        <w:r w:rsidR="00B372EE" w:rsidRPr="00B372EE">
          <w:rPr>
            <w:rStyle w:val="a3"/>
            <w:rFonts w:ascii="Times New Roman" w:hAnsi="Times New Roman" w:cs="Times New Roman"/>
            <w:sz w:val="28"/>
            <w:szCs w:val="28"/>
          </w:rPr>
          <w:t>Республиканском портале</w:t>
        </w:r>
      </w:hyperlink>
      <w:r w:rsidR="00B372EE"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(функций) и на </w:t>
      </w:r>
      <w:hyperlink r:id="rId16" w:history="1">
        <w:r w:rsidR="00B372EE" w:rsidRPr="00B372EE">
          <w:rPr>
            <w:rStyle w:val="a3"/>
            <w:rFonts w:ascii="Times New Roman" w:hAnsi="Times New Roman" w:cs="Times New Roman"/>
            <w:sz w:val="28"/>
            <w:szCs w:val="28"/>
          </w:rPr>
          <w:t>Едином портале</w:t>
        </w:r>
      </w:hyperlink>
      <w:r w:rsidR="00B372EE"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услуг.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Администрация района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обеспечивает актуализацию перечня нормативных правовых актов, регулирующих предоставление </w:t>
      </w:r>
      <w:r w:rsidR="00802C99"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>ной услуги</w:t>
      </w:r>
    </w:p>
    <w:p w:rsidR="00804A42" w:rsidRPr="00CC25BC" w:rsidRDefault="00804A42" w:rsidP="008F447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04A42" w:rsidRPr="00761FD0" w:rsidRDefault="00761FD0" w:rsidP="008F447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bookmarkStart w:id="28" w:name="sub_1009"/>
      <w:bookmarkEnd w:id="28"/>
      <w:r w:rsidRPr="00761FD0">
        <w:rPr>
          <w:rStyle w:val="a3"/>
          <w:rFonts w:ascii="Times New Roman" w:hAnsi="Times New Roman" w:cs="Times New Roman"/>
          <w:sz w:val="28"/>
          <w:szCs w:val="28"/>
        </w:rPr>
        <w:t>ПОДРАЗДЕЛ 6. ИСЧЕРПЫВАЮЩИЙ ПЕРЕЧЕНЬ ДОКУМЕНТОВ, НЕОБХОДИМЫХ ДЛЯ ПРЕД</w:t>
      </w:r>
      <w:r>
        <w:rPr>
          <w:rStyle w:val="a3"/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:rsidR="00804A42" w:rsidRPr="00CC25BC" w:rsidRDefault="00804A42" w:rsidP="008F447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29" w:name="sub_10091"/>
      <w:bookmarkStart w:id="30" w:name="sub_92"/>
      <w:bookmarkEnd w:id="29"/>
      <w:bookmarkEnd w:id="30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12. Исчерпывающий перечень документов, необходимых в соответствии с нормативными правовыми актами для предоставления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>ной услуги, подлежащих представлению заявителем: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31" w:name="sub_121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1) заявление по форме </w:t>
      </w:r>
      <w:hyperlink w:anchor="sub_1100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приложения 1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32" w:name="sub_122"/>
      <w:bookmarkEnd w:id="31"/>
      <w:r w:rsidRPr="00B372EE">
        <w:rPr>
          <w:rStyle w:val="a3"/>
          <w:rFonts w:ascii="Times New Roman" w:hAnsi="Times New Roman" w:cs="Times New Roman"/>
          <w:sz w:val="28"/>
          <w:szCs w:val="28"/>
        </w:rPr>
        <w:t>2)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33" w:name="sub_123"/>
      <w:bookmarkEnd w:id="32"/>
      <w:r w:rsidRPr="00B372EE">
        <w:rPr>
          <w:rStyle w:val="a3"/>
          <w:rFonts w:ascii="Times New Roman" w:hAnsi="Times New Roman" w:cs="Times New Roman"/>
          <w:sz w:val="28"/>
          <w:szCs w:val="28"/>
        </w:rPr>
        <w:t>3) разрешение на строительство;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34" w:name="sub_124"/>
      <w:bookmarkEnd w:id="33"/>
      <w:r w:rsidRPr="00B372EE">
        <w:rPr>
          <w:rStyle w:val="a3"/>
          <w:rFonts w:ascii="Times New Roman" w:hAnsi="Times New Roman" w:cs="Times New Roman"/>
          <w:sz w:val="28"/>
          <w:szCs w:val="28"/>
        </w:rPr>
        <w:t>4)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35" w:name="sub_125"/>
      <w:bookmarkEnd w:id="34"/>
      <w:proofErr w:type="gramStart"/>
      <w:r w:rsidRPr="00B372EE">
        <w:rPr>
          <w:rStyle w:val="a3"/>
          <w:rFonts w:ascii="Times New Roman" w:hAnsi="Times New Roman" w:cs="Times New Roman"/>
          <w:sz w:val="28"/>
          <w:szCs w:val="28"/>
        </w:rPr>
        <w:t>5)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  <w:proofErr w:type="gramEnd"/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36" w:name="sub_126"/>
      <w:bookmarkEnd w:id="35"/>
      <w:proofErr w:type="gramStart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6)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17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частью 1 статьи 54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(далее - </w:t>
      </w:r>
      <w:proofErr w:type="spellStart"/>
      <w:r w:rsidRPr="00B372EE">
        <w:rPr>
          <w:rStyle w:val="a3"/>
          <w:rFonts w:ascii="Times New Roman" w:hAnsi="Times New Roman" w:cs="Times New Roman"/>
          <w:sz w:val="28"/>
          <w:szCs w:val="28"/>
        </w:rPr>
        <w:t>ГрК</w:t>
      </w:r>
      <w:proofErr w:type="spellEnd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РФ) о соответствии построенного, реконструированного объекта капитального строительства указанным в </w:t>
      </w:r>
      <w:hyperlink r:id="rId18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пункте 1 части 5 статьи 49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2EE">
        <w:rPr>
          <w:rStyle w:val="a3"/>
          <w:rFonts w:ascii="Times New Roman" w:hAnsi="Times New Roman" w:cs="Times New Roman"/>
          <w:sz w:val="28"/>
          <w:szCs w:val="28"/>
        </w:rPr>
        <w:t>ГрК</w:t>
      </w:r>
      <w:proofErr w:type="spellEnd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РФ требованиям проектной документации (в том числе с учетом изменений, внесенных в рабочую документацию и являющихся</w:t>
      </w:r>
      <w:proofErr w:type="gramEnd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9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частью 1.3 статьи 52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2EE">
        <w:rPr>
          <w:rStyle w:val="a3"/>
          <w:rFonts w:ascii="Times New Roman" w:hAnsi="Times New Roman" w:cs="Times New Roman"/>
          <w:sz w:val="28"/>
          <w:szCs w:val="28"/>
        </w:rPr>
        <w:t>ГрК</w:t>
      </w:r>
      <w:proofErr w:type="spellEnd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РФ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 (далее - орган федерального государственного экологического надзора), выдаваемое в случаях, предусмотренных </w:t>
      </w:r>
      <w:hyperlink r:id="rId20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частью 5 статьи 54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2EE">
        <w:rPr>
          <w:rStyle w:val="a3"/>
          <w:rFonts w:ascii="Times New Roman" w:hAnsi="Times New Roman" w:cs="Times New Roman"/>
          <w:sz w:val="28"/>
          <w:szCs w:val="28"/>
        </w:rPr>
        <w:t>ГрК</w:t>
      </w:r>
      <w:proofErr w:type="spellEnd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РФ;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37" w:name="sub_127"/>
      <w:bookmarkEnd w:id="36"/>
      <w:proofErr w:type="gramStart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7)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</w:t>
      </w:r>
      <w:hyperlink r:id="rId21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от 25 июня 2002 года N 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  <w:proofErr w:type="gramEnd"/>
    </w:p>
    <w:bookmarkEnd w:id="37"/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proofErr w:type="gramStart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8) технический план объекта капитального строительства, подготовленный в соответствии с </w:t>
      </w:r>
      <w:hyperlink r:id="rId22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от 13 июля 2015 года N 218-ФЗ "О государственной регистрации недвижимости", за исключением ввода в эксплуатацию объекта капитального строительства, в отношении которого в соответствии с Федеральным законом "Об особенностях оформления прав на отдельные виды объектов недвижимости и о внесении изменений в отдельные законодательные акты Российской Федерации" государственный кадастровый</w:t>
      </w:r>
      <w:proofErr w:type="gramEnd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учет и (или) государственная регистрация прав не осуществляются;</w:t>
      </w:r>
    </w:p>
    <w:p w:rsidR="00B372EE" w:rsidRPr="00B372EE" w:rsidRDefault="00B372EE" w:rsidP="00F874EF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9) согласие на обработку персональных данных в соответствии с </w:t>
      </w:r>
      <w:hyperlink r:id="rId23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Минстроя Республики Мордовия от 31 июля 2020 г. N 203 "Об утверждении документов в области обработки персональных данных в Министерстве строительства, транспорта и дорожного хозяйства Республики Мордовия" (по форме, установленной </w:t>
      </w:r>
      <w:hyperlink w:anchor="sub_1400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приложением 4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к настоящему Административном регламенту).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sub_122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, </w:t>
      </w:r>
      <w:hyperlink w:anchor="sub_124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, </w:t>
      </w:r>
      <w:hyperlink w:anchor="sub_125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настоящего пункта,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</w:t>
      </w:r>
      <w:proofErr w:type="gramStart"/>
      <w:r w:rsidRPr="00B372EE">
        <w:rPr>
          <w:rStyle w:val="a3"/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либо подведомственных государственным органам или органам местного самоуправления организаций.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В заявлении заявитель вправе указать просьбу о направлении ему в электронной форме по указанному им адресу электронной почты информации по вопросам предоставления </w:t>
      </w:r>
      <w:r w:rsidR="00F874EF">
        <w:rPr>
          <w:rStyle w:val="a3"/>
          <w:rFonts w:ascii="Times New Roman" w:hAnsi="Times New Roman" w:cs="Times New Roman"/>
          <w:sz w:val="28"/>
          <w:szCs w:val="28"/>
        </w:rPr>
        <w:t>муниципальной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услуги.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Комплект документов может быть направлен заявителем по почте заказным письмом с описью вложения и уведомлением о вручении. В таком случае все копии документов должны быть заверены нотариусом.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Заявление и прилагаемые к нему документы заявитель вправе направить в </w:t>
      </w:r>
      <w:r w:rsidR="00F874EF">
        <w:rPr>
          <w:rStyle w:val="a3"/>
          <w:rFonts w:ascii="Times New Roman" w:hAnsi="Times New Roman" w:cs="Times New Roman"/>
          <w:sz w:val="28"/>
          <w:szCs w:val="28"/>
        </w:rPr>
        <w:t>администрацию района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в форме электронных документов (пакета электронных документов), подписанных усиленной </w:t>
      </w:r>
      <w:hyperlink r:id="rId24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квалифицированной электронной подписью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заявителя по информационно-телекоммуникационным сетям общего доступа, в том числе посредством заполнения формы через интернет-приемную на </w:t>
      </w:r>
      <w:hyperlink r:id="rId25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официальном сайте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или на адрес электронной почты </w:t>
      </w:r>
      <w:r w:rsidR="00F874EF">
        <w:rPr>
          <w:rStyle w:val="a3"/>
          <w:rFonts w:ascii="Times New Roman" w:hAnsi="Times New Roman" w:cs="Times New Roman"/>
          <w:sz w:val="28"/>
          <w:szCs w:val="28"/>
        </w:rPr>
        <w:t>администрации района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13. Исчерпывающий перечень документов, необходимых в соответствии с нормативными правовыми актами для предоставления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>ной услуги, которые находятся в распоряжении государственных органов, органов местного самоуправления, участвующих в предоставлении государственной услуги, и которые заявитель вправе предоставить самостоятельно: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1) правоустанавливающие документы на земельный участок;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2) проект планировки территории и проект межевания территории (в случае строительства, реконструкции линейного объекта);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3) разрешение на строительство;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4) 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надзора в случаях, предусмотренных </w:t>
      </w:r>
      <w:hyperlink r:id="rId26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частью 7 статьи 54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2EE">
        <w:rPr>
          <w:rStyle w:val="a3"/>
          <w:rFonts w:ascii="Times New Roman" w:hAnsi="Times New Roman" w:cs="Times New Roman"/>
          <w:sz w:val="28"/>
          <w:szCs w:val="28"/>
        </w:rPr>
        <w:t>ГрК</w:t>
      </w:r>
      <w:proofErr w:type="spellEnd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РФ.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Если документы, указанные в </w:t>
      </w:r>
      <w:hyperlink w:anchor="sub_122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подпунктах 2 - 8 пункта 12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, находятся в распоряжении органов государственной власти, органов местного </w:t>
      </w:r>
      <w:proofErr w:type="gramStart"/>
      <w:r w:rsidRPr="00B372EE">
        <w:rPr>
          <w:rStyle w:val="a3"/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либо подведомственных государственным органам или органов местного самоуправления организаций, такие документы запрашиваются в органах и организациях, в распоряжении которых находятся указанные документы, если застройщик не представил указанные документы самостоятельно по каналам системы межведомственного электронного взаимодействия (далее - СМЭВ).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Непредставление заявителем документов, указанных в настоящем пункте, не является основанием для отказа в предоставлении </w:t>
      </w:r>
      <w:r w:rsidR="00802C99"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>ной услуги.</w:t>
      </w:r>
    </w:p>
    <w:p w:rsidR="00B372EE" w:rsidRPr="00B372EE" w:rsidRDefault="00B372EE" w:rsidP="00F81B99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Непредставление (представление не в полном объеме) документов, указанных в настоящем пункте, запрошенных по каналам СМЭВ, не может являться основанием для отказа в выдаче разрешения на ввод объекта в эксплуатацию.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14. Общие требования к оформлению документов, представляемых для получения </w:t>
      </w:r>
      <w:r w:rsidR="00802C99">
        <w:rPr>
          <w:rStyle w:val="a3"/>
          <w:rFonts w:ascii="Times New Roman" w:hAnsi="Times New Roman" w:cs="Times New Roman"/>
          <w:sz w:val="28"/>
          <w:szCs w:val="28"/>
        </w:rPr>
        <w:t>муниципально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>й услуги: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заявление подается по установленной Административным регламентом форме;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заявление может быть заполнено от руки или машинописным способом, распечатано посредством электронных печатающих устройств. Заявление, написанное от руки, должно быть н</w:t>
      </w:r>
      <w:r>
        <w:rPr>
          <w:rStyle w:val="a3"/>
          <w:rFonts w:ascii="Times New Roman" w:hAnsi="Times New Roman" w:cs="Times New Roman"/>
          <w:sz w:val="28"/>
          <w:szCs w:val="28"/>
        </w:rPr>
        <w:t>аписано разборчивым почерком;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F81B99">
        <w:rPr>
          <w:rStyle w:val="a3"/>
          <w:rFonts w:ascii="Times New Roman" w:hAnsi="Times New Roman" w:cs="Times New Roman"/>
          <w:sz w:val="28"/>
          <w:szCs w:val="28"/>
        </w:rPr>
        <w:t>,</w:t>
      </w:r>
      <w:proofErr w:type="gramEnd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если заявление заполнено в машинописным способом, заявитель дополнительно в нижней части заявления разборчиво от руки указывает свою фамилию, имя, отчество (последнее - при наличии), должность (полностью), ставит подпись и дату подачи заявления;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документы не должны быть написаны карандашом;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исправления и подчистки в заявлении и документах не допускаются;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документы представляются на русском языке;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документы не должны иметь повреждений, наличие которых не позволяет однозначно истолковать </w:t>
      </w:r>
      <w:proofErr w:type="gramStart"/>
      <w:r w:rsidRPr="00B372EE">
        <w:rPr>
          <w:rStyle w:val="a3"/>
          <w:rFonts w:ascii="Times New Roman" w:hAnsi="Times New Roman" w:cs="Times New Roman"/>
          <w:sz w:val="28"/>
          <w:szCs w:val="28"/>
        </w:rPr>
        <w:t>из</w:t>
      </w:r>
      <w:proofErr w:type="gramEnd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содержание;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документы не должны противоречить друг другу.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15. Заявление и прилагаемые документы, предоставленные заявителем в электронном виде, удостоверяются </w:t>
      </w:r>
      <w:hyperlink r:id="rId27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заявление удостоверяется </w:t>
      </w:r>
      <w:hyperlink r:id="rId28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простой электронной подписью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заявителя; доверенность, подтверждающая правомочие на обращение за получением </w:t>
      </w:r>
      <w:r w:rsidR="00F81B99">
        <w:rPr>
          <w:rStyle w:val="a3"/>
          <w:rFonts w:ascii="Times New Roman" w:hAnsi="Times New Roman" w:cs="Times New Roman"/>
          <w:sz w:val="28"/>
          <w:szCs w:val="28"/>
        </w:rPr>
        <w:t>муниципальной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</w:t>
      </w:r>
      <w:hyperlink r:id="rId29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квалифицированной электронной подписью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нотариуса;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иные документы, прилагаемые к заявлению в форме электронных образов бумажных документов (сканированных копий), удостоверяются </w:t>
      </w:r>
      <w:hyperlink r:id="rId30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в соответствии с требованиями </w:t>
      </w:r>
      <w:hyperlink r:id="rId31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2012 года N 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16. Ответственность за достоверность представленных данных несет заявитель. В </w:t>
      </w:r>
      <w:r>
        <w:rPr>
          <w:rStyle w:val="a3"/>
          <w:rFonts w:ascii="Times New Roman" w:hAnsi="Times New Roman" w:cs="Times New Roman"/>
          <w:sz w:val="28"/>
          <w:szCs w:val="28"/>
        </w:rPr>
        <w:t>администрацию района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предоставляются оригиналы и копии документов. Заверенные копии документов остаются в </w:t>
      </w:r>
      <w:r>
        <w:rPr>
          <w:rStyle w:val="a3"/>
          <w:rFonts w:ascii="Times New Roman" w:hAnsi="Times New Roman" w:cs="Times New Roman"/>
          <w:sz w:val="28"/>
          <w:szCs w:val="28"/>
        </w:rPr>
        <w:t>администрации района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>, а оригиналы возвращаются заявителю.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17. Запрещается требовать от заявителя: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F81B99">
        <w:rPr>
          <w:rStyle w:val="a3"/>
          <w:rFonts w:ascii="Times New Roman" w:hAnsi="Times New Roman" w:cs="Times New Roman"/>
          <w:sz w:val="28"/>
          <w:szCs w:val="28"/>
        </w:rPr>
        <w:t>муниципальной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услуги;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proofErr w:type="gramStart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Республики Мордовия и муниципальными правовыми актами находятся в распоряжении исполнительного органа государственной власти Республики Мордовия, предоставляющего </w:t>
      </w:r>
      <w:r w:rsidR="00F81B99">
        <w:rPr>
          <w:rStyle w:val="a3"/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>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</w:t>
      </w:r>
      <w:proofErr w:type="gramEnd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, указанных в </w:t>
      </w:r>
      <w:hyperlink r:id="rId32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Федерального закона от 27 июля 2010 г. N 210-ФЗ "Об организации предоставления государственных и муниципальных услуг" (далее - Федеральный закон N 210-ФЗ).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18. Перечень услуг, которые являются необходимыми и обязательными для предоставления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ной услуги, в том числе сведения о документе (документах), выдаваемом (выдаваемых) организациями, участвующими в предоставлении </w:t>
      </w:r>
      <w:r w:rsidR="00F81B99">
        <w:rPr>
          <w:rStyle w:val="a3"/>
          <w:rFonts w:ascii="Times New Roman" w:hAnsi="Times New Roman" w:cs="Times New Roman"/>
          <w:sz w:val="28"/>
          <w:szCs w:val="28"/>
        </w:rPr>
        <w:t>муниципальной</w:t>
      </w: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услуги: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1) подготовка акта приемки объекта капитального строительства (в случае осуществления строительства, реконструкции на основании договора);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2) подготовка документа, подтверждающего соответствие построенного, реконструированного объекта капитального строительства информации о технических условиях подключения (технологического присоединения) объектов капитального строительства к сетям инженерно-технического обеспечения и подписанные представителями организаций, осуществляющих эксплуатацию сетей инженерно-технического обеспечения;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proofErr w:type="gramStart"/>
      <w:r w:rsidRPr="00B372EE">
        <w:rPr>
          <w:rStyle w:val="a3"/>
          <w:rFonts w:ascii="Times New Roman" w:hAnsi="Times New Roman" w:cs="Times New Roman"/>
          <w:sz w:val="28"/>
          <w:szCs w:val="28"/>
        </w:rPr>
        <w:t>3) подготовка документа,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 осуществляющим строительство, и застройщиком или техническим заказчиком в случае осуществления строительства, реконструкции на основании договора, а также лицом, осуществляющим строительный контроль, в случае осуществления</w:t>
      </w:r>
      <w:proofErr w:type="gramEnd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строительного контроля на основании договора), за исключением случаев осуществления строительства, реконструкции объектов индивидуального жилищного строительства;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4) подготовка документа, подтверждающего соответствие построенного, реконструированного объекта капитального строительства требованиям технических регламентов и </w:t>
      </w:r>
      <w:proofErr w:type="gramStart"/>
      <w:r w:rsidRPr="00B372EE">
        <w:rPr>
          <w:rStyle w:val="a3"/>
          <w:rFonts w:ascii="Times New Roman" w:hAnsi="Times New Roman" w:cs="Times New Roman"/>
          <w:sz w:val="28"/>
          <w:szCs w:val="28"/>
        </w:rPr>
        <w:t>подписанный</w:t>
      </w:r>
      <w:proofErr w:type="gramEnd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лицом, осуществляющим строительство;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proofErr w:type="gramStart"/>
      <w:r w:rsidRPr="00B372EE">
        <w:rPr>
          <w:rStyle w:val="a3"/>
          <w:rFonts w:ascii="Times New Roman" w:hAnsi="Times New Roman" w:cs="Times New Roman"/>
          <w:sz w:val="28"/>
          <w:szCs w:val="28"/>
        </w:rPr>
        <w:t>5) подготовка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договора), за исключением случаев строительства, реконструкции линейного объекта;</w:t>
      </w:r>
      <w:proofErr w:type="gramEnd"/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6) подготовка технического плана объекта капитального строительства;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7) заключение </w:t>
      </w:r>
      <w:proofErr w:type="gramStart"/>
      <w:r w:rsidRPr="00B372EE">
        <w:rPr>
          <w:rStyle w:val="a3"/>
          <w:rFonts w:ascii="Times New Roman" w:hAnsi="Times New Roman" w:cs="Times New Roman"/>
          <w:sz w:val="28"/>
          <w:szCs w:val="28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за причинение вреда в результате аварии на опасном объекте в соответствии с </w:t>
      </w:r>
      <w:hyperlink r:id="rId33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объекте.</w:t>
      </w:r>
    </w:p>
    <w:p w:rsidR="00804A42" w:rsidRPr="00CC25BC" w:rsidRDefault="00804A42" w:rsidP="008F447A">
      <w:pPr>
        <w:ind w:firstLine="709"/>
        <w:jc w:val="both"/>
        <w:rPr>
          <w:rStyle w:val="a3"/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804A42" w:rsidRPr="00761FD0" w:rsidRDefault="00761FD0" w:rsidP="008F447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bookmarkStart w:id="38" w:name="sub_1010"/>
      <w:bookmarkEnd w:id="38"/>
      <w:r w:rsidRPr="00761FD0">
        <w:rPr>
          <w:rStyle w:val="a3"/>
          <w:rFonts w:ascii="Times New Roman" w:hAnsi="Times New Roman" w:cs="Times New Roman"/>
          <w:sz w:val="28"/>
          <w:szCs w:val="28"/>
        </w:rPr>
        <w:t>ПОДРАЗДЕЛ 7. ИСЧЕРПЫВАЮЩИЙ ПЕРЕЧЕНЬ ОСНОВАНИЙ ДЛЯ ОТКАЗА В ПРИЕМЕ ДОКУМЕНТОВ, НЕОБХОДИМЫХ ДЛЯ ПРЕДОСТАВЛЕНИЯ МУНИЦИПАЛЬНОЙ УСЛУГИ</w:t>
      </w:r>
    </w:p>
    <w:p w:rsidR="00804A42" w:rsidRPr="00761FD0" w:rsidRDefault="00804A42" w:rsidP="008F447A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372EE" w:rsidRPr="00B372EE" w:rsidRDefault="00926C2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39" w:name="sub_10101"/>
      <w:bookmarkEnd w:id="39"/>
      <w:r w:rsidRPr="00CC25B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bookmarkStart w:id="40" w:name="sub_10111"/>
      <w:bookmarkStart w:id="41" w:name="sub_1041"/>
      <w:bookmarkEnd w:id="40"/>
      <w:bookmarkEnd w:id="41"/>
      <w:r w:rsidR="00B372EE"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19. Исчерпывающий перечень оснований для отказа в приеме документов, необходимых для предоставления </w:t>
      </w:r>
      <w:r w:rsidR="00F81B99">
        <w:rPr>
          <w:rStyle w:val="a3"/>
          <w:rFonts w:ascii="Times New Roman" w:hAnsi="Times New Roman" w:cs="Times New Roman"/>
          <w:sz w:val="28"/>
          <w:szCs w:val="28"/>
        </w:rPr>
        <w:t>муниципальной</w:t>
      </w:r>
      <w:r w:rsidR="00B372EE"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 услуги: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>1) заявление подписано лицом, не имеющим на это прав;</w:t>
      </w:r>
    </w:p>
    <w:p w:rsidR="00B372EE" w:rsidRPr="00B372EE" w:rsidRDefault="00B372EE" w:rsidP="00B372E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372EE">
        <w:rPr>
          <w:rStyle w:val="a3"/>
          <w:rFonts w:ascii="Times New Roman" w:hAnsi="Times New Roman" w:cs="Times New Roman"/>
          <w:sz w:val="28"/>
          <w:szCs w:val="28"/>
        </w:rPr>
        <w:t xml:space="preserve">2) заявление, полученное в электронном виде, подписано </w:t>
      </w:r>
      <w:hyperlink r:id="rId34" w:history="1">
        <w:r w:rsidRPr="00B372EE">
          <w:rPr>
            <w:rStyle w:val="a3"/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 w:rsidRPr="00B372EE">
        <w:rPr>
          <w:rStyle w:val="a3"/>
          <w:rFonts w:ascii="Times New Roman" w:hAnsi="Times New Roman" w:cs="Times New Roman"/>
          <w:sz w:val="28"/>
          <w:szCs w:val="28"/>
        </w:rPr>
        <w:t>, которая не принадлежит заявителю.</w:t>
      </w:r>
    </w:p>
    <w:p w:rsidR="00B372EE" w:rsidRPr="00B372EE" w:rsidRDefault="00B372EE" w:rsidP="00B372EE">
      <w:pPr>
        <w:ind w:firstLine="720"/>
        <w:jc w:val="both"/>
        <w:rPr>
          <w:rStyle w:val="a3"/>
        </w:rPr>
      </w:pPr>
    </w:p>
    <w:p w:rsidR="00696E91" w:rsidRPr="00761FD0" w:rsidRDefault="00761FD0" w:rsidP="00C225CE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761FD0"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Pr="00761FD0">
        <w:rPr>
          <w:rStyle w:val="a3"/>
          <w:rFonts w:ascii="Times New Roman" w:hAnsi="Times New Roman" w:cs="Times New Roman"/>
          <w:sz w:val="28"/>
          <w:szCs w:val="28"/>
        </w:rPr>
        <w:t>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04A42" w:rsidRPr="00761FD0" w:rsidRDefault="00761FD0" w:rsidP="008F447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761FD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C225CE" w:rsidRPr="00C225CE" w:rsidRDefault="00C225C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42" w:name="sub_10112"/>
      <w:bookmarkEnd w:id="42"/>
      <w:r w:rsidRPr="00C225CE">
        <w:rPr>
          <w:rStyle w:val="a3"/>
          <w:rFonts w:ascii="Times New Roman" w:hAnsi="Times New Roman" w:cs="Times New Roman"/>
          <w:sz w:val="28"/>
          <w:szCs w:val="28"/>
        </w:rPr>
        <w:t xml:space="preserve">20. Основания для приостановления </w:t>
      </w:r>
      <w:r w:rsidR="00093DFE"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C225CE">
        <w:rPr>
          <w:rStyle w:val="a3"/>
          <w:rFonts w:ascii="Times New Roman" w:hAnsi="Times New Roman" w:cs="Times New Roman"/>
          <w:sz w:val="28"/>
          <w:szCs w:val="28"/>
        </w:rPr>
        <w:t>ной услуги законодательством не предусмотрены.</w:t>
      </w:r>
    </w:p>
    <w:p w:rsidR="00C225CE" w:rsidRPr="00C225CE" w:rsidRDefault="00C225C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43" w:name="sub_1021"/>
      <w:r w:rsidRPr="00C225CE">
        <w:rPr>
          <w:rStyle w:val="a3"/>
          <w:rFonts w:ascii="Times New Roman" w:hAnsi="Times New Roman" w:cs="Times New Roman"/>
          <w:sz w:val="28"/>
          <w:szCs w:val="28"/>
        </w:rPr>
        <w:t xml:space="preserve">21. Исчерпывающий перечень оснований для отказа в предоставлении </w:t>
      </w:r>
      <w:r w:rsidR="00093DFE"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C225CE">
        <w:rPr>
          <w:rStyle w:val="a3"/>
          <w:rFonts w:ascii="Times New Roman" w:hAnsi="Times New Roman" w:cs="Times New Roman"/>
          <w:sz w:val="28"/>
          <w:szCs w:val="28"/>
        </w:rPr>
        <w:t>ной услуги:</w:t>
      </w:r>
    </w:p>
    <w:p w:rsidR="00C225CE" w:rsidRPr="00C225CE" w:rsidRDefault="00C225C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44" w:name="sub_2101"/>
      <w:bookmarkEnd w:id="43"/>
      <w:r w:rsidRPr="00C225CE">
        <w:rPr>
          <w:rStyle w:val="a3"/>
          <w:rFonts w:ascii="Times New Roman" w:hAnsi="Times New Roman" w:cs="Times New Roman"/>
          <w:sz w:val="28"/>
          <w:szCs w:val="28"/>
        </w:rPr>
        <w:t xml:space="preserve">1) отсутствие документов, указанных в </w:t>
      </w:r>
      <w:hyperlink w:anchor="sub_1012" w:history="1">
        <w:r w:rsidRPr="00C225CE">
          <w:rPr>
            <w:rStyle w:val="a3"/>
            <w:rFonts w:ascii="Times New Roman" w:hAnsi="Times New Roman" w:cs="Times New Roman"/>
            <w:sz w:val="28"/>
            <w:szCs w:val="28"/>
          </w:rPr>
          <w:t>пункте 12</w:t>
        </w:r>
      </w:hyperlink>
      <w:r w:rsidRPr="00C225CE">
        <w:rPr>
          <w:rStyle w:val="a3"/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C225CE" w:rsidRPr="00C225CE" w:rsidRDefault="00C225C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45" w:name="sub_2102"/>
      <w:bookmarkEnd w:id="44"/>
      <w:proofErr w:type="gramStart"/>
      <w:r w:rsidRPr="00C225CE">
        <w:rPr>
          <w:rStyle w:val="a3"/>
          <w:rFonts w:ascii="Times New Roman" w:hAnsi="Times New Roman" w:cs="Times New Roman"/>
          <w:sz w:val="28"/>
          <w:szCs w:val="28"/>
        </w:rP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C225CE">
        <w:rPr>
          <w:rStyle w:val="a3"/>
          <w:rFonts w:ascii="Times New Roman" w:hAnsi="Times New Roman" w:cs="Times New Roman"/>
          <w:sz w:val="28"/>
          <w:szCs w:val="28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C225CE" w:rsidRPr="00C225CE" w:rsidRDefault="00C225C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46" w:name="sub_2103"/>
      <w:bookmarkEnd w:id="45"/>
      <w:r w:rsidRPr="00C225CE">
        <w:rPr>
          <w:rStyle w:val="a3"/>
          <w:rFonts w:ascii="Times New Roman" w:hAnsi="Times New Roman" w:cs="Times New Roman"/>
          <w:sz w:val="28"/>
          <w:szCs w:val="28"/>
        </w:rPr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35" w:history="1">
        <w:r w:rsidRPr="00C225CE">
          <w:rPr>
            <w:rStyle w:val="a3"/>
            <w:rFonts w:ascii="Times New Roman" w:hAnsi="Times New Roman" w:cs="Times New Roman"/>
            <w:sz w:val="28"/>
            <w:szCs w:val="28"/>
          </w:rPr>
          <w:t>частью 6.2 статьи 55</w:t>
        </w:r>
      </w:hyperlink>
      <w:r w:rsidRPr="00C225C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CE">
        <w:rPr>
          <w:rStyle w:val="a3"/>
          <w:rFonts w:ascii="Times New Roman" w:hAnsi="Times New Roman" w:cs="Times New Roman"/>
          <w:sz w:val="28"/>
          <w:szCs w:val="28"/>
        </w:rPr>
        <w:t>ГрК</w:t>
      </w:r>
      <w:proofErr w:type="spellEnd"/>
      <w:r w:rsidRPr="00C225CE">
        <w:rPr>
          <w:rStyle w:val="a3"/>
          <w:rFonts w:ascii="Times New Roman" w:hAnsi="Times New Roman" w:cs="Times New Roman"/>
          <w:sz w:val="28"/>
          <w:szCs w:val="28"/>
        </w:rPr>
        <w:t xml:space="preserve"> РФ;</w:t>
      </w:r>
    </w:p>
    <w:p w:rsidR="00C225CE" w:rsidRPr="00C225CE" w:rsidRDefault="00C225C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47" w:name="sub_2104"/>
      <w:bookmarkEnd w:id="46"/>
      <w:r w:rsidRPr="00C225CE">
        <w:rPr>
          <w:rStyle w:val="a3"/>
          <w:rFonts w:ascii="Times New Roman" w:hAnsi="Times New Roman" w:cs="Times New Roman"/>
          <w:sz w:val="28"/>
          <w:szCs w:val="28"/>
        </w:rP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36" w:history="1">
        <w:r w:rsidRPr="00C225CE">
          <w:rPr>
            <w:rStyle w:val="a3"/>
            <w:rFonts w:ascii="Times New Roman" w:hAnsi="Times New Roman" w:cs="Times New Roman"/>
            <w:sz w:val="28"/>
            <w:szCs w:val="28"/>
          </w:rPr>
          <w:t>частью 6.2 статьи 55</w:t>
        </w:r>
      </w:hyperlink>
      <w:r w:rsidRPr="00C225C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CE">
        <w:rPr>
          <w:rStyle w:val="a3"/>
          <w:rFonts w:ascii="Times New Roman" w:hAnsi="Times New Roman" w:cs="Times New Roman"/>
          <w:sz w:val="28"/>
          <w:szCs w:val="28"/>
        </w:rPr>
        <w:t>ГрК</w:t>
      </w:r>
      <w:proofErr w:type="spellEnd"/>
      <w:r w:rsidRPr="00C225CE">
        <w:rPr>
          <w:rStyle w:val="a3"/>
          <w:rFonts w:ascii="Times New Roman" w:hAnsi="Times New Roman" w:cs="Times New Roman"/>
          <w:sz w:val="28"/>
          <w:szCs w:val="28"/>
        </w:rPr>
        <w:t xml:space="preserve"> РФ;</w:t>
      </w:r>
    </w:p>
    <w:p w:rsidR="00C225CE" w:rsidRPr="00C225CE" w:rsidRDefault="00C225C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48" w:name="sub_2105"/>
      <w:bookmarkEnd w:id="47"/>
      <w:proofErr w:type="gramStart"/>
      <w:r w:rsidRPr="00C225CE">
        <w:rPr>
          <w:rStyle w:val="a3"/>
          <w:rFonts w:ascii="Times New Roman" w:hAnsi="Times New Roman" w:cs="Times New Roman"/>
          <w:sz w:val="28"/>
          <w:szCs w:val="28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</w:t>
      </w:r>
      <w:hyperlink r:id="rId37" w:history="1">
        <w:r w:rsidRPr="00C225CE">
          <w:rPr>
            <w:rStyle w:val="a3"/>
            <w:rFonts w:ascii="Times New Roman" w:hAnsi="Times New Roman" w:cs="Times New Roman"/>
            <w:sz w:val="28"/>
            <w:szCs w:val="28"/>
          </w:rPr>
          <w:t>земельным</w:t>
        </w:r>
      </w:hyperlink>
      <w:r w:rsidRPr="00C225CE">
        <w:rPr>
          <w:rStyle w:val="a3"/>
          <w:rFonts w:ascii="Times New Roman" w:hAnsi="Times New Roman" w:cs="Times New Roman"/>
          <w:sz w:val="28"/>
          <w:szCs w:val="28"/>
        </w:rPr>
        <w:t xml:space="preserve">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38" w:history="1">
        <w:r w:rsidRPr="00C225CE">
          <w:rPr>
            <w:rStyle w:val="a3"/>
            <w:rFonts w:ascii="Times New Roman" w:hAnsi="Times New Roman" w:cs="Times New Roman"/>
            <w:sz w:val="28"/>
            <w:szCs w:val="28"/>
          </w:rPr>
          <w:t>пунктом 9 части 7 статьи 51</w:t>
        </w:r>
      </w:hyperlink>
      <w:r w:rsidRPr="00C225C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5CE">
        <w:rPr>
          <w:rStyle w:val="a3"/>
          <w:rFonts w:ascii="Times New Roman" w:hAnsi="Times New Roman" w:cs="Times New Roman"/>
          <w:sz w:val="28"/>
          <w:szCs w:val="28"/>
        </w:rPr>
        <w:t>ГрК</w:t>
      </w:r>
      <w:proofErr w:type="spellEnd"/>
      <w:proofErr w:type="gramEnd"/>
      <w:r w:rsidRPr="00C225CE">
        <w:rPr>
          <w:rStyle w:val="a3"/>
          <w:rFonts w:ascii="Times New Roman" w:hAnsi="Times New Roman" w:cs="Times New Roman"/>
          <w:sz w:val="28"/>
          <w:szCs w:val="28"/>
        </w:rPr>
        <w:t xml:space="preserve">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bookmarkEnd w:id="48"/>
    <w:p w:rsidR="00C225CE" w:rsidRPr="00C225CE" w:rsidRDefault="00C225C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C225CE">
        <w:rPr>
          <w:rStyle w:val="a3"/>
          <w:rFonts w:ascii="Times New Roman" w:hAnsi="Times New Roman" w:cs="Times New Roman"/>
          <w:sz w:val="28"/>
          <w:szCs w:val="28"/>
        </w:rPr>
        <w:t>22. Отказ в выдаче разрешения на ввод объекта в эксплуатацию может быть оспорен в судебном порядке.</w:t>
      </w:r>
    </w:p>
    <w:p w:rsidR="00C225CE" w:rsidRPr="00C225CE" w:rsidRDefault="00C225CE" w:rsidP="00C225CE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804A42" w:rsidRPr="00761FD0" w:rsidRDefault="00761FD0" w:rsidP="00093DFE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bookmarkStart w:id="49" w:name="sub_1171"/>
      <w:bookmarkStart w:id="50" w:name="sub_1012"/>
      <w:bookmarkEnd w:id="49"/>
      <w:bookmarkEnd w:id="50"/>
      <w:r w:rsidRPr="00761FD0">
        <w:rPr>
          <w:rStyle w:val="a3"/>
          <w:rFonts w:ascii="Times New Roman" w:hAnsi="Times New Roman" w:cs="Times New Roman"/>
          <w:sz w:val="28"/>
          <w:szCs w:val="28"/>
        </w:rPr>
        <w:t>ПОДРАЗДЕЛ 9. РАЗМЕР ПЛАТЫ, ВЗИМАЕМОЙ С ЗАЯВИТЕЛЯ ПРИ ПРЕДОСТАВЛЕНИИ МУНИЦИПАЛЬНОЙ УСЛУГИ, И СПОСОБЫ ЕЕ ВЗИМАНИЯ</w:t>
      </w:r>
    </w:p>
    <w:p w:rsidR="00804A42" w:rsidRPr="00CC25BC" w:rsidRDefault="00804A42" w:rsidP="008F447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A42" w:rsidRPr="00CC25BC" w:rsidRDefault="00093DFE" w:rsidP="008F447A">
      <w:pPr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23</w:t>
      </w:r>
      <w:r w:rsidR="00926C2E" w:rsidRPr="00CC25B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.  Предоставление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муниципальной </w:t>
      </w:r>
      <w:r w:rsidR="00926C2E" w:rsidRPr="00CC25B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услуги осуществляется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бесплатно</w:t>
      </w:r>
      <w:r w:rsidR="00926C2E" w:rsidRPr="00CC25B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.</w:t>
      </w:r>
    </w:p>
    <w:p w:rsidR="00804A42" w:rsidRPr="00CC25BC" w:rsidRDefault="00804A42" w:rsidP="008F447A">
      <w:pPr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</w:p>
    <w:p w:rsidR="00804A42" w:rsidRPr="00761FD0" w:rsidRDefault="00761FD0" w:rsidP="00093DFE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bookmarkStart w:id="51" w:name="sub_1013"/>
      <w:bookmarkEnd w:id="51"/>
      <w:r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Style w:val="a3"/>
          <w:rFonts w:ascii="Times New Roman" w:hAnsi="Times New Roman" w:cs="Times New Roman"/>
          <w:sz w:val="28"/>
          <w:szCs w:val="28"/>
        </w:rPr>
        <w:t>ПОДРАЗДЕЛ  10. МАКСИМАЛЬНЫЙ СРОК ОЖИДАНИЯ В ОЧЕРЕДИ ПРИ ПОДАЧЕ ЗАПРОСА ПРЕДОСТАВЛЕНИЯ МУНИЦИПАЛЬНОЙ УСЛУГИ И ПРИ ПОЛУЧЕНИИ РЕЗУЛЬТАТА ПРЕДОСТАВЛЕНИЯ МУНИЦИПАЛЬНОЙ УСЛУГИ</w:t>
      </w:r>
    </w:p>
    <w:p w:rsidR="00804A42" w:rsidRPr="00CC25BC" w:rsidRDefault="00804A42" w:rsidP="008F447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52" w:name="sub_10131"/>
      <w:bookmarkEnd w:id="52"/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24. Время ожидания заявителей при подаче документов для получения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>ной услуги не должно превышать 15 минут.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Прием заявителей специалистами </w:t>
      </w:r>
      <w:r>
        <w:rPr>
          <w:rStyle w:val="a3"/>
          <w:rFonts w:ascii="Times New Roman" w:hAnsi="Times New Roman" w:cs="Times New Roman"/>
          <w:sz w:val="28"/>
          <w:szCs w:val="28"/>
        </w:rPr>
        <w:t>администрации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 при подаче документов для предоставления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>ной услуги не должно превышать 15 минут.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Время ожидания заявителей в очереди, при получении результата предоставления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>ной услуги не должно превышать 15 минут.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Прием заявителей при получении результатов предоставления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>ной услуги не должен превышать 15 минут.</w:t>
      </w:r>
    </w:p>
    <w:p w:rsidR="00804A42" w:rsidRPr="00CC25BC" w:rsidRDefault="00804A42" w:rsidP="008F447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04A42" w:rsidRPr="00761FD0" w:rsidRDefault="00761FD0" w:rsidP="00093DFE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bookmarkStart w:id="53" w:name="sub_1014"/>
      <w:bookmarkEnd w:id="53"/>
      <w:r w:rsidRPr="00761FD0">
        <w:rPr>
          <w:rStyle w:val="a3"/>
          <w:rFonts w:ascii="Times New Roman" w:hAnsi="Times New Roman" w:cs="Times New Roman"/>
          <w:sz w:val="28"/>
          <w:szCs w:val="28"/>
        </w:rPr>
        <w:t>ПОДРАЗДЕЛ  11. СРОК РЕГИСТРАЦИИ ЗАПРОСА ЗАЯВИТЕЛЯ О ПРЕДОСТАВЛЕНИИ МУНИЦИПАЛЬНОЙ УСЛУГИ</w:t>
      </w:r>
    </w:p>
    <w:p w:rsidR="00804A42" w:rsidRPr="00761FD0" w:rsidRDefault="00804A42" w:rsidP="008F447A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54" w:name="sub_10141"/>
      <w:bookmarkStart w:id="55" w:name="sub_141"/>
      <w:bookmarkEnd w:id="54"/>
      <w:bookmarkEnd w:id="55"/>
      <w:r w:rsidRPr="00093DFE">
        <w:rPr>
          <w:rStyle w:val="a3"/>
          <w:rFonts w:ascii="Times New Roman" w:hAnsi="Times New Roman" w:cs="Times New Roman"/>
          <w:sz w:val="28"/>
          <w:szCs w:val="28"/>
        </w:rPr>
        <w:t>25. Регистрация заявления для предоставления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муниципаль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>ной услуги производится при приеме документов от заявителя и не может превышать 15 минут.</w:t>
      </w:r>
    </w:p>
    <w:p w:rsidR="00804A42" w:rsidRPr="00CC25BC" w:rsidRDefault="00804A42" w:rsidP="008F447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04A42" w:rsidRPr="00761FD0" w:rsidRDefault="00761FD0" w:rsidP="008F447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bookmarkStart w:id="56" w:name="sub_1421"/>
      <w:bookmarkEnd w:id="56"/>
      <w:r w:rsidRPr="00761FD0">
        <w:rPr>
          <w:rStyle w:val="a3"/>
          <w:rFonts w:ascii="Times New Roman" w:hAnsi="Times New Roman" w:cs="Times New Roman"/>
          <w:sz w:val="28"/>
          <w:szCs w:val="28"/>
        </w:rPr>
        <w:t xml:space="preserve">ПОДРАЗДЕЛ </w:t>
      </w:r>
      <w:bookmarkStart w:id="57" w:name="sub_1015"/>
      <w:r w:rsidRPr="00761FD0">
        <w:rPr>
          <w:rStyle w:val="a3"/>
          <w:rFonts w:ascii="Times New Roman" w:hAnsi="Times New Roman" w:cs="Times New Roman"/>
          <w:sz w:val="28"/>
          <w:szCs w:val="28"/>
        </w:rPr>
        <w:t>12. ТРЕБОВАНИЯ К ПОМЕЩЕНИЯМ, В КОТОРЫХ ПРЕДОСТАВЛЯЕТСЯ МУНИЦИПАЛЬНАЯ УСЛУГА</w:t>
      </w:r>
    </w:p>
    <w:p w:rsidR="00804A42" w:rsidRPr="00761FD0" w:rsidRDefault="00804A42" w:rsidP="008F4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58" w:name="sub_151"/>
      <w:bookmarkEnd w:id="57"/>
      <w:bookmarkEnd w:id="58"/>
      <w:r w:rsidRPr="00093DFE">
        <w:rPr>
          <w:rStyle w:val="a3"/>
          <w:rFonts w:ascii="Times New Roman" w:hAnsi="Times New Roman" w:cs="Times New Roman"/>
          <w:sz w:val="28"/>
          <w:szCs w:val="28"/>
        </w:rPr>
        <w:t>26. Места для информирования и приема заявителей оборудованы: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>вывеской с полным наименованием организации;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>информационными стендами с визуальной и текстовой информацией;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>стульями, столами и канцелярскими принадлежностями для возможности ожидания в очереди и оформления документов;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>противопожарной системой, средствами пожаротушения;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>окнами с возможностью проветривания.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>Кабинеты, предназначенные для приема заявителей, оборудованы информационными табличками с указанием: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>номера кабинета;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>графика приема заявителей;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фамилии, имени, отчества и должности специалиста, осуществляющего предоставление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>ной услуги.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27. Требования к помещению органа государственной власти, уполномоченного предоставлять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ную услугу, в том числе к обеспечению доступности для инвалидов в соответствии с </w:t>
      </w:r>
      <w:hyperlink r:id="rId39" w:history="1">
        <w:r w:rsidRPr="00093DFE">
          <w:rPr>
            <w:rStyle w:val="a3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 Российской Федерации о социальной защите инвалидов: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на территории, прилегающей к зданию </w:t>
      </w:r>
      <w:r>
        <w:rPr>
          <w:rStyle w:val="a3"/>
          <w:rFonts w:ascii="Times New Roman" w:hAnsi="Times New Roman" w:cs="Times New Roman"/>
          <w:sz w:val="28"/>
          <w:szCs w:val="28"/>
        </w:rPr>
        <w:t>администрации района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>, имеются места для парковки автотранспортных средств, ряд из которых для парковки специальных транспортных средств инвалидов. Доступ к парковочным местам является бесплатным;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>места ожидания оборудуются в соответствии с санитарными и противопожарными нормами и правилами;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>в местах для информирования заявителей, получения информации и заполнения необходимых документов размещаются информационные стенды, столы и стулья;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вход и передвижение по помещениям, в которых проводится прием граждан, не должны создавать затруднений для лиц с ограниченными возможностями, в том числе обеспечивать доступность для инвалидов в соответствии с </w:t>
      </w:r>
      <w:hyperlink r:id="rId40" w:history="1">
        <w:r w:rsidRPr="00093DFE">
          <w:rPr>
            <w:rStyle w:val="a3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 Российской Федерации о социальной защите инвалидов.</w:t>
      </w:r>
    </w:p>
    <w:p w:rsidR="00804A42" w:rsidRPr="00093DFE" w:rsidRDefault="00804A42" w:rsidP="00093DFE">
      <w:pPr>
        <w:ind w:firstLine="720"/>
        <w:jc w:val="both"/>
        <w:rPr>
          <w:rStyle w:val="a3"/>
        </w:rPr>
      </w:pPr>
    </w:p>
    <w:p w:rsidR="00804A42" w:rsidRPr="00761FD0" w:rsidRDefault="00761FD0" w:rsidP="008F447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bookmarkStart w:id="59" w:name="sub_1016"/>
      <w:bookmarkEnd w:id="59"/>
      <w:r w:rsidRPr="00761FD0">
        <w:rPr>
          <w:rStyle w:val="a3"/>
          <w:rFonts w:ascii="Times New Roman" w:hAnsi="Times New Roman" w:cs="Times New Roman"/>
          <w:sz w:val="28"/>
          <w:szCs w:val="28"/>
        </w:rPr>
        <w:t>ПОДРАЗДЕЛ 13. ПОКАЗАТЕЛИ КАЧЕСТВА И ДОСТУПНОСТИ МУНИЦИПАЛЬНОЙ УСЛУГИ</w:t>
      </w:r>
    </w:p>
    <w:p w:rsidR="00804A42" w:rsidRPr="00761FD0" w:rsidRDefault="00804A42" w:rsidP="008F447A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60" w:name="sub_10161"/>
      <w:bookmarkStart w:id="61" w:name="sub_161"/>
      <w:bookmarkEnd w:id="60"/>
      <w:bookmarkEnd w:id="61"/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28. Показателями качества предоставления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>ной услуги являются: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своевременность предоставления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>ной услуги;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>достоверность и полнота информирования заявителя о ходе рассмотрения его заявления;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удобство и доступность получения заявителем информации о порядке предоставления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>ной услуги;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>отсутствие жалоб на действия (бездействие) должностных лиц;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>обеспечение защиты конфиденциальных сведений о заявителе.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>Конфиденциальные сведения, ставшие известными специалистам при рассмотрении заявлений, не могут быть использованы во вред заявителям.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29. Показателями доступности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>ной услуги являются:</w:t>
      </w:r>
    </w:p>
    <w:p w:rsidR="00093DFE" w:rsidRPr="00093DFE" w:rsidRDefault="00093DFE" w:rsidP="00093DF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F81B99">
        <w:rPr>
          <w:rStyle w:val="a3"/>
          <w:rFonts w:ascii="Times New Roman" w:hAnsi="Times New Roman" w:cs="Times New Roman"/>
          <w:sz w:val="28"/>
          <w:szCs w:val="28"/>
        </w:rPr>
        <w:t>муниципальной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 услуги своевременно и в соответствии с настоящим Административным регламентом;</w:t>
      </w:r>
    </w:p>
    <w:p w:rsidR="00093DFE" w:rsidRPr="00093DFE" w:rsidRDefault="00093DFE" w:rsidP="00A260E2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доступность обращения за предоставлением </w:t>
      </w:r>
      <w:r w:rsidR="00A260E2"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="00A260E2" w:rsidRPr="00093DFE">
        <w:rPr>
          <w:rStyle w:val="a3"/>
          <w:rFonts w:ascii="Times New Roman" w:hAnsi="Times New Roman" w:cs="Times New Roman"/>
          <w:sz w:val="28"/>
          <w:szCs w:val="28"/>
        </w:rPr>
        <w:t>ной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 услуги, в том числе лицами с ограниченными физическими возможностями;</w:t>
      </w:r>
    </w:p>
    <w:p w:rsidR="00093DFE" w:rsidRPr="00093DFE" w:rsidRDefault="00093DFE" w:rsidP="00A260E2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возможность получения полной, актуальной и достоверной информации о порядке предоставления </w:t>
      </w:r>
      <w:r w:rsidR="00A260E2"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="00A260E2" w:rsidRPr="00093DFE">
        <w:rPr>
          <w:rStyle w:val="a3"/>
          <w:rFonts w:ascii="Times New Roman" w:hAnsi="Times New Roman" w:cs="Times New Roman"/>
          <w:sz w:val="28"/>
          <w:szCs w:val="28"/>
        </w:rPr>
        <w:t>ной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 услуги, в том числе с использованием информационно-коммуникационных технологий;</w:t>
      </w:r>
    </w:p>
    <w:p w:rsidR="00093DFE" w:rsidRPr="00093DFE" w:rsidRDefault="00093DFE" w:rsidP="00A260E2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возможность обращения за </w:t>
      </w:r>
      <w:r w:rsidR="00A260E2"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="00A260E2" w:rsidRPr="00093DFE">
        <w:rPr>
          <w:rStyle w:val="a3"/>
          <w:rFonts w:ascii="Times New Roman" w:hAnsi="Times New Roman" w:cs="Times New Roman"/>
          <w:sz w:val="28"/>
          <w:szCs w:val="28"/>
        </w:rPr>
        <w:t>ной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 услугой различными способами (личное обращение в </w:t>
      </w:r>
      <w:r w:rsidR="00A260E2">
        <w:rPr>
          <w:rStyle w:val="a3"/>
          <w:rFonts w:ascii="Times New Roman" w:hAnsi="Times New Roman" w:cs="Times New Roman"/>
          <w:sz w:val="28"/>
          <w:szCs w:val="28"/>
        </w:rPr>
        <w:t>администрацию района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 или посредством почтовой связи, также доступна возможность обращения в электронном виде посредством </w:t>
      </w:r>
      <w:hyperlink r:id="rId41" w:history="1">
        <w:r w:rsidRPr="00093DFE">
          <w:rPr>
            <w:rStyle w:val="a3"/>
            <w:rFonts w:ascii="Times New Roman" w:hAnsi="Times New Roman" w:cs="Times New Roman"/>
            <w:sz w:val="28"/>
            <w:szCs w:val="28"/>
          </w:rPr>
          <w:t>Единого портала</w:t>
        </w:r>
      </w:hyperlink>
      <w:r w:rsidRPr="00093DFE">
        <w:rPr>
          <w:rStyle w:val="a3"/>
          <w:rFonts w:ascii="Times New Roman" w:hAnsi="Times New Roman" w:cs="Times New Roman"/>
          <w:sz w:val="28"/>
          <w:szCs w:val="28"/>
        </w:rPr>
        <w:t>);</w:t>
      </w:r>
    </w:p>
    <w:p w:rsidR="00093DFE" w:rsidRDefault="00093DFE" w:rsidP="00A260E2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возможность досудебного рассмотрения жалоб заявителей на решения, действия (бездействие) должностных лиц уполномоченного органа, ответственных за предоставление </w:t>
      </w:r>
      <w:r w:rsidR="00A260E2"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="00A260E2"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ной </w:t>
      </w:r>
      <w:r w:rsidRPr="00093DFE">
        <w:rPr>
          <w:rStyle w:val="a3"/>
          <w:rFonts w:ascii="Times New Roman" w:hAnsi="Times New Roman" w:cs="Times New Roman"/>
          <w:sz w:val="28"/>
          <w:szCs w:val="28"/>
        </w:rPr>
        <w:t xml:space="preserve"> услуги.</w:t>
      </w:r>
    </w:p>
    <w:p w:rsidR="00F81B99" w:rsidRPr="00093DFE" w:rsidRDefault="00F81B99" w:rsidP="00A260E2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A260E2" w:rsidRPr="00761FD0" w:rsidRDefault="00761FD0" w:rsidP="00A260E2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bookmarkStart w:id="62" w:name="sub_214"/>
      <w:r w:rsidRPr="00761FD0">
        <w:rPr>
          <w:rFonts w:ascii="Times New Roman" w:hAnsi="Times New Roman" w:cs="Times New Roman"/>
          <w:b w:val="0"/>
          <w:sz w:val="28"/>
          <w:szCs w:val="28"/>
        </w:rPr>
        <w:t>ПОДРАЗДЕЛ 14. ИНЫЕ ТРЕБОВАНИЯ К ПРЕДОСТАВЛЕНИЮ МУНИЦИПАЛЬНОЙ УСЛУГИ</w:t>
      </w:r>
    </w:p>
    <w:bookmarkEnd w:id="62"/>
    <w:p w:rsidR="00A260E2" w:rsidRPr="00761FD0" w:rsidRDefault="00A260E2" w:rsidP="00A260E2"/>
    <w:p w:rsidR="00A260E2" w:rsidRPr="00A260E2" w:rsidRDefault="00A260E2" w:rsidP="00A260E2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A260E2">
        <w:rPr>
          <w:rStyle w:val="a3"/>
          <w:rFonts w:ascii="Times New Roman" w:hAnsi="Times New Roman" w:cs="Times New Roman"/>
          <w:sz w:val="28"/>
          <w:szCs w:val="28"/>
        </w:rPr>
        <w:t xml:space="preserve">30. Услуг, которые являются необходимыми и обязательными для предоставления </w:t>
      </w:r>
      <w:r w:rsidR="00F81B99">
        <w:rPr>
          <w:rStyle w:val="a3"/>
          <w:rFonts w:ascii="Times New Roman" w:hAnsi="Times New Roman" w:cs="Times New Roman"/>
          <w:sz w:val="28"/>
          <w:szCs w:val="28"/>
        </w:rPr>
        <w:t>муниципальн</w:t>
      </w:r>
      <w:r w:rsidRPr="00A260E2">
        <w:rPr>
          <w:rStyle w:val="a3"/>
          <w:rFonts w:ascii="Times New Roman" w:hAnsi="Times New Roman" w:cs="Times New Roman"/>
          <w:sz w:val="28"/>
          <w:szCs w:val="28"/>
        </w:rPr>
        <w:t>ой услуги, не предусмотрено.</w:t>
      </w:r>
    </w:p>
    <w:p w:rsidR="00A260E2" w:rsidRPr="00A260E2" w:rsidRDefault="00A260E2" w:rsidP="00A260E2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804A42" w:rsidRPr="00761FD0" w:rsidRDefault="00761FD0" w:rsidP="008F447A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bookmarkStart w:id="63" w:name="sub_300"/>
      <w:bookmarkEnd w:id="63"/>
      <w:r w:rsidRPr="00761FD0">
        <w:rPr>
          <w:rFonts w:ascii="Times New Roman" w:hAnsi="Times New Roman" w:cs="Times New Roman"/>
          <w:b w:val="0"/>
          <w:sz w:val="28"/>
          <w:szCs w:val="28"/>
        </w:rPr>
        <w:t>РАЗДЕЛ 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F61D5E" w:rsidRPr="00761FD0" w:rsidRDefault="00F61D5E" w:rsidP="008F447A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F61D5E" w:rsidRPr="00761FD0" w:rsidRDefault="00761FD0" w:rsidP="00F61D5E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bookmarkStart w:id="64" w:name="sub_1711"/>
      <w:bookmarkStart w:id="65" w:name="sub_172"/>
      <w:bookmarkStart w:id="66" w:name="sub_301"/>
      <w:bookmarkEnd w:id="64"/>
      <w:bookmarkEnd w:id="65"/>
      <w:r w:rsidRPr="00761FD0">
        <w:rPr>
          <w:rFonts w:ascii="Times New Roman" w:hAnsi="Times New Roman" w:cs="Times New Roman"/>
          <w:b w:val="0"/>
          <w:sz w:val="28"/>
          <w:szCs w:val="28"/>
        </w:rPr>
        <w:t>ПОДРАЗДЕЛ 1. ПРИЕМ И РЕГИСТРАЦИЯ ЗАЯВЛЕНИЯ И ПРИЛАГАЕМЫХ К НЕМУ ДОКУМЕНТОВ</w:t>
      </w:r>
    </w:p>
    <w:bookmarkEnd w:id="66"/>
    <w:p w:rsidR="00F61D5E" w:rsidRPr="00F61D5E" w:rsidRDefault="00F61D5E" w:rsidP="00F61D5E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F61D5E" w:rsidRPr="00F61D5E" w:rsidRDefault="00F61D5E" w:rsidP="00F61D5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67" w:name="sub_1031"/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31. Основанием для начала административной процедуры является обращение заявителя в </w:t>
      </w:r>
      <w:r>
        <w:rPr>
          <w:rStyle w:val="a3"/>
          <w:rFonts w:ascii="Times New Roman" w:hAnsi="Times New Roman" w:cs="Times New Roman"/>
          <w:sz w:val="28"/>
          <w:szCs w:val="28"/>
        </w:rPr>
        <w:t>Администрацию района</w:t>
      </w:r>
      <w:r w:rsidRPr="00F61D5E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F61D5E" w:rsidRPr="00F61D5E" w:rsidRDefault="00F61D5E" w:rsidP="00F61D5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68" w:name="sub_1032"/>
      <w:bookmarkEnd w:id="67"/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32. При отсутствии оснований для отказа в приеме документов для предоставления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муниципальн</w:t>
      </w:r>
      <w:r w:rsidRPr="00F61D5E">
        <w:rPr>
          <w:rStyle w:val="a3"/>
          <w:rFonts w:ascii="Times New Roman" w:hAnsi="Times New Roman" w:cs="Times New Roman"/>
          <w:sz w:val="28"/>
          <w:szCs w:val="28"/>
        </w:rPr>
        <w:t>ой услуги специалист, осуществляет регистрацию заявления и приложенных к нему документов путем внесения соответствующей записи в журнал регистрации входящей корреспонденции, о чем делается отметка на заявлении с указанием входящего номера и даты его поступления.</w:t>
      </w:r>
    </w:p>
    <w:bookmarkEnd w:id="68"/>
    <w:p w:rsidR="00F61D5E" w:rsidRPr="00F61D5E" w:rsidRDefault="00F61D5E" w:rsidP="00F61D5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F61D5E">
        <w:rPr>
          <w:rStyle w:val="a3"/>
          <w:rFonts w:ascii="Times New Roman" w:hAnsi="Times New Roman" w:cs="Times New Roman"/>
          <w:sz w:val="28"/>
          <w:szCs w:val="28"/>
        </w:rPr>
        <w:t>Прием и регистрация заявления с прилагаемыми к нему документами осуществляется не более 15 минут с момента поступления заявления с прилагаемыми к нему документами.</w:t>
      </w:r>
    </w:p>
    <w:p w:rsidR="00F61D5E" w:rsidRPr="00F61D5E" w:rsidRDefault="00F61D5E" w:rsidP="00F61D5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69" w:name="sub_1033"/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33. В день регистрации заявления с прилагаемыми к нему документами специалист, ответственный за делопроизводство, передает заявление с прилагаемыми к нему документами специалисту, ответственному за предоставление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муниципальной услуги</w:t>
      </w:r>
      <w:r w:rsidRPr="00F61D5E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F61D5E" w:rsidRPr="00F61D5E" w:rsidRDefault="00F61D5E" w:rsidP="00F61D5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70" w:name="sub_1034"/>
      <w:bookmarkEnd w:id="69"/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34. Результатом выполнения административной процедуры является регистрация документов и поступление их к специалисту, ответственному за предоставление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муниципальной</w:t>
      </w:r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 услуги.</w:t>
      </w:r>
    </w:p>
    <w:bookmarkEnd w:id="70"/>
    <w:p w:rsidR="00804A42" w:rsidRPr="00CC25BC" w:rsidRDefault="00804A42" w:rsidP="008F447A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1D5E" w:rsidRPr="00761FD0" w:rsidRDefault="00761FD0" w:rsidP="00F61D5E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bookmarkStart w:id="71" w:name="sub_1731"/>
      <w:bookmarkStart w:id="72" w:name="sub_1018"/>
      <w:bookmarkStart w:id="73" w:name="sub_302"/>
      <w:bookmarkEnd w:id="71"/>
      <w:bookmarkEnd w:id="72"/>
      <w:r w:rsidRPr="00761FD0">
        <w:rPr>
          <w:rFonts w:ascii="Times New Roman" w:hAnsi="Times New Roman" w:cs="Times New Roman"/>
          <w:b w:val="0"/>
          <w:sz w:val="28"/>
          <w:szCs w:val="28"/>
        </w:rPr>
        <w:t>ПОДРАЗДЕЛ 2. ФОРМИРОВАНИЕ И НАПРАВЛЕНИЕ МЕЖВЕДОМСТВЕННЫХ ЗАПРОСОВ</w:t>
      </w:r>
    </w:p>
    <w:bookmarkEnd w:id="73"/>
    <w:p w:rsidR="00F61D5E" w:rsidRPr="00761FD0" w:rsidRDefault="00F61D5E" w:rsidP="00F61D5E"/>
    <w:p w:rsidR="00F61D5E" w:rsidRPr="00F61D5E" w:rsidRDefault="00F61D5E" w:rsidP="00F61D5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74" w:name="sub_1035"/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35. Юридическим фактом, являющимся основанием для начала административной процедуры, является поступление документов к специалисту, ответственному за предоставление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F61D5E">
        <w:rPr>
          <w:rStyle w:val="a3"/>
          <w:rFonts w:ascii="Times New Roman" w:hAnsi="Times New Roman" w:cs="Times New Roman"/>
          <w:sz w:val="28"/>
          <w:szCs w:val="28"/>
        </w:rPr>
        <w:t>ной услуги.</w:t>
      </w:r>
    </w:p>
    <w:p w:rsidR="00F61D5E" w:rsidRPr="00F61D5E" w:rsidRDefault="00F61D5E" w:rsidP="00F61D5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75" w:name="sub_1036"/>
      <w:bookmarkEnd w:id="74"/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36. В течение двух рабочих дней специалист подготавливает и направляет запросы в рамках межведомственного взаимодействия в государственные органы и органы местного самоуправления, в распоряжении которых находятся документы, указанные в </w:t>
      </w:r>
      <w:hyperlink w:anchor="sub_1012" w:history="1">
        <w:r w:rsidRPr="00F61D5E">
          <w:rPr>
            <w:rStyle w:val="a3"/>
            <w:rFonts w:ascii="Times New Roman" w:hAnsi="Times New Roman" w:cs="Times New Roman"/>
            <w:sz w:val="28"/>
            <w:szCs w:val="28"/>
          </w:rPr>
          <w:t>пункте 12</w:t>
        </w:r>
      </w:hyperlink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если заявитель не представил указанные документы по собственной инициативе.</w:t>
      </w:r>
    </w:p>
    <w:bookmarkEnd w:id="75"/>
    <w:p w:rsidR="00F61D5E" w:rsidRPr="00F61D5E" w:rsidRDefault="00F61D5E" w:rsidP="00F61D5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Подготовка и направление межведомственных запросов осуществляется в соответствии с требованиями </w:t>
      </w:r>
      <w:hyperlink r:id="rId42" w:history="1">
        <w:r w:rsidRPr="00F61D5E">
          <w:rPr>
            <w:rStyle w:val="a3"/>
            <w:rFonts w:ascii="Times New Roman" w:hAnsi="Times New Roman" w:cs="Times New Roman"/>
            <w:sz w:val="28"/>
            <w:szCs w:val="28"/>
          </w:rPr>
          <w:t>статей 7.1</w:t>
        </w:r>
      </w:hyperlink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, </w:t>
      </w:r>
      <w:hyperlink r:id="rId43" w:history="1">
        <w:r w:rsidRPr="00F61D5E">
          <w:rPr>
            <w:rStyle w:val="a3"/>
            <w:rFonts w:ascii="Times New Roman" w:hAnsi="Times New Roman" w:cs="Times New Roman"/>
            <w:sz w:val="28"/>
            <w:szCs w:val="28"/>
          </w:rPr>
          <w:t>7.2</w:t>
        </w:r>
      </w:hyperlink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Style w:val="a3"/>
          <w:rFonts w:ascii="Times New Roman" w:hAnsi="Times New Roman" w:cs="Times New Roman"/>
          <w:sz w:val="28"/>
          <w:szCs w:val="28"/>
        </w:rPr>
        <w:t>№</w:t>
      </w:r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 210-ФЗ, </w:t>
      </w:r>
      <w:hyperlink r:id="rId44" w:history="1">
        <w:r w:rsidRPr="00F61D5E">
          <w:rPr>
            <w:rStyle w:val="a3"/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 Правительства Республики Мордовия от 14 ноября 2011 г. </w:t>
      </w:r>
      <w:r>
        <w:rPr>
          <w:rStyle w:val="a3"/>
          <w:rFonts w:ascii="Times New Roman" w:hAnsi="Times New Roman" w:cs="Times New Roman"/>
          <w:sz w:val="28"/>
          <w:szCs w:val="28"/>
        </w:rPr>
        <w:t>№</w:t>
      </w:r>
      <w:r w:rsidRPr="00F61D5E">
        <w:rPr>
          <w:rStyle w:val="a3"/>
          <w:rFonts w:ascii="Times New Roman" w:hAnsi="Times New Roman" w:cs="Times New Roman"/>
          <w:sz w:val="28"/>
          <w:szCs w:val="28"/>
        </w:rPr>
        <w:t> 426 "Об утверждении Порядка представления и получения документов и информации при межведомственном информационном взаимодействии в целях предоставления государственных услуг" на основании технологической карты межведомственного взаимодействия.</w:t>
      </w:r>
    </w:p>
    <w:p w:rsidR="00F61D5E" w:rsidRPr="00F61D5E" w:rsidRDefault="00F61D5E" w:rsidP="00F61D5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76" w:name="sub_1037"/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37. Непредставление (несвоевременное представление) ответа на межведомственные запросы не может являться основанием для отказа в предоставлении заявителю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F61D5E">
        <w:rPr>
          <w:rStyle w:val="a3"/>
          <w:rFonts w:ascii="Times New Roman" w:hAnsi="Times New Roman" w:cs="Times New Roman"/>
          <w:sz w:val="28"/>
          <w:szCs w:val="28"/>
        </w:rPr>
        <w:t>ной услуги.</w:t>
      </w:r>
    </w:p>
    <w:p w:rsidR="00F61D5E" w:rsidRPr="00F61D5E" w:rsidRDefault="00F61D5E" w:rsidP="00F61D5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77" w:name="sub_1038"/>
      <w:bookmarkEnd w:id="76"/>
      <w:r w:rsidRPr="00F61D5E">
        <w:rPr>
          <w:rStyle w:val="a3"/>
          <w:rFonts w:ascii="Times New Roman" w:hAnsi="Times New Roman" w:cs="Times New Roman"/>
          <w:sz w:val="28"/>
          <w:szCs w:val="28"/>
        </w:rPr>
        <w:t>38. Результатом выполнения административной процедуры является поступление ответов на межведомственные запросы.</w:t>
      </w:r>
    </w:p>
    <w:bookmarkEnd w:id="77"/>
    <w:p w:rsidR="00804A42" w:rsidRPr="00CC25BC" w:rsidRDefault="00804A42" w:rsidP="00F61D5E">
      <w:pPr>
        <w:ind w:firstLine="720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F61D5E" w:rsidRPr="00761FD0" w:rsidRDefault="00761FD0" w:rsidP="00F61D5E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bookmarkStart w:id="78" w:name="sub_1851"/>
      <w:bookmarkStart w:id="79" w:name="sub_1019"/>
      <w:bookmarkStart w:id="80" w:name="sub_19191"/>
      <w:bookmarkStart w:id="81" w:name="sub_192"/>
      <w:bookmarkStart w:id="82" w:name="sub_303"/>
      <w:bookmarkEnd w:id="78"/>
      <w:bookmarkEnd w:id="79"/>
      <w:bookmarkEnd w:id="80"/>
      <w:bookmarkEnd w:id="81"/>
      <w:r w:rsidRPr="00761FD0">
        <w:rPr>
          <w:rFonts w:ascii="Times New Roman" w:hAnsi="Times New Roman" w:cs="Times New Roman"/>
          <w:b w:val="0"/>
          <w:sz w:val="28"/>
          <w:szCs w:val="28"/>
        </w:rPr>
        <w:t>ПОДРАЗДЕЛ 3. ПРИНЯТИЕ РЕШЕНИЯ О ПРЕДОСТАВЛЕНИИ МУНИЦИПАЛЬНОЙ УСЛУГИ ЛИБО ОТКАЗЕ В ЕЕ ПРЕДОСТАВЛЕНИИ</w:t>
      </w:r>
    </w:p>
    <w:bookmarkEnd w:id="82"/>
    <w:p w:rsidR="00F61D5E" w:rsidRDefault="00F61D5E" w:rsidP="00F61D5E"/>
    <w:p w:rsidR="00F61D5E" w:rsidRPr="00F61D5E" w:rsidRDefault="00F61D5E" w:rsidP="00F61D5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83" w:name="sub_1039"/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39. Юридическим фактом, являющимся основанием для начала административной процедуры, является поступление зарегистрированных документов к специалисту, ответственному за предоставление </w:t>
      </w:r>
      <w:r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F61D5E">
        <w:rPr>
          <w:rStyle w:val="a3"/>
          <w:rFonts w:ascii="Times New Roman" w:hAnsi="Times New Roman" w:cs="Times New Roman"/>
          <w:sz w:val="28"/>
          <w:szCs w:val="28"/>
        </w:rPr>
        <w:t>ной услуги, а также поступление ответов на межведомственные запросы.</w:t>
      </w:r>
    </w:p>
    <w:p w:rsidR="00F61D5E" w:rsidRPr="00F61D5E" w:rsidRDefault="00F61D5E" w:rsidP="00F61D5E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84" w:name="sub_1040"/>
      <w:bookmarkEnd w:id="83"/>
      <w:r w:rsidRPr="00F61D5E">
        <w:rPr>
          <w:rStyle w:val="a3"/>
          <w:rFonts w:ascii="Times New Roman" w:hAnsi="Times New Roman" w:cs="Times New Roman"/>
          <w:sz w:val="28"/>
          <w:szCs w:val="28"/>
        </w:rPr>
        <w:t>40. В течение 1 рабочего дня со дня поступления заявления специалист осуществляет:</w:t>
      </w:r>
    </w:p>
    <w:bookmarkEnd w:id="84"/>
    <w:p w:rsidR="00F61D5E" w:rsidRPr="00F61D5E" w:rsidRDefault="00F61D5E" w:rsidP="0057339A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F61D5E">
        <w:rPr>
          <w:rStyle w:val="a3"/>
          <w:rFonts w:ascii="Times New Roman" w:hAnsi="Times New Roman" w:cs="Times New Roman"/>
          <w:sz w:val="28"/>
          <w:szCs w:val="28"/>
        </w:rPr>
        <w:t>- проверку представленных документов на комплектность, полноту и правильность оформления;</w:t>
      </w:r>
    </w:p>
    <w:p w:rsidR="00F61D5E" w:rsidRPr="00F61D5E" w:rsidRDefault="00F61D5E" w:rsidP="0057339A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F61D5E">
        <w:rPr>
          <w:rStyle w:val="a3"/>
          <w:rFonts w:ascii="Times New Roman" w:hAnsi="Times New Roman" w:cs="Times New Roman"/>
          <w:sz w:val="28"/>
          <w:szCs w:val="28"/>
        </w:rPr>
        <w:t>- осмотр объекта капитального строительства, в случае, если при строительстве, реконструкции объекта капитального строительства не осуществлялся государственный строительный надзор.</w:t>
      </w:r>
    </w:p>
    <w:p w:rsidR="00F61D5E" w:rsidRPr="00F61D5E" w:rsidRDefault="00F61D5E" w:rsidP="005C5631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F61D5E">
        <w:rPr>
          <w:rStyle w:val="a3"/>
          <w:rFonts w:ascii="Times New Roman" w:hAnsi="Times New Roman" w:cs="Times New Roman"/>
          <w:sz w:val="28"/>
          <w:szCs w:val="28"/>
        </w:rPr>
        <w:t>41. При осмотре объекта капитального строительства специалист осуществляет проверку соответствия такого объекта:</w:t>
      </w:r>
    </w:p>
    <w:p w:rsidR="00F61D5E" w:rsidRPr="00F61D5E" w:rsidRDefault="00F61D5E" w:rsidP="0057339A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proofErr w:type="gramStart"/>
      <w:r w:rsidRPr="00F61D5E">
        <w:rPr>
          <w:rStyle w:val="a3"/>
          <w:rFonts w:ascii="Times New Roman" w:hAnsi="Times New Roman" w:cs="Times New Roman"/>
          <w:sz w:val="28"/>
          <w:szCs w:val="28"/>
        </w:rPr>
        <w:t>требованиям, установленным в разрешении на строительство, градостроительного плана земельного участка или в случае строительства, реконструкции, капитального ремонта линейного объекта проекта планировки территории и проекта межевания территории;</w:t>
      </w:r>
      <w:proofErr w:type="gramEnd"/>
    </w:p>
    <w:p w:rsidR="00F61D5E" w:rsidRPr="00F61D5E" w:rsidRDefault="00F61D5E" w:rsidP="0057339A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F61D5E">
        <w:rPr>
          <w:rStyle w:val="a3"/>
          <w:rFonts w:ascii="Times New Roman" w:hAnsi="Times New Roman" w:cs="Times New Roman"/>
          <w:sz w:val="28"/>
          <w:szCs w:val="28"/>
        </w:rPr>
        <w:t>-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 исключением случаев осуществления строительства, реконструкции.</w:t>
      </w:r>
    </w:p>
    <w:p w:rsidR="00F61D5E" w:rsidRPr="00F61D5E" w:rsidRDefault="00F61D5E" w:rsidP="0057339A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85" w:name="sub_1042"/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42. При наличии оснований, указанных в </w:t>
      </w:r>
      <w:hyperlink w:anchor="sub_1021" w:history="1">
        <w:r w:rsidRPr="00F61D5E">
          <w:rPr>
            <w:rStyle w:val="a3"/>
            <w:rFonts w:ascii="Times New Roman" w:hAnsi="Times New Roman" w:cs="Times New Roman"/>
            <w:sz w:val="28"/>
            <w:szCs w:val="28"/>
          </w:rPr>
          <w:t>пункте 21</w:t>
        </w:r>
      </w:hyperlink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специалист принимает решение об отказе в предоставлении </w:t>
      </w:r>
      <w:r w:rsidR="00873669">
        <w:rPr>
          <w:rStyle w:val="a3"/>
          <w:rFonts w:ascii="Times New Roman" w:hAnsi="Times New Roman" w:cs="Times New Roman"/>
          <w:sz w:val="28"/>
          <w:szCs w:val="28"/>
        </w:rPr>
        <w:t>муниципальной</w:t>
      </w:r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 услуги, подготавливает мотивированный отказ и направляет его заявителю (</w:t>
      </w:r>
      <w:hyperlink w:anchor="sub_1200" w:history="1">
        <w:r w:rsidRPr="00F61D5E">
          <w:rPr>
            <w:rStyle w:val="a3"/>
            <w:rFonts w:ascii="Times New Roman" w:hAnsi="Times New Roman" w:cs="Times New Roman"/>
            <w:sz w:val="28"/>
            <w:szCs w:val="28"/>
          </w:rPr>
          <w:t>приложение 2</w:t>
        </w:r>
      </w:hyperlink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регламенту).</w:t>
      </w:r>
    </w:p>
    <w:bookmarkEnd w:id="85"/>
    <w:p w:rsidR="00F61D5E" w:rsidRPr="00F61D5E" w:rsidRDefault="00F61D5E" w:rsidP="0057339A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F61D5E">
        <w:rPr>
          <w:rStyle w:val="a3"/>
          <w:rFonts w:ascii="Times New Roman" w:hAnsi="Times New Roman" w:cs="Times New Roman"/>
          <w:sz w:val="28"/>
          <w:szCs w:val="28"/>
        </w:rPr>
        <w:t>При отсутствии данных оснований специалист подготавливает разрешение на ввод объекта в эксплуатацию (</w:t>
      </w:r>
      <w:hyperlink w:anchor="sub_1300" w:history="1">
        <w:r w:rsidRPr="00F61D5E">
          <w:rPr>
            <w:rStyle w:val="a3"/>
            <w:rFonts w:ascii="Times New Roman" w:hAnsi="Times New Roman" w:cs="Times New Roman"/>
            <w:sz w:val="28"/>
            <w:szCs w:val="28"/>
          </w:rPr>
          <w:t>приложение 3</w:t>
        </w:r>
      </w:hyperlink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). Разрешение на ввод объекта в эксплуатацию выдается в форме электронного документа, подписанного </w:t>
      </w:r>
      <w:hyperlink r:id="rId45" w:history="1">
        <w:r w:rsidRPr="00F61D5E">
          <w:rPr>
            <w:rStyle w:val="a3"/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, в случае, если это указано в заявлении о выдаче разрешения на ввод объекта в эксплуатацию. </w:t>
      </w:r>
      <w:r w:rsidR="0057339A">
        <w:rPr>
          <w:rStyle w:val="a3"/>
          <w:rFonts w:ascii="Times New Roman" w:hAnsi="Times New Roman" w:cs="Times New Roman"/>
          <w:sz w:val="28"/>
          <w:szCs w:val="28"/>
        </w:rPr>
        <w:t>Н</w:t>
      </w:r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аправляется на подпись </w:t>
      </w:r>
      <w:r w:rsidR="0057339A">
        <w:rPr>
          <w:rStyle w:val="a3"/>
          <w:rFonts w:ascii="Times New Roman" w:hAnsi="Times New Roman" w:cs="Times New Roman"/>
          <w:sz w:val="28"/>
          <w:szCs w:val="28"/>
        </w:rPr>
        <w:t xml:space="preserve">главе района </w:t>
      </w:r>
      <w:r w:rsidRPr="00F61D5E">
        <w:rPr>
          <w:rStyle w:val="a3"/>
          <w:rFonts w:ascii="Times New Roman" w:hAnsi="Times New Roman" w:cs="Times New Roman"/>
          <w:sz w:val="28"/>
          <w:szCs w:val="28"/>
        </w:rPr>
        <w:t>или должностному лицу, исполняющему его обязанности.</w:t>
      </w:r>
    </w:p>
    <w:p w:rsidR="00F61D5E" w:rsidRPr="00F61D5E" w:rsidRDefault="00F61D5E" w:rsidP="0057339A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86" w:name="sub_1043"/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43. После подписания </w:t>
      </w:r>
      <w:r w:rsidR="0057339A">
        <w:rPr>
          <w:rStyle w:val="a3"/>
          <w:rFonts w:ascii="Times New Roman" w:hAnsi="Times New Roman" w:cs="Times New Roman"/>
          <w:sz w:val="28"/>
          <w:szCs w:val="28"/>
        </w:rPr>
        <w:t>Главой района с</w:t>
      </w:r>
      <w:r w:rsidRPr="00F61D5E">
        <w:rPr>
          <w:rStyle w:val="a3"/>
          <w:rFonts w:ascii="Times New Roman" w:hAnsi="Times New Roman" w:cs="Times New Roman"/>
          <w:sz w:val="28"/>
          <w:szCs w:val="28"/>
        </w:rPr>
        <w:t>пециалист производит регистрацию разрешения на ввод объекта в эксплуатацию либо отказа в выдаче такого разрешения.</w:t>
      </w:r>
    </w:p>
    <w:p w:rsidR="00F61D5E" w:rsidRPr="00F61D5E" w:rsidRDefault="00F61D5E" w:rsidP="0057339A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87" w:name="sub_1044"/>
      <w:bookmarkEnd w:id="86"/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44. Один экземпляр разрешения или отказа в выдаче разрешения на ввод объекта в эксплуатацию выдается заявителю его официальному представителю под роспись либо направляется в адрес заявителя почтовым отправлением с уведомлением или направляется в виде электронного документа через </w:t>
      </w:r>
      <w:hyperlink r:id="rId46" w:history="1">
        <w:r w:rsidRPr="00F61D5E">
          <w:rPr>
            <w:rStyle w:val="a3"/>
            <w:rFonts w:ascii="Times New Roman" w:hAnsi="Times New Roman" w:cs="Times New Roman"/>
            <w:sz w:val="28"/>
            <w:szCs w:val="28"/>
          </w:rPr>
          <w:t>единый портал</w:t>
        </w:r>
      </w:hyperlink>
      <w:r w:rsidRPr="00F61D5E">
        <w:rPr>
          <w:rStyle w:val="a3"/>
          <w:rFonts w:ascii="Times New Roman" w:hAnsi="Times New Roman" w:cs="Times New Roman"/>
          <w:sz w:val="28"/>
          <w:szCs w:val="28"/>
        </w:rPr>
        <w:t>. Одновременно с выдачей результата предоставления услуги заявителю возвращаются подлинники представленных им документов.</w:t>
      </w:r>
    </w:p>
    <w:p w:rsidR="00F61D5E" w:rsidRPr="00F61D5E" w:rsidRDefault="00F61D5E" w:rsidP="0057339A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88" w:name="sub_1045"/>
      <w:bookmarkEnd w:id="87"/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45. Второй экземпляр разрешения или отказ в выдаче разрешения на ввод объекта в эксплуатацию, а также копии представленных документов, хранятся в </w:t>
      </w:r>
      <w:r w:rsidR="0057339A">
        <w:rPr>
          <w:rStyle w:val="a3"/>
          <w:rFonts w:ascii="Times New Roman" w:hAnsi="Times New Roman" w:cs="Times New Roman"/>
          <w:sz w:val="28"/>
          <w:szCs w:val="28"/>
        </w:rPr>
        <w:t>администрации района</w:t>
      </w:r>
      <w:r w:rsidRPr="00F61D5E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F61D5E" w:rsidRPr="00F61D5E" w:rsidRDefault="00F61D5E" w:rsidP="0057339A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89" w:name="sub_1046"/>
      <w:bookmarkEnd w:id="88"/>
      <w:r w:rsidRPr="00F61D5E">
        <w:rPr>
          <w:rStyle w:val="a3"/>
          <w:rFonts w:ascii="Times New Roman" w:hAnsi="Times New Roman" w:cs="Times New Roman"/>
          <w:sz w:val="28"/>
          <w:szCs w:val="28"/>
        </w:rPr>
        <w:t>46. Результатом данной административной процедуры является выдача разрешения на ввод объекта в эксплуатацию либо мотивированного отказа о выдаче разрешения на ввод объекта в эксплуатацию.</w:t>
      </w:r>
    </w:p>
    <w:p w:rsidR="00F61D5E" w:rsidRPr="00F61D5E" w:rsidRDefault="00F61D5E" w:rsidP="0057339A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90" w:name="sub_1047"/>
      <w:bookmarkEnd w:id="89"/>
      <w:r w:rsidRPr="00F61D5E">
        <w:rPr>
          <w:rStyle w:val="a3"/>
          <w:rFonts w:ascii="Times New Roman" w:hAnsi="Times New Roman" w:cs="Times New Roman"/>
          <w:sz w:val="28"/>
          <w:szCs w:val="28"/>
        </w:rPr>
        <w:t xml:space="preserve">47. Общий срок предоставления </w:t>
      </w:r>
      <w:r w:rsidR="0057339A">
        <w:rPr>
          <w:rStyle w:val="a3"/>
          <w:rFonts w:ascii="Times New Roman" w:hAnsi="Times New Roman" w:cs="Times New Roman"/>
          <w:sz w:val="28"/>
          <w:szCs w:val="28"/>
        </w:rPr>
        <w:t>муниципаль</w:t>
      </w:r>
      <w:r w:rsidRPr="00F61D5E">
        <w:rPr>
          <w:rStyle w:val="a3"/>
          <w:rFonts w:ascii="Times New Roman" w:hAnsi="Times New Roman" w:cs="Times New Roman"/>
          <w:sz w:val="28"/>
          <w:szCs w:val="28"/>
        </w:rPr>
        <w:t>ной услуги составляет не более 5 рабочих дней со дня поступления заявления о выдаче разрешения на ввод объекта в эксплуатацию.</w:t>
      </w:r>
    </w:p>
    <w:bookmarkEnd w:id="90"/>
    <w:p w:rsidR="0057339A" w:rsidRDefault="0057339A" w:rsidP="00F61D5E">
      <w:pPr>
        <w:pStyle w:val="1"/>
        <w:spacing w:before="0" w:after="0"/>
        <w:rPr>
          <w:sz w:val="28"/>
          <w:szCs w:val="28"/>
        </w:rPr>
      </w:pPr>
    </w:p>
    <w:p w:rsidR="00472CDD" w:rsidRDefault="00472CDD" w:rsidP="00472CD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04A42" w:rsidRPr="00CC25BC" w:rsidRDefault="00804A42" w:rsidP="008F447A">
      <w:pPr>
        <w:ind w:firstLine="720"/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00"/>
        </w:rPr>
      </w:pPr>
    </w:p>
    <w:p w:rsidR="00437977" w:rsidRPr="009200E0" w:rsidRDefault="00761FD0" w:rsidP="00B96BD5">
      <w:pPr>
        <w:ind w:left="5103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CC25B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П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РИЛОЖЕНИЕ</w:t>
      </w:r>
      <w:r w:rsidRPr="00CC25B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</w:t>
      </w:r>
    </w:p>
    <w:p w:rsidR="00873669" w:rsidRDefault="00437977" w:rsidP="00B96BD5">
      <w:pPr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437977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 xml:space="preserve">к </w:t>
      </w:r>
      <w:r w:rsidRPr="00437977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804A42" w:rsidRPr="00CC25BC" w:rsidRDefault="00926C2E" w:rsidP="00B96BD5">
      <w:pPr>
        <w:ind w:left="510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5B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br/>
      </w:r>
    </w:p>
    <w:p w:rsidR="00804A42" w:rsidRPr="00761FD0" w:rsidRDefault="00761FD0" w:rsidP="008F447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1FD0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804A42" w:rsidRPr="00761FD0" w:rsidRDefault="00761FD0" w:rsidP="008F447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1FD0">
        <w:rPr>
          <w:rFonts w:ascii="Times New Roman" w:hAnsi="Times New Roman" w:cs="Times New Roman"/>
          <w:color w:val="000000" w:themeColor="text1"/>
          <w:sz w:val="28"/>
          <w:szCs w:val="28"/>
        </w:rPr>
        <w:t>О ВЫДАЧЕ РАЗРЕШЕНИЯ НА ВВОД ОБЪЕКТА В ЭКСПЛУАТАЦИЮ</w:t>
      </w:r>
    </w:p>
    <w:p w:rsidR="00804A42" w:rsidRPr="00CC25BC" w:rsidRDefault="00804A42" w:rsidP="008F44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A42" w:rsidRPr="00CC25BC" w:rsidRDefault="00926C2E" w:rsidP="008F447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"__" __________ 20___ г.</w:t>
      </w:r>
    </w:p>
    <w:tbl>
      <w:tblPr>
        <w:tblW w:w="9961" w:type="dxa"/>
        <w:tblLayout w:type="fixed"/>
        <w:tblLook w:val="0000"/>
      </w:tblPr>
      <w:tblGrid>
        <w:gridCol w:w="9961"/>
      </w:tblGrid>
      <w:tr w:rsidR="00804A42" w:rsidRPr="00CC25BC">
        <w:trPr>
          <w:trHeight w:val="165"/>
        </w:trPr>
        <w:tc>
          <w:tcPr>
            <w:tcW w:w="9961" w:type="dxa"/>
            <w:tcBorders>
              <w:bottom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4A42" w:rsidRPr="00CC25BC">
        <w:trPr>
          <w:trHeight w:val="126"/>
        </w:trPr>
        <w:tc>
          <w:tcPr>
            <w:tcW w:w="9961" w:type="dxa"/>
            <w:tcBorders>
              <w:top w:val="single" w:sz="4" w:space="0" w:color="000000"/>
              <w:bottom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4A42" w:rsidRPr="00CC25BC">
        <w:trPr>
          <w:trHeight w:val="135"/>
        </w:trPr>
        <w:tc>
          <w:tcPr>
            <w:tcW w:w="9961" w:type="dxa"/>
            <w:tcBorders>
              <w:top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2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</w:tc>
      </w:tr>
    </w:tbl>
    <w:p w:rsidR="00804A42" w:rsidRPr="00CC25BC" w:rsidRDefault="00804A42" w:rsidP="008F447A">
      <w:pPr>
        <w:ind w:firstLine="708"/>
        <w:rPr>
          <w:rFonts w:ascii="Times New Roman" w:eastAsia="Calibri" w:hAnsi="Times New Roman" w:cs="Times New Roman"/>
          <w:bCs/>
          <w:strike/>
          <w:color w:val="000000" w:themeColor="text1"/>
          <w:sz w:val="28"/>
          <w:szCs w:val="28"/>
          <w:lang w:eastAsia="en-US"/>
        </w:rPr>
      </w:pPr>
    </w:p>
    <w:p w:rsidR="00804A42" w:rsidRPr="00CC25BC" w:rsidRDefault="00926C2E" w:rsidP="008F447A">
      <w:pPr>
        <w:ind w:firstLine="708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CC25B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CC25B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ввод объекта в эксплуатацию</w:t>
      </w:r>
      <w:r w:rsidRPr="00CC25B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.</w:t>
      </w:r>
    </w:p>
    <w:tbl>
      <w:tblPr>
        <w:tblpPr w:leftFromText="180" w:rightFromText="180" w:vertAnchor="text" w:horzAnchor="margin" w:tblpY="314"/>
        <w:tblW w:w="9923" w:type="dxa"/>
        <w:tblLayout w:type="fixed"/>
        <w:tblLook w:val="0000"/>
      </w:tblPr>
      <w:tblGrid>
        <w:gridCol w:w="1043"/>
        <w:gridCol w:w="68"/>
        <w:gridCol w:w="4526"/>
        <w:gridCol w:w="34"/>
        <w:gridCol w:w="107"/>
        <w:gridCol w:w="1985"/>
        <w:gridCol w:w="2160"/>
      </w:tblGrid>
      <w:tr w:rsidR="00804A42" w:rsidRPr="00CC25BC" w:rsidTr="005048DF">
        <w:trPr>
          <w:trHeight w:val="540"/>
        </w:trPr>
        <w:tc>
          <w:tcPr>
            <w:tcW w:w="9923" w:type="dxa"/>
            <w:gridSpan w:val="7"/>
            <w:tcBorders>
              <w:bottom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761FD0"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СВЕДЕНИЯ О ЗАСТРОЙЩИКЕ</w:t>
            </w:r>
          </w:p>
        </w:tc>
      </w:tr>
      <w:tr w:rsidR="00804A42" w:rsidRPr="00CC25BC" w:rsidTr="005048DF">
        <w:trPr>
          <w:trHeight w:val="605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04A42" w:rsidRPr="00CC25BC" w:rsidTr="005048DF">
        <w:trPr>
          <w:trHeight w:val="428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04A42" w:rsidRPr="00CC25BC" w:rsidTr="005048DF">
        <w:trPr>
          <w:trHeight w:val="753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CC2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04A42" w:rsidRPr="00CC25BC" w:rsidTr="005048DF">
        <w:trPr>
          <w:trHeight w:val="665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04A42" w:rsidRPr="00CC25BC" w:rsidTr="005048DF">
        <w:trPr>
          <w:trHeight w:val="279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04A42" w:rsidRPr="00CC25BC" w:rsidTr="005048DF">
        <w:trPr>
          <w:trHeight w:val="175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04A42" w:rsidRPr="00CC25BC" w:rsidTr="005048DF">
        <w:trPr>
          <w:trHeight w:val="901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04A42" w:rsidRPr="00CC25BC" w:rsidTr="005048DF">
        <w:trPr>
          <w:trHeight w:val="1093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04A42" w:rsidRPr="00CC25BC" w:rsidTr="005048DF">
        <w:trPr>
          <w:trHeight w:val="1093"/>
        </w:trPr>
        <w:tc>
          <w:tcPr>
            <w:tcW w:w="9923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804A42" w:rsidRPr="00CC25B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2. </w:t>
            </w:r>
            <w:r w:rsidR="00761FD0"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ОБ ОБЪЕКТЕ</w:t>
            </w:r>
          </w:p>
        </w:tc>
      </w:tr>
      <w:tr w:rsidR="00804A42" w:rsidRPr="00CC25BC" w:rsidTr="005048DF">
        <w:trPr>
          <w:trHeight w:val="1093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7366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04A42" w:rsidRPr="00CC25BC" w:rsidTr="005048DF">
        <w:trPr>
          <w:trHeight w:val="1093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Адрес (местоположение) объекта:</w:t>
            </w:r>
          </w:p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7366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04A42" w:rsidRPr="00CC25BC" w:rsidTr="005048DF">
        <w:trPr>
          <w:trHeight w:val="825"/>
        </w:trPr>
        <w:tc>
          <w:tcPr>
            <w:tcW w:w="9923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804A42" w:rsidRPr="00CC25B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3. </w:t>
            </w:r>
            <w:r w:rsidR="00761FD0"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 ЗЕМЕЛЬНОМ УЧАСТКЕ</w:t>
            </w:r>
          </w:p>
        </w:tc>
      </w:tr>
      <w:tr w:rsidR="00804A42" w:rsidRPr="00CC25BC" w:rsidTr="005048DF">
        <w:trPr>
          <w:trHeight w:val="600"/>
        </w:trPr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7366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(заполнение не обязательно при выдаче разрешения на ввод  линейного объекта)</w:t>
            </w:r>
          </w:p>
        </w:tc>
        <w:tc>
          <w:tcPr>
            <w:tcW w:w="4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04A42" w:rsidRPr="00CC25BC" w:rsidTr="005048DF">
        <w:trPr>
          <w:trHeight w:val="600"/>
        </w:trPr>
        <w:tc>
          <w:tcPr>
            <w:tcW w:w="9923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804A42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4. </w:t>
            </w:r>
            <w:r w:rsidR="00761FD0"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 РАЗРЕШЕНИИ НА СТРОИТЕЛЬСТВО</w:t>
            </w:r>
          </w:p>
          <w:p w:rsidR="00761FD0" w:rsidRPr="00CC25BC" w:rsidRDefault="00761FD0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04A42" w:rsidRPr="00CC25BC" w:rsidTr="005048DF">
        <w:trPr>
          <w:trHeight w:val="600"/>
        </w:trPr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 (-</w:t>
            </w:r>
            <w:proofErr w:type="spellStart"/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) разрешение на строительство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7366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7366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804A42" w:rsidRPr="00CC25BC" w:rsidTr="005048DF">
        <w:trPr>
          <w:trHeight w:val="600"/>
        </w:trPr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04A42" w:rsidRPr="00CC25BC" w:rsidTr="005048DF">
        <w:trPr>
          <w:trHeight w:val="600"/>
        </w:trPr>
        <w:tc>
          <w:tcPr>
            <w:tcW w:w="9923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804A42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5. </w:t>
            </w:r>
            <w:r w:rsidR="00761FD0"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761FD0" w:rsidRPr="00CC25BC" w:rsidRDefault="00761FD0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804A42" w:rsidRPr="00106C4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06C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(указывается в случае, предусмотренном частью 3</w:t>
            </w:r>
            <w:r w:rsidRPr="00106C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  <w:lang w:eastAsia="en-US"/>
              </w:rPr>
              <w:t>5</w:t>
            </w:r>
            <w:r w:rsidRPr="00106C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статьи 5</w:t>
            </w:r>
            <w:r w:rsidRPr="00106C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5 Градостроительного кодекса Российской Федерации)</w:t>
            </w:r>
          </w:p>
        </w:tc>
      </w:tr>
      <w:tr w:rsidR="00804A42" w:rsidRPr="00CC25BC" w:rsidTr="005B72E6">
        <w:trPr>
          <w:trHeight w:val="600"/>
        </w:trPr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 (-</w:t>
            </w:r>
            <w:proofErr w:type="spellStart"/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) </w:t>
            </w:r>
            <w:r w:rsidRPr="00CC2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разрешение </w:t>
            </w: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7366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926C2E" w:rsidP="0087366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C25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804A42" w:rsidRPr="00CC25BC" w:rsidTr="005B72E6">
        <w:trPr>
          <w:trHeight w:val="600"/>
        </w:trPr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2" w:rsidRPr="00CC25BC" w:rsidRDefault="00804A42" w:rsidP="008F447A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804A42" w:rsidRDefault="00804A42" w:rsidP="008F447A">
      <w:pPr>
        <w:ind w:firstLine="708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</w:p>
    <w:p w:rsidR="00873669" w:rsidRPr="00873669" w:rsidRDefault="00873669" w:rsidP="00873669">
      <w:pPr>
        <w:pStyle w:val="af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669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873669">
        <w:rPr>
          <w:rFonts w:ascii="Times New Roman" w:hAnsi="Times New Roman" w:cs="Times New Roman"/>
          <w:sz w:val="28"/>
          <w:szCs w:val="28"/>
        </w:rPr>
        <w:t>Информация о согласии застройщика и  иного  лица  (иных   лиц) на осуществление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</w:t>
      </w:r>
      <w:r w:rsidRPr="00873669">
        <w:rPr>
          <w:rFonts w:ascii="Times New Roman" w:hAnsi="Times New Roman" w:cs="Times New Roman"/>
          <w:sz w:val="28"/>
          <w:szCs w:val="28"/>
        </w:rPr>
        <w:t xml:space="preserve"> права собственности на построенные</w:t>
      </w:r>
      <w:r>
        <w:rPr>
          <w:rFonts w:ascii="Times New Roman" w:hAnsi="Times New Roman" w:cs="Times New Roman"/>
          <w:sz w:val="28"/>
          <w:szCs w:val="28"/>
        </w:rPr>
        <w:t xml:space="preserve">  реконструированные здание, </w:t>
      </w:r>
      <w:r w:rsidRPr="00873669">
        <w:rPr>
          <w:rFonts w:ascii="Times New Roman" w:hAnsi="Times New Roman" w:cs="Times New Roman"/>
          <w:sz w:val="28"/>
          <w:szCs w:val="28"/>
        </w:rPr>
        <w:t xml:space="preserve">сооружение  и  (или) на все </w:t>
      </w:r>
      <w:r>
        <w:rPr>
          <w:rFonts w:ascii="Times New Roman" w:hAnsi="Times New Roman" w:cs="Times New Roman"/>
          <w:sz w:val="28"/>
          <w:szCs w:val="28"/>
        </w:rPr>
        <w:t>расположенные в таких  здании,</w:t>
      </w:r>
      <w:r w:rsidRPr="00873669">
        <w:rPr>
          <w:rFonts w:ascii="Times New Roman" w:hAnsi="Times New Roman" w:cs="Times New Roman"/>
          <w:sz w:val="28"/>
          <w:szCs w:val="28"/>
        </w:rPr>
        <w:t xml:space="preserve"> сооружении  помещения, </w:t>
      </w:r>
      <w:proofErr w:type="spellStart"/>
      <w:r w:rsidRPr="00873669">
        <w:rPr>
          <w:rFonts w:ascii="Times New Roman" w:hAnsi="Times New Roman" w:cs="Times New Roman"/>
          <w:sz w:val="28"/>
          <w:szCs w:val="28"/>
        </w:rPr>
        <w:t>машино-места</w:t>
      </w:r>
      <w:proofErr w:type="spellEnd"/>
      <w:r w:rsidRPr="00873669">
        <w:rPr>
          <w:rFonts w:ascii="Times New Roman" w:hAnsi="Times New Roman" w:cs="Times New Roman"/>
          <w:sz w:val="28"/>
          <w:szCs w:val="28"/>
        </w:rPr>
        <w:t xml:space="preserve"> (не заполняется в случаях, указанных в </w:t>
      </w:r>
      <w:hyperlink r:id="rId47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пунктах 1 - 2  части  3.9   статьи 55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873669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Федерации)</w:t>
      </w:r>
      <w:proofErr w:type="gramEnd"/>
    </w:p>
    <w:p w:rsidR="00873669" w:rsidRDefault="00873669" w:rsidP="008F447A">
      <w:pPr>
        <w:ind w:firstLine="708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73"/>
        <w:gridCol w:w="902"/>
        <w:gridCol w:w="2447"/>
        <w:gridCol w:w="3349"/>
        <w:gridCol w:w="2704"/>
        <w:gridCol w:w="130"/>
        <w:gridCol w:w="43"/>
      </w:tblGrid>
      <w:tr w:rsidR="00873669" w:rsidRPr="00873669" w:rsidTr="00873669">
        <w:trPr>
          <w:gridAfter w:val="2"/>
          <w:wAfter w:w="173" w:type="dxa"/>
        </w:trPr>
        <w:tc>
          <w:tcPr>
            <w:tcW w:w="101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6.1. Подтверждаю, что строительство, реконструкция здания, сооружения осуществлялись:</w:t>
            </w:r>
          </w:p>
        </w:tc>
      </w:tr>
      <w:tr w:rsidR="00873669" w:rsidRPr="00873669" w:rsidTr="00873669">
        <w:trPr>
          <w:gridAfter w:val="1"/>
          <w:wAfter w:w="43" w:type="dxa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застройщиком без привлечения средств иных лиц</w:t>
            </w:r>
          </w:p>
        </w:tc>
      </w:tr>
      <w:tr w:rsidR="00873669" w:rsidRPr="00873669" w:rsidTr="00873669">
        <w:trPr>
          <w:gridAfter w:val="1"/>
          <w:wAfter w:w="43" w:type="dxa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финансирование):</w:t>
            </w:r>
          </w:p>
        </w:tc>
      </w:tr>
      <w:tr w:rsidR="00873669" w:rsidRPr="00873669" w:rsidTr="00873669">
        <w:trPr>
          <w:gridAfter w:val="1"/>
          <w:wAfter w:w="43" w:type="dxa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 - для физического лица, осуществлявшего финансирование;</w:t>
            </w:r>
          </w:p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- для юридического лица, осуществлявшего финансирование: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 - для физического лица, осуществлявшего финансирование;</w:t>
            </w:r>
          </w:p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номер - для юридического лица, осуществлявшего финансирование: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Адрес (адреса) электронной почты лица, осуществлявшего финансирование:</w:t>
            </w:r>
          </w:p>
        </w:tc>
      </w:tr>
      <w:tr w:rsidR="00873669" w:rsidRPr="00873669" w:rsidTr="00873669">
        <w:trPr>
          <w:gridAfter w:val="1"/>
          <w:wAfter w:w="43" w:type="dxa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6.1.2.1</w:t>
            </w:r>
          </w:p>
        </w:tc>
        <w:tc>
          <w:tcPr>
            <w:tcW w:w="3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669" w:rsidRPr="00873669" w:rsidTr="00873669">
        <w:trPr>
          <w:gridAfter w:val="1"/>
          <w:wAfter w:w="43" w:type="dxa"/>
        </w:trPr>
        <w:tc>
          <w:tcPr>
            <w:tcW w:w="1030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6.2. Подтверждаю наличие:</w:t>
            </w:r>
          </w:p>
        </w:tc>
      </w:tr>
      <w:tr w:rsidR="00873669" w:rsidRPr="00873669" w:rsidTr="00873669">
        <w:trPr>
          <w:gridAfter w:val="1"/>
          <w:wAfter w:w="43" w:type="dxa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6.2.1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согласия застройщика</w:t>
            </w:r>
          </w:p>
        </w:tc>
      </w:tr>
      <w:tr w:rsidR="00873669" w:rsidRPr="00873669" w:rsidTr="00873669">
        <w:trPr>
          <w:gridAfter w:val="1"/>
          <w:wAfter w:w="43" w:type="dxa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6.2.2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согласия застройщика и лица (лиц), осуществлявшего финансирование</w:t>
            </w:r>
          </w:p>
        </w:tc>
      </w:tr>
      <w:tr w:rsidR="00873669" w:rsidRPr="00873669" w:rsidTr="00873669"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На осуществление государственной регистрации права собственности:</w:t>
            </w:r>
          </w:p>
        </w:tc>
      </w:tr>
      <w:tr w:rsidR="00873669" w:rsidRPr="00873669" w:rsidTr="00873669">
        <w:trPr>
          <w:gridAfter w:val="1"/>
          <w:wAfter w:w="43" w:type="dxa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6.3.1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застройщика</w:t>
            </w:r>
          </w:p>
        </w:tc>
      </w:tr>
      <w:tr w:rsidR="00873669" w:rsidRPr="00873669" w:rsidTr="00873669">
        <w:trPr>
          <w:gridAfter w:val="1"/>
          <w:wAfter w:w="43" w:type="dxa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6.3.2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лица (лиц), осуществлявшего финансирование</w:t>
            </w:r>
          </w:p>
        </w:tc>
      </w:tr>
      <w:tr w:rsidR="00873669" w:rsidRPr="00873669" w:rsidTr="00873669">
        <w:trPr>
          <w:gridAfter w:val="1"/>
          <w:wAfter w:w="43" w:type="dxa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6.3.3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застройщика и лица (лиц), осуществлявшего финансирование</w:t>
            </w:r>
          </w:p>
        </w:tc>
      </w:tr>
      <w:tr w:rsidR="00873669" w:rsidRPr="00873669" w:rsidTr="00873669"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В отношении:</w:t>
            </w:r>
          </w:p>
        </w:tc>
      </w:tr>
      <w:tr w:rsidR="00873669" w:rsidRPr="00873669" w:rsidTr="00873669">
        <w:trPr>
          <w:gridAfter w:val="1"/>
          <w:wAfter w:w="43" w:type="dxa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6.4.1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построенного, реконструированного здания, сооружения</w:t>
            </w:r>
          </w:p>
        </w:tc>
      </w:tr>
      <w:tr w:rsidR="00873669" w:rsidRPr="00873669" w:rsidTr="00873669">
        <w:trPr>
          <w:gridAfter w:val="1"/>
          <w:wAfter w:w="43" w:type="dxa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6.4.2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машино-мест</w:t>
            </w:r>
            <w:proofErr w:type="spellEnd"/>
          </w:p>
        </w:tc>
      </w:tr>
      <w:tr w:rsidR="00873669" w:rsidRPr="00873669" w:rsidTr="00873669">
        <w:trPr>
          <w:gridAfter w:val="1"/>
          <w:wAfter w:w="43" w:type="dxa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6.4.3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машино-мест</w:t>
            </w:r>
            <w:proofErr w:type="spellEnd"/>
          </w:p>
        </w:tc>
      </w:tr>
      <w:tr w:rsidR="00873669" w:rsidRPr="00873669" w:rsidTr="00873669">
        <w:trPr>
          <w:gridAfter w:val="1"/>
          <w:wAfter w:w="43" w:type="dxa"/>
        </w:trPr>
        <w:tc>
          <w:tcPr>
            <w:tcW w:w="1030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73669" w:rsidRPr="00873669" w:rsidRDefault="00873669" w:rsidP="00873669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873669">
              <w:rPr>
                <w:rFonts w:ascii="Times New Roman" w:hAnsi="Times New Roman" w:cs="Times New Roman"/>
                <w:sz w:val="28"/>
                <w:szCs w:val="28"/>
              </w:rPr>
              <w:t>6.5. Сведения об уплате государственной пошлины за осуществление государственной регистрации прав: ____________________________</w:t>
            </w:r>
          </w:p>
        </w:tc>
      </w:tr>
    </w:tbl>
    <w:p w:rsidR="00873669" w:rsidRDefault="00873669" w:rsidP="008F447A">
      <w:pPr>
        <w:ind w:firstLine="708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</w:p>
    <w:p w:rsidR="00804A42" w:rsidRPr="00CC25BC" w:rsidRDefault="00926C2E" w:rsidP="008F447A">
      <w:pPr>
        <w:ind w:right="423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При этом сообщаю, что ввод объекта в эксплуатацию будет осуществляться на основании следующих документов:</w:t>
      </w:r>
    </w:p>
    <w:p w:rsidR="00804A42" w:rsidRPr="00CC25BC" w:rsidRDefault="00804A42" w:rsidP="008F447A">
      <w:pPr>
        <w:ind w:right="42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23" w:type="dxa"/>
        <w:tblInd w:w="-5" w:type="dxa"/>
        <w:tblLayout w:type="fixed"/>
        <w:tblLook w:val="04A0"/>
      </w:tblPr>
      <w:tblGrid>
        <w:gridCol w:w="825"/>
        <w:gridCol w:w="5129"/>
        <w:gridCol w:w="1985"/>
        <w:gridCol w:w="1984"/>
      </w:tblGrid>
      <w:tr w:rsidR="00804A42" w:rsidRPr="00CC25BC">
        <w:trPr>
          <w:trHeight w:val="55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2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2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2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2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документа</w:t>
            </w:r>
          </w:p>
        </w:tc>
      </w:tr>
      <w:tr w:rsidR="00804A42" w:rsidRPr="00CC25BC">
        <w:trPr>
          <w:trHeight w:val="134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2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CC25BC" w:rsidRDefault="00926C2E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2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CC25BC" w:rsidRDefault="00804A42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CC25BC" w:rsidRDefault="00804A42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4A42" w:rsidRPr="00CC25BC">
        <w:trPr>
          <w:trHeight w:val="134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2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761FD0" w:rsidRDefault="00926C2E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Заключение органа государственного строительного </w:t>
            </w:r>
            <w:proofErr w:type="gramStart"/>
            <w:r w:rsidRPr="00761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надзора</w:t>
            </w:r>
            <w:proofErr w:type="gramEnd"/>
            <w:r w:rsidRPr="00761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761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8</w:t>
            </w:r>
            <w:r w:rsidRPr="00761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3</w:t>
            </w:r>
            <w:r w:rsidRPr="00761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9</w:t>
            </w:r>
            <w:r w:rsidRPr="00761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статьи 49 Градостроительного кодекса Российской Федерации)</w:t>
            </w:r>
          </w:p>
          <w:p w:rsidR="00804A42" w:rsidRPr="00761FD0" w:rsidRDefault="00926C2E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(указывается 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CC25BC" w:rsidRDefault="00804A42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CC25BC" w:rsidRDefault="00804A42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4A42" w:rsidRPr="00CC25BC">
        <w:trPr>
          <w:trHeight w:val="134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2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761FD0" w:rsidRDefault="00926C2E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:rsidR="00804A42" w:rsidRPr="00761FD0" w:rsidRDefault="00926C2E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CC25BC" w:rsidRDefault="00804A42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4A42" w:rsidRPr="00CC25BC" w:rsidRDefault="00804A42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04A42" w:rsidRPr="00CC25BC" w:rsidRDefault="00804A42" w:rsidP="008F447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A42" w:rsidRPr="00CC25BC" w:rsidRDefault="00926C2E" w:rsidP="008F447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Приложение: _________________________________________________________</w:t>
      </w:r>
    </w:p>
    <w:p w:rsidR="00804A42" w:rsidRPr="00CC25BC" w:rsidRDefault="00926C2E" w:rsidP="008F447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Номер телефона и адрес электронной почты для связи: _____________________</w:t>
      </w:r>
    </w:p>
    <w:p w:rsidR="00804A42" w:rsidRPr="00CC25BC" w:rsidRDefault="00926C2E" w:rsidP="008F447A">
      <w:pPr>
        <w:tabs>
          <w:tab w:val="left" w:pos="1968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предоставления услуги прошу:</w:t>
      </w:r>
    </w:p>
    <w:p w:rsidR="00804A42" w:rsidRPr="00CC25BC" w:rsidRDefault="00804A42" w:rsidP="008F447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W w:w="9918" w:type="dxa"/>
        <w:tblLayout w:type="fixed"/>
        <w:tblLook w:val="04A0"/>
      </w:tblPr>
      <w:tblGrid>
        <w:gridCol w:w="9138"/>
        <w:gridCol w:w="780"/>
      </w:tblGrid>
      <w:tr w:rsidR="00804A42" w:rsidRPr="00CC25BC">
        <w:tc>
          <w:tcPr>
            <w:tcW w:w="9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A42" w:rsidRPr="00CC25BC" w:rsidRDefault="00926C2E" w:rsidP="008F447A">
            <w:pPr>
              <w:widowControl w:val="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CC2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A42" w:rsidRPr="00CC25BC" w:rsidRDefault="00804A42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4A42" w:rsidRPr="00CC25BC">
        <w:tc>
          <w:tcPr>
            <w:tcW w:w="9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A42" w:rsidRPr="00CC25BC" w:rsidRDefault="00926C2E" w:rsidP="008F447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2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CC2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_______________________________________________________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A42" w:rsidRPr="00CC25BC" w:rsidRDefault="00804A42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4A42" w:rsidRPr="00CC25BC">
        <w:tc>
          <w:tcPr>
            <w:tcW w:w="9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A42" w:rsidRPr="00CC25BC" w:rsidRDefault="00926C2E" w:rsidP="008F447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2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A42" w:rsidRPr="00CC25BC" w:rsidRDefault="00804A42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4A42" w:rsidRPr="00CC25BC">
        <w:tc>
          <w:tcPr>
            <w:tcW w:w="9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A42" w:rsidRPr="00CC25BC" w:rsidRDefault="00926C2E" w:rsidP="008F447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2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A42" w:rsidRPr="00CC25BC" w:rsidRDefault="00804A42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4A42" w:rsidRPr="00CC25BC">
        <w:tc>
          <w:tcPr>
            <w:tcW w:w="9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A42" w:rsidRPr="00761FD0" w:rsidRDefault="00926C2E" w:rsidP="008F447A">
            <w:pPr>
              <w:widowControl w:val="0"/>
              <w:ind w:right="25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1F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804A42" w:rsidRPr="00CC25BC" w:rsidRDefault="00804A42" w:rsidP="008F44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8"/>
        <w:gridCol w:w="283"/>
        <w:gridCol w:w="2269"/>
        <w:gridCol w:w="283"/>
        <w:gridCol w:w="3970"/>
      </w:tblGrid>
      <w:tr w:rsidR="00804A42" w:rsidRPr="00CC25BC">
        <w:tc>
          <w:tcPr>
            <w:tcW w:w="3118" w:type="dxa"/>
            <w:vAlign w:val="bottom"/>
          </w:tcPr>
          <w:p w:rsidR="00804A42" w:rsidRPr="00CC25BC" w:rsidRDefault="00804A42" w:rsidP="008F447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:rsidR="00804A42" w:rsidRPr="00CC25BC" w:rsidRDefault="00804A42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  <w:tcBorders>
              <w:bottom w:val="single" w:sz="4" w:space="0" w:color="000000"/>
            </w:tcBorders>
            <w:vAlign w:val="bottom"/>
          </w:tcPr>
          <w:p w:rsidR="00804A42" w:rsidRPr="00CC25BC" w:rsidRDefault="00804A42" w:rsidP="008F447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:rsidR="00804A42" w:rsidRPr="00CC25BC" w:rsidRDefault="00804A42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70" w:type="dxa"/>
            <w:tcBorders>
              <w:bottom w:val="single" w:sz="4" w:space="0" w:color="000000"/>
            </w:tcBorders>
            <w:vAlign w:val="bottom"/>
          </w:tcPr>
          <w:p w:rsidR="00804A42" w:rsidRPr="00CC25BC" w:rsidRDefault="00804A42" w:rsidP="008F447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4A42" w:rsidRPr="00CC25BC">
        <w:tc>
          <w:tcPr>
            <w:tcW w:w="3118" w:type="dxa"/>
          </w:tcPr>
          <w:p w:rsidR="00804A42" w:rsidRPr="00CC25BC" w:rsidRDefault="00804A42" w:rsidP="008F447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</w:tcPr>
          <w:p w:rsidR="00804A42" w:rsidRPr="00CC25BC" w:rsidRDefault="00804A42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804A42" w:rsidRPr="00CC25BC" w:rsidRDefault="00804A42" w:rsidP="008F447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0" w:type="dxa"/>
          </w:tcPr>
          <w:p w:rsidR="00804A42" w:rsidRPr="00CC25BC" w:rsidRDefault="00926C2E" w:rsidP="008F447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804A42" w:rsidRPr="00CC25BC" w:rsidRDefault="00804A42" w:rsidP="008F447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1FD0" w:rsidRDefault="00761FD0" w:rsidP="00761FD0">
      <w:pPr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761FD0" w:rsidRDefault="00761FD0" w:rsidP="00761FD0">
      <w:pPr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761FD0" w:rsidRDefault="00761FD0" w:rsidP="00761FD0">
      <w:pPr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761FD0" w:rsidRDefault="00761FD0" w:rsidP="00761FD0">
      <w:pPr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761FD0" w:rsidRDefault="00761FD0" w:rsidP="00761FD0">
      <w:pPr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761FD0" w:rsidRDefault="00761FD0" w:rsidP="00761FD0">
      <w:pPr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761FD0" w:rsidRDefault="00761FD0" w:rsidP="00761FD0">
      <w:pPr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761FD0" w:rsidRDefault="00761FD0" w:rsidP="00761FD0">
      <w:pPr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761FD0" w:rsidRDefault="00761FD0" w:rsidP="00761FD0">
      <w:pPr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761FD0" w:rsidRDefault="00761FD0" w:rsidP="00761FD0">
      <w:pPr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761FD0" w:rsidRDefault="00761FD0" w:rsidP="00761FD0">
      <w:pPr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761FD0" w:rsidRDefault="00761FD0" w:rsidP="00761FD0">
      <w:pPr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761FD0" w:rsidRDefault="00761FD0" w:rsidP="00761FD0">
      <w:pPr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5B72E6" w:rsidRPr="00CC25BC" w:rsidRDefault="00761FD0" w:rsidP="00761FD0">
      <w:pPr>
        <w:ind w:left="4962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C70103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2</w:t>
      </w:r>
      <w:r w:rsidR="005B72E6" w:rsidRPr="00CC25B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br/>
      </w:r>
      <w:r w:rsidR="005B72E6" w:rsidRPr="00761FD0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>к</w:t>
      </w:r>
      <w:r w:rsidR="005B72E6" w:rsidRPr="00437977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B72E6" w:rsidRPr="00437977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5B72E6" w:rsidRPr="00CC25BC" w:rsidRDefault="005B72E6" w:rsidP="005B72E6">
      <w:pPr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B72E6" w:rsidRPr="00CC25BC" w:rsidRDefault="005B72E6" w:rsidP="005B72E6">
      <w:pPr>
        <w:ind w:left="4679"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72E6" w:rsidRPr="00CC25BC" w:rsidRDefault="005B72E6" w:rsidP="005B72E6">
      <w:pPr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Кому ____________________________________</w:t>
      </w:r>
    </w:p>
    <w:p w:rsidR="005B72E6" w:rsidRPr="005048DF" w:rsidRDefault="005B72E6" w:rsidP="005B72E6">
      <w:pPr>
        <w:ind w:left="482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5048DF">
        <w:rPr>
          <w:rFonts w:ascii="Times New Roman" w:hAnsi="Times New Roman" w:cs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5B72E6" w:rsidRPr="00CC25BC" w:rsidRDefault="005B72E6" w:rsidP="005B72E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</w:t>
      </w:r>
    </w:p>
    <w:p w:rsidR="005B72E6" w:rsidRPr="005048DF" w:rsidRDefault="005B72E6" w:rsidP="005B72E6">
      <w:pPr>
        <w:ind w:left="482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48DF">
        <w:rPr>
          <w:rFonts w:ascii="Times New Roman" w:hAnsi="Times New Roman" w:cs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5B72E6" w:rsidRPr="00CC25BC" w:rsidRDefault="005B72E6" w:rsidP="005B72E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72E6" w:rsidRPr="00761FD0" w:rsidRDefault="00761FD0" w:rsidP="005B72E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1FD0">
        <w:rPr>
          <w:rFonts w:ascii="Times New Roman" w:hAnsi="Times New Roman" w:cs="Times New Roman"/>
          <w:color w:val="000000" w:themeColor="text1"/>
          <w:sz w:val="28"/>
          <w:szCs w:val="28"/>
        </w:rPr>
        <w:t>РЕШЕНИЕ</w:t>
      </w:r>
      <w:r w:rsidRPr="00761FD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 ОТКАЗЕ В ВЫДАЧЕ РАЗРЕШЕНИЯ НА ВВОД ОБЪЕКТА В ЭКСПЛУАТАЦИЮ</w:t>
      </w:r>
    </w:p>
    <w:p w:rsidR="005B72E6" w:rsidRPr="00CC25BC" w:rsidRDefault="005B72E6" w:rsidP="005B72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 </w:t>
      </w:r>
    </w:p>
    <w:p w:rsidR="005B72E6" w:rsidRPr="005048DF" w:rsidRDefault="005B72E6" w:rsidP="005B72E6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48DF">
        <w:rPr>
          <w:rFonts w:ascii="Times New Roman" w:hAnsi="Times New Roman" w:cs="Times New Roman"/>
          <w:color w:val="000000" w:themeColor="text1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5B72E6" w:rsidRPr="00CC25BC" w:rsidRDefault="005B72E6" w:rsidP="005B72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рассмотрения заявления </w:t>
      </w:r>
      <w:proofErr w:type="gramStart"/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__________№____________ принято </w:t>
      </w:r>
    </w:p>
    <w:p w:rsidR="005B72E6" w:rsidRPr="00B96BD5" w:rsidRDefault="005B72E6" w:rsidP="005B72E6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96BD5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               </w:t>
      </w:r>
      <w:r w:rsidRPr="00B96BD5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 </w:t>
      </w:r>
      <w:r w:rsidRPr="00B96BD5">
        <w:rPr>
          <w:rFonts w:ascii="Times New Roman" w:hAnsi="Times New Roman" w:cs="Times New Roman"/>
          <w:color w:val="000000" w:themeColor="text1"/>
          <w:sz w:val="20"/>
          <w:szCs w:val="20"/>
        </w:rPr>
        <w:t>(дата и номер регистрации)</w:t>
      </w:r>
    </w:p>
    <w:p w:rsidR="005B72E6" w:rsidRPr="00CC25BC" w:rsidRDefault="005B72E6" w:rsidP="005B72E6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об отказе в выдаче разрешения на ввод объекта в эксплуатацию.</w:t>
      </w:r>
    </w:p>
    <w:p w:rsidR="005B72E6" w:rsidRDefault="005B72E6" w:rsidP="005B72E6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03"/>
        <w:gridCol w:w="5725"/>
        <w:gridCol w:w="2498"/>
      </w:tblGrid>
      <w:tr w:rsidR="005B72E6" w:rsidRPr="00761FD0" w:rsidTr="00761FD0"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 xml:space="preserve">N пункта </w:t>
            </w:r>
            <w:hyperlink w:anchor="sub_1000" w:history="1">
              <w:r w:rsidRPr="00761FD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Административного регламента</w:t>
              </w:r>
            </w:hyperlink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  <w:proofErr w:type="gramStart"/>
            <w:r w:rsidRPr="00761FD0">
              <w:rPr>
                <w:rFonts w:ascii="Times New Roman" w:hAnsi="Times New Roman" w:cs="Times New Roman"/>
                <w:sz w:val="28"/>
                <w:szCs w:val="28"/>
              </w:rPr>
              <w:t>для отказа в выдаче разрешения на ввод объекта в эксплуатацию в соответствии</w:t>
            </w:r>
            <w:proofErr w:type="gramEnd"/>
            <w:r w:rsidRPr="00761FD0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hyperlink w:anchor="sub_1000" w:history="1">
              <w:r w:rsidRPr="00761FD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Административным регламентом</w:t>
              </w:r>
            </w:hyperlink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5B72E6" w:rsidRPr="00761FD0" w:rsidTr="00761FD0"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8E3283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191" w:history="1">
              <w:r w:rsidR="005B72E6" w:rsidRPr="00761FD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подпункт 1 пункта 19</w:t>
              </w:r>
            </w:hyperlink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 xml:space="preserve">несоблюдение требований к заявлению и приложенным документам, установленных </w:t>
            </w:r>
            <w:hyperlink w:anchor="sub_1012" w:history="1">
              <w:r w:rsidRPr="00761FD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пунктом 12</w:t>
              </w:r>
            </w:hyperlink>
            <w:r w:rsidRPr="00761FD0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Административного регламента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B72E6" w:rsidRPr="00761FD0" w:rsidTr="00761FD0"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8E3283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192" w:history="1">
              <w:r w:rsidR="005B72E6" w:rsidRPr="00761FD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подпункт 2 пункта 19</w:t>
              </w:r>
            </w:hyperlink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заявление, полученное в электронном виде, подписано </w:t>
            </w:r>
            <w:hyperlink r:id="rId48" w:history="1">
              <w:r w:rsidRPr="00761FD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электронной подписью</w:t>
              </w:r>
            </w:hyperlink>
            <w:r w:rsidRPr="00761FD0">
              <w:rPr>
                <w:rFonts w:ascii="Times New Roman" w:hAnsi="Times New Roman" w:cs="Times New Roman"/>
                <w:sz w:val="28"/>
                <w:szCs w:val="28"/>
              </w:rPr>
              <w:t>, которая не принадлежит заявителю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B72E6" w:rsidRPr="00761FD0" w:rsidTr="00761FD0"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8E3283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101" w:history="1">
              <w:r w:rsidR="005B72E6" w:rsidRPr="00761FD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подпункт 1 пункта 21</w:t>
              </w:r>
            </w:hyperlink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документов, указанных в </w:t>
            </w:r>
            <w:hyperlink w:anchor="sub_1012" w:history="1">
              <w:r w:rsidRPr="00761FD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пункте 12</w:t>
              </w:r>
            </w:hyperlink>
            <w:r w:rsidRPr="00761FD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Административного регламента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B72E6" w:rsidRPr="00761FD0" w:rsidTr="00761FD0"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8E3283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102" w:history="1">
              <w:r w:rsidR="005B72E6" w:rsidRPr="00761FD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подпункт 2 пункта 21</w:t>
              </w:r>
            </w:hyperlink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1FD0">
              <w:rPr>
                <w:rFonts w:ascii="Times New Roman" w:hAnsi="Times New Roman" w:cs="Times New Roman"/>
                <w:sz w:val="28"/>
                <w:szCs w:val="28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B72E6" w:rsidRPr="00761FD0" w:rsidTr="00761FD0"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8E3283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103" w:history="1">
              <w:r w:rsidR="005B72E6" w:rsidRPr="00761FD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подпункт 3 пункта 21</w:t>
              </w:r>
            </w:hyperlink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>несоответствие объекта капитального строительства требованиям, установленным в разрешении на строительство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B72E6" w:rsidRPr="00761FD0" w:rsidTr="00761FD0"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8E3283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104" w:history="1">
              <w:r w:rsidR="005B72E6" w:rsidRPr="00761FD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подпункт 4 пункта 21</w:t>
              </w:r>
            </w:hyperlink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>несоответствие параметров построенного, реконструированного объекта капитального строительства проектной документации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B72E6" w:rsidRPr="00761FD0" w:rsidTr="00761FD0"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8E3283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105" w:history="1">
              <w:r w:rsidR="005B72E6" w:rsidRPr="00761FD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подпункт 5 пункта 21</w:t>
              </w:r>
            </w:hyperlink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</w:t>
            </w:r>
            <w:hyperlink r:id="rId49" w:history="1">
              <w:r w:rsidRPr="00761FD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земельным</w:t>
              </w:r>
            </w:hyperlink>
            <w:r w:rsidRPr="00761FD0">
              <w:rPr>
                <w:rFonts w:ascii="Times New Roman" w:hAnsi="Times New Roman" w:cs="Times New Roman"/>
                <w:sz w:val="28"/>
                <w:szCs w:val="28"/>
              </w:rPr>
              <w:t xml:space="preserve"> и иным законодательством Российской </w:t>
            </w:r>
            <w:proofErr w:type="gramStart"/>
            <w:r w:rsidRPr="00761FD0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proofErr w:type="gramEnd"/>
            <w:r w:rsidRPr="00761FD0">
              <w:rPr>
                <w:rFonts w:ascii="Times New Roman" w:hAnsi="Times New Roman" w:cs="Times New Roman"/>
                <w:sz w:val="28"/>
                <w:szCs w:val="28"/>
              </w:rPr>
              <w:t xml:space="preserve"> на дату выдачи представленного для получения разрешения на строительство градостроительного плана земельного участка градостроительным регламентом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B72E6" w:rsidRPr="00761FD0" w:rsidTr="00761FD0">
        <w:tc>
          <w:tcPr>
            <w:tcW w:w="2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hyperlink w:anchor="sub_1021" w:history="1">
              <w:r w:rsidRPr="00761FD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пункта 21</w:t>
              </w:r>
            </w:hyperlink>
          </w:p>
        </w:tc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 xml:space="preserve">невыполнение застройщиком требований, предусмотренных </w:t>
            </w:r>
            <w:hyperlink r:id="rId50" w:history="1">
              <w:r w:rsidRPr="00761FD0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частью 18 статьи 51</w:t>
              </w:r>
            </w:hyperlink>
            <w:r w:rsidRPr="00761FD0">
              <w:rPr>
                <w:rFonts w:ascii="Times New Roma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761FD0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5B72E6" w:rsidRDefault="005B72E6" w:rsidP="005B72E6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5B72E6" w:rsidRPr="00CC25BC" w:rsidRDefault="005B72E6" w:rsidP="005B72E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:rsidR="005B72E6" w:rsidRPr="00CC25BC" w:rsidRDefault="005B72E6" w:rsidP="005B72E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</w:t>
      </w: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ления жалобы в __________________________, а также в судебном порядке.</w:t>
      </w:r>
      <w:proofErr w:type="gramEnd"/>
    </w:p>
    <w:p w:rsidR="005B72E6" w:rsidRPr="00CC25BC" w:rsidRDefault="005B72E6" w:rsidP="005B72E6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</w:t>
      </w: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________________________________________________________________.    </w:t>
      </w:r>
    </w:p>
    <w:p w:rsidR="005B72E6" w:rsidRPr="005048DF" w:rsidRDefault="005B72E6" w:rsidP="005B72E6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48DF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выдаче разрешения на ввод об</w:t>
      </w:r>
      <w:r w:rsidRPr="005048DF">
        <w:rPr>
          <w:rFonts w:ascii="Times New Roman" w:hAnsi="Times New Roman" w:cs="Times New Roman"/>
          <w:color w:val="000000" w:themeColor="text1"/>
          <w:sz w:val="20"/>
          <w:szCs w:val="20"/>
        </w:rPr>
        <w:t>ъ</w:t>
      </w:r>
      <w:r w:rsidRPr="005048DF">
        <w:rPr>
          <w:rFonts w:ascii="Times New Roman" w:hAnsi="Times New Roman" w:cs="Times New Roman"/>
          <w:color w:val="000000" w:themeColor="text1"/>
          <w:sz w:val="20"/>
          <w:szCs w:val="20"/>
        </w:rPr>
        <w:t>екта в эксплуатацию, а также иная дополнительная информация при наличии)</w:t>
      </w:r>
    </w:p>
    <w:p w:rsidR="005B72E6" w:rsidRPr="00CC25BC" w:rsidRDefault="005B72E6" w:rsidP="005B72E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2"/>
        <w:gridCol w:w="2269"/>
        <w:gridCol w:w="284"/>
        <w:gridCol w:w="4111"/>
      </w:tblGrid>
      <w:tr w:rsidR="005B72E6" w:rsidRPr="00CC25BC" w:rsidTr="005B72E6"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5B72E6" w:rsidRPr="00CC25BC" w:rsidRDefault="005B72E6" w:rsidP="005B72E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vAlign w:val="bottom"/>
          </w:tcPr>
          <w:p w:rsidR="005B72E6" w:rsidRPr="00CC25BC" w:rsidRDefault="005B72E6" w:rsidP="005B72E6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  <w:tcBorders>
              <w:bottom w:val="single" w:sz="4" w:space="0" w:color="000000"/>
            </w:tcBorders>
            <w:vAlign w:val="bottom"/>
          </w:tcPr>
          <w:p w:rsidR="005B72E6" w:rsidRPr="00CC25BC" w:rsidRDefault="005B72E6" w:rsidP="005B72E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:rsidR="005B72E6" w:rsidRPr="00CC25BC" w:rsidRDefault="005B72E6" w:rsidP="005B72E6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  <w:vAlign w:val="bottom"/>
          </w:tcPr>
          <w:p w:rsidR="005B72E6" w:rsidRPr="00CC25BC" w:rsidRDefault="005B72E6" w:rsidP="005B72E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B72E6" w:rsidRPr="00CC25BC" w:rsidTr="005B72E6">
        <w:tc>
          <w:tcPr>
            <w:tcW w:w="3119" w:type="dxa"/>
          </w:tcPr>
          <w:p w:rsidR="005B72E6" w:rsidRPr="005048DF" w:rsidRDefault="005B72E6" w:rsidP="005B72E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48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</w:tcPr>
          <w:p w:rsidR="005B72E6" w:rsidRPr="005048DF" w:rsidRDefault="005B72E6" w:rsidP="005B72E6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</w:tcPr>
          <w:p w:rsidR="005B72E6" w:rsidRPr="005048DF" w:rsidRDefault="005B72E6" w:rsidP="005B72E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48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:rsidR="005B72E6" w:rsidRPr="005048DF" w:rsidRDefault="005B72E6" w:rsidP="005B72E6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:rsidR="005B72E6" w:rsidRPr="005048DF" w:rsidRDefault="005B72E6" w:rsidP="005B72E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048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B72E6" w:rsidRPr="00CC25BC" w:rsidRDefault="005B72E6" w:rsidP="005B72E6">
      <w:pPr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Дата</w:t>
      </w:r>
    </w:p>
    <w:p w:rsidR="005B72E6" w:rsidRDefault="005B72E6" w:rsidP="005B72E6">
      <w:pP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</w:p>
    <w:p w:rsidR="00804A42" w:rsidRPr="00CC25BC" w:rsidRDefault="00761FD0" w:rsidP="00761FD0">
      <w:pPr>
        <w:ind w:left="4962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C70103">
        <w:rPr>
          <w:rFonts w:ascii="Times New Roman" w:hAnsi="Times New Roman" w:cs="Times New Roman"/>
          <w:sz w:val="28"/>
          <w:szCs w:val="28"/>
        </w:rPr>
        <w:t>ПРИЛОЖЕНИЕ</w:t>
      </w:r>
      <w:r w:rsidRPr="00CC25B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</w:t>
      </w:r>
      <w:r w:rsidRPr="00CC25B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br/>
      </w:r>
      <w:r w:rsidR="00B96BD5" w:rsidRPr="00761FD0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>к</w:t>
      </w:r>
      <w:r w:rsidR="00B96BD5" w:rsidRPr="00437977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96BD5" w:rsidRPr="00437977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804A42" w:rsidRPr="00CC25BC" w:rsidRDefault="00804A42" w:rsidP="00761FD0">
      <w:pPr>
        <w:pStyle w:val="aff3"/>
        <w:ind w:left="5387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804A42" w:rsidRPr="00CC25BC" w:rsidRDefault="00926C2E" w:rsidP="00761FD0">
      <w:pPr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Кому ____________________________________</w:t>
      </w:r>
    </w:p>
    <w:p w:rsidR="00804A42" w:rsidRPr="005048DF" w:rsidRDefault="00926C2E" w:rsidP="00761FD0">
      <w:pPr>
        <w:ind w:left="482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48DF">
        <w:rPr>
          <w:rFonts w:ascii="Times New Roman" w:hAnsi="Times New Roman" w:cs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804A42" w:rsidRPr="00CC25BC" w:rsidRDefault="00926C2E" w:rsidP="00761FD0">
      <w:pPr>
        <w:ind w:left="48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25B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  <w:r w:rsidR="005048DF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</w:p>
    <w:p w:rsidR="00804A42" w:rsidRPr="005048DF" w:rsidRDefault="00926C2E" w:rsidP="00761FD0">
      <w:pPr>
        <w:ind w:left="4253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48DF">
        <w:rPr>
          <w:rFonts w:ascii="Times New Roman" w:hAnsi="Times New Roman" w:cs="Times New Roman"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804A42" w:rsidRDefault="00804A42" w:rsidP="008F447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72E6" w:rsidRPr="00761FD0" w:rsidRDefault="00761FD0" w:rsidP="005B72E6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FD0">
        <w:rPr>
          <w:rStyle w:val="a4"/>
          <w:rFonts w:ascii="Times New Roman" w:hAnsi="Times New Roman" w:cs="Times New Roman"/>
          <w:b w:val="0"/>
          <w:sz w:val="28"/>
          <w:szCs w:val="28"/>
        </w:rPr>
        <w:t>РАЗРЕШЕНИЕ</w:t>
      </w:r>
    </w:p>
    <w:p w:rsidR="005B72E6" w:rsidRPr="00761FD0" w:rsidRDefault="00761FD0" w:rsidP="005B72E6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FD0">
        <w:rPr>
          <w:rStyle w:val="a4"/>
          <w:rFonts w:ascii="Times New Roman" w:hAnsi="Times New Roman" w:cs="Times New Roman"/>
          <w:b w:val="0"/>
          <w:sz w:val="28"/>
          <w:szCs w:val="28"/>
        </w:rPr>
        <w:t>НА ВВОД ОБЪЕКТА В ЭКСПЛУАТАЦИЮ</w:t>
      </w:r>
    </w:p>
    <w:p w:rsidR="005B72E6" w:rsidRPr="00CC25BC" w:rsidRDefault="005B72E6" w:rsidP="008F447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30"/>
        <w:gridCol w:w="3976"/>
      </w:tblGrid>
      <w:tr w:rsidR="005B72E6" w:rsidRPr="00761FD0" w:rsidTr="005B72E6"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1"/>
              <w:rPr>
                <w:b w:val="0"/>
              </w:rPr>
            </w:pPr>
            <w:r w:rsidRPr="00761FD0">
              <w:rPr>
                <w:b w:val="0"/>
              </w:rPr>
              <w:t>Раздел 1. Реквизиты разрешения на ввод объекта в эксплуатацию</w:t>
            </w: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1.1. Дата разрешения на ввод объекта в эксплуатацию </w:t>
            </w:r>
            <w:hyperlink w:anchor="sub_3102" w:history="1">
              <w:r w:rsidRPr="00761FD0">
                <w:rPr>
                  <w:rStyle w:val="a5"/>
                  <w:vertAlign w:val="superscript"/>
                </w:rPr>
                <w:t>2</w:t>
              </w:r>
            </w:hyperlink>
            <w:r w:rsidRPr="00761FD0">
              <w:t>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1.2. Номер разрешения на ввод объекта в эксплуатацию </w:t>
            </w:r>
            <w:hyperlink w:anchor="sub_3103" w:history="1">
              <w:r w:rsidRPr="00761FD0">
                <w:rPr>
                  <w:rStyle w:val="a5"/>
                  <w:vertAlign w:val="superscript"/>
                </w:rPr>
                <w:t>3</w:t>
              </w:r>
            </w:hyperlink>
            <w:r w:rsidRPr="00761FD0">
              <w:t>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1.3. Наименование органа (организации) </w:t>
            </w:r>
            <w:hyperlink w:anchor="sub_3104" w:history="1">
              <w:r w:rsidRPr="00761FD0">
                <w:rPr>
                  <w:rStyle w:val="a5"/>
                  <w:vertAlign w:val="superscript"/>
                </w:rPr>
                <w:t>4</w:t>
              </w:r>
            </w:hyperlink>
            <w:r w:rsidRPr="00761FD0">
              <w:t>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1.4. Дата внесения изменений или исправлений </w:t>
            </w:r>
            <w:hyperlink w:anchor="sub_3105" w:history="1">
              <w:r w:rsidRPr="00761FD0">
                <w:rPr>
                  <w:rStyle w:val="a5"/>
                  <w:vertAlign w:val="superscript"/>
                </w:rPr>
                <w:t>5</w:t>
              </w:r>
            </w:hyperlink>
            <w:r w:rsidRPr="00761FD0">
              <w:t>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1"/>
              <w:rPr>
                <w:b w:val="0"/>
              </w:rPr>
            </w:pPr>
            <w:r w:rsidRPr="00761FD0">
              <w:rPr>
                <w:b w:val="0"/>
              </w:rPr>
              <w:t>Раздел 2. Информация о застройщике</w:t>
            </w:r>
          </w:p>
        </w:tc>
      </w:tr>
      <w:tr w:rsidR="005B72E6" w:rsidRPr="00761FD0" w:rsidTr="005B72E6"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2.1. Сведения о физическом лице или индивидуальном предпринимателе:</w:t>
            </w: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2.1.1. Фамилия: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2.1.2. Имя: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2.1.3. Отчество </w:t>
            </w:r>
            <w:hyperlink w:anchor="sub_3106" w:history="1">
              <w:r w:rsidRPr="00761FD0">
                <w:rPr>
                  <w:rStyle w:val="a5"/>
                  <w:vertAlign w:val="superscript"/>
                </w:rPr>
                <w:t>6</w:t>
              </w:r>
            </w:hyperlink>
            <w:r w:rsidRPr="00761FD0">
              <w:t>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2.1.4. ИНН: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2.1.5. ОГРНИП </w:t>
            </w:r>
            <w:hyperlink w:anchor="sub_3107" w:history="1">
              <w:r w:rsidRPr="00761FD0">
                <w:rPr>
                  <w:rStyle w:val="a5"/>
                  <w:vertAlign w:val="superscript"/>
                </w:rPr>
                <w:t>7</w:t>
              </w:r>
            </w:hyperlink>
            <w:r w:rsidRPr="00761FD0">
              <w:t>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2.2. Сведения о юридическом лице:</w:t>
            </w: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2.2.1. Полное наименование </w:t>
            </w:r>
            <w:hyperlink w:anchor="sub_3108" w:history="1">
              <w:r w:rsidRPr="00761FD0">
                <w:rPr>
                  <w:rStyle w:val="a5"/>
                  <w:vertAlign w:val="superscript"/>
                </w:rPr>
                <w:t>8</w:t>
              </w:r>
            </w:hyperlink>
            <w:r w:rsidRPr="00761FD0">
              <w:t>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2.2.2. ИНН: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2.2.3. ОГРН: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1"/>
              <w:rPr>
                <w:b w:val="0"/>
              </w:rPr>
            </w:pPr>
            <w:r w:rsidRPr="00761FD0">
              <w:rPr>
                <w:b w:val="0"/>
              </w:rPr>
              <w:t>Раздел 3. Информация об объекте капитального строительства</w:t>
            </w: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3.1. Наименование объекта капитального строительства (этапа) в соответствии с проектной документацией: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3.2. Вид выполненных работ в отношении объекта капитального строительства </w:t>
            </w:r>
            <w:hyperlink w:anchor="sub_3109" w:history="1">
              <w:r w:rsidRPr="00761FD0">
                <w:rPr>
                  <w:rStyle w:val="a5"/>
                  <w:vertAlign w:val="superscript"/>
                </w:rPr>
                <w:t>9</w:t>
              </w:r>
            </w:hyperlink>
            <w:r w:rsidRPr="00761FD0">
              <w:t>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3.3. Адрес (местоположение) объекта капитального строительства </w:t>
            </w:r>
            <w:hyperlink w:anchor="sub_3110" w:history="1">
              <w:r w:rsidRPr="00761FD0">
                <w:rPr>
                  <w:rStyle w:val="a5"/>
                  <w:vertAlign w:val="superscript"/>
                </w:rPr>
                <w:t>10</w:t>
              </w:r>
            </w:hyperlink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bookmarkStart w:id="91" w:name="sub_331"/>
            <w:r w:rsidRPr="00761FD0">
              <w:t>3.3.1. Субъект Российской Федерации:</w:t>
            </w:r>
            <w:bookmarkEnd w:id="91"/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3.3.2. Муниципальный район, муниципальный округ, городской округ или внутригородская территория (для городов федерального значения) в составе субъекта Российской Федерации, федеральная территория: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3.3.3.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3.3.4. Тип и наименование населенного пункта: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3.3.5. Наименование элемента планировочной структуры: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3.3.6. Наименование элемента улично-дорожной сети: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3.3.7. Тип и номер здания (сооружения):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1"/>
              <w:rPr>
                <w:b w:val="0"/>
              </w:rPr>
            </w:pPr>
            <w:r w:rsidRPr="00761FD0">
              <w:rPr>
                <w:b w:val="0"/>
              </w:rPr>
              <w:t>Раздел 4. Информация о земельном участке</w:t>
            </w: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4.1. Кадастровый номер земельного участка (земельных участков), в границах которого (которых) расположен объект капитального строительства </w:t>
            </w:r>
            <w:hyperlink w:anchor="sub_3111" w:history="1">
              <w:r w:rsidRPr="00761FD0">
                <w:rPr>
                  <w:rStyle w:val="a5"/>
                  <w:vertAlign w:val="superscript"/>
                </w:rPr>
                <w:t>11</w:t>
              </w:r>
            </w:hyperlink>
            <w:r w:rsidRPr="00761FD0">
              <w:t>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1"/>
              <w:rPr>
                <w:b w:val="0"/>
              </w:rPr>
            </w:pPr>
            <w:r w:rsidRPr="00761FD0">
              <w:rPr>
                <w:b w:val="0"/>
              </w:rPr>
              <w:t>Раздел 5. Сведения о разрешении на строительство, на основании которого осуществлялось строительство, реконструкция объекта капитального строительства</w:t>
            </w: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5.1. Дата разрешения на строительство: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5.2. Номер разрешения на строительство: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5.3. Наименование органа (организации), выдавшего разрешение на строительство: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  <w:jc w:val="center"/>
            </w:pPr>
            <w:bookmarkStart w:id="92" w:name="sub_600"/>
            <w:r w:rsidRPr="00761FD0">
              <w:rPr>
                <w:rStyle w:val="a4"/>
                <w:b w:val="0"/>
              </w:rPr>
              <w:t xml:space="preserve">Раздел 6. Фактические показатели объекта капитального строительства и сведения о техническом плане </w:t>
            </w:r>
            <w:r w:rsidRPr="00761FD0">
              <w:rPr>
                <w:rStyle w:val="a4"/>
                <w:b w:val="0"/>
                <w:vertAlign w:val="superscript"/>
              </w:rPr>
              <w:t> </w:t>
            </w:r>
            <w:hyperlink w:anchor="sub_3112" w:history="1">
              <w:r w:rsidRPr="00761FD0">
                <w:rPr>
                  <w:rStyle w:val="a5"/>
                  <w:vertAlign w:val="superscript"/>
                </w:rPr>
                <w:t>12</w:t>
              </w:r>
            </w:hyperlink>
            <w:bookmarkEnd w:id="92"/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bookmarkStart w:id="93" w:name="sub_60"/>
            <w:r w:rsidRPr="00761FD0">
              <w:t xml:space="preserve">6.X. Наименование объекта капитального строительства, предусмотренного проектной документацией </w:t>
            </w:r>
            <w:hyperlink w:anchor="sub_3113" w:history="1">
              <w:r w:rsidRPr="00761FD0">
                <w:rPr>
                  <w:rStyle w:val="a5"/>
                  <w:vertAlign w:val="superscript"/>
                </w:rPr>
                <w:t>13</w:t>
              </w:r>
            </w:hyperlink>
            <w:r w:rsidRPr="00761FD0">
              <w:t>:</w:t>
            </w:r>
            <w:bookmarkEnd w:id="93"/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6.X.1. Вид объекта капитального строительства </w:t>
            </w:r>
            <w:hyperlink w:anchor="sub_3114" w:history="1">
              <w:r w:rsidRPr="00761FD0">
                <w:rPr>
                  <w:rStyle w:val="a5"/>
                  <w:vertAlign w:val="superscript"/>
                </w:rPr>
                <w:t>14</w:t>
              </w:r>
            </w:hyperlink>
            <w:r w:rsidRPr="00761FD0">
              <w:t>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6.X.2. Назначение объекта </w:t>
            </w:r>
            <w:hyperlink w:anchor="sub_3115" w:history="1">
              <w:r w:rsidRPr="00761FD0">
                <w:rPr>
                  <w:rStyle w:val="a5"/>
                  <w:vertAlign w:val="superscript"/>
                </w:rPr>
                <w:t>15</w:t>
              </w:r>
            </w:hyperlink>
            <w:r w:rsidRPr="00761FD0">
              <w:t>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6.X.3. Кадастровый номер реконструированного объекта капитального строительства </w:t>
            </w:r>
            <w:hyperlink w:anchor="sub_3116" w:history="1">
              <w:r w:rsidRPr="00761FD0">
                <w:rPr>
                  <w:rStyle w:val="a5"/>
                  <w:vertAlign w:val="superscript"/>
                </w:rPr>
                <w:t>16</w:t>
              </w:r>
            </w:hyperlink>
            <w:r w:rsidRPr="00761FD0">
              <w:t>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bookmarkStart w:id="94" w:name="sub_64"/>
            <w:r w:rsidRPr="00761FD0">
              <w:t xml:space="preserve">6.X.4. Площадь застройки (кв. м) </w:t>
            </w:r>
            <w:hyperlink w:anchor="sub_3117" w:history="1">
              <w:r w:rsidRPr="00761FD0">
                <w:rPr>
                  <w:rStyle w:val="a5"/>
                  <w:vertAlign w:val="superscript"/>
                </w:rPr>
                <w:t>17</w:t>
              </w:r>
            </w:hyperlink>
            <w:r w:rsidRPr="00761FD0">
              <w:t>:</w:t>
            </w:r>
            <w:bookmarkEnd w:id="94"/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bookmarkStart w:id="95" w:name="sub_641"/>
            <w:r w:rsidRPr="00761FD0">
              <w:t xml:space="preserve">6.X.4.1. Площадь застройки части объекта капитального строительства (кв. м) </w:t>
            </w:r>
            <w:hyperlink w:anchor="sub_3118" w:history="1">
              <w:r w:rsidRPr="00761FD0">
                <w:rPr>
                  <w:rStyle w:val="a5"/>
                  <w:vertAlign w:val="superscript"/>
                </w:rPr>
                <w:t>18</w:t>
              </w:r>
            </w:hyperlink>
            <w:r w:rsidRPr="00761FD0">
              <w:t>:</w:t>
            </w:r>
            <w:bookmarkEnd w:id="95"/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bookmarkStart w:id="96" w:name="sub_65"/>
            <w:r w:rsidRPr="00761FD0">
              <w:t xml:space="preserve">6.X.5. Площадь (кв. м) </w:t>
            </w:r>
            <w:hyperlink w:anchor="sub_3119" w:history="1">
              <w:r w:rsidRPr="00761FD0">
                <w:rPr>
                  <w:rStyle w:val="a5"/>
                  <w:vertAlign w:val="superscript"/>
                </w:rPr>
                <w:t>19</w:t>
              </w:r>
            </w:hyperlink>
            <w:r w:rsidRPr="00761FD0">
              <w:t>:</w:t>
            </w:r>
            <w:bookmarkEnd w:id="96"/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bookmarkStart w:id="97" w:name="sub_651"/>
            <w:r w:rsidRPr="00761FD0">
              <w:t xml:space="preserve">6.X.5.1. Площадь части объекта капитального строительства (кв. м) </w:t>
            </w:r>
            <w:hyperlink w:anchor="sub_3120" w:history="1">
              <w:r w:rsidRPr="00761FD0">
                <w:rPr>
                  <w:rStyle w:val="a5"/>
                  <w:vertAlign w:val="superscript"/>
                </w:rPr>
                <w:t>20</w:t>
              </w:r>
            </w:hyperlink>
            <w:r w:rsidRPr="00761FD0">
              <w:t>:</w:t>
            </w:r>
            <w:bookmarkEnd w:id="97"/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6.X.6. Площадь нежилых помещений (кв. м):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6.X.7. Общая площадь жилых помещений (с учетом балконов, лоджий, веранд и террас) (кв. м):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6.X.7.1. Общая площадь жилых помещений (за исключением балконов, лоджий, веранд и террас) (кв. м):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6.X.8. Количество помещений (штук):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6.X.9. Количество нежилых помещений (штук):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6.X.10. Количество жилых помещений (штук):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6.X.11. в том числе квартир (штук):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6.X.12. Количество </w:t>
            </w:r>
            <w:proofErr w:type="spellStart"/>
            <w:r w:rsidRPr="00761FD0">
              <w:t>машино-мест</w:t>
            </w:r>
            <w:proofErr w:type="spellEnd"/>
            <w:r w:rsidRPr="00761FD0">
              <w:t xml:space="preserve"> (штук):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6.X.13. Количество этажей: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6.X.14. в том числе, количество подземных этажей: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6.X.15. Вместимость (человек):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6.X.16. Высота (м):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6.X.17. Класс энергетической эффективности (при наличии) </w:t>
            </w:r>
            <w:hyperlink w:anchor="sub_3121" w:history="1">
              <w:r w:rsidRPr="00761FD0">
                <w:rPr>
                  <w:rStyle w:val="a5"/>
                  <w:vertAlign w:val="superscript"/>
                </w:rPr>
                <w:t>21</w:t>
              </w:r>
            </w:hyperlink>
            <w:r w:rsidRPr="00761FD0">
              <w:t>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6.X.18. Иные показатели </w:t>
            </w:r>
            <w:hyperlink w:anchor="sub_3122" w:history="1">
              <w:r w:rsidRPr="00761FD0">
                <w:rPr>
                  <w:rStyle w:val="a5"/>
                  <w:vertAlign w:val="superscript"/>
                </w:rPr>
                <w:t>22</w:t>
              </w:r>
            </w:hyperlink>
            <w:r w:rsidRPr="00761FD0">
              <w:t>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6.X.19. Дата подготовки технического плана: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6.X.20. 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  <w:jc w:val="center"/>
            </w:pPr>
            <w:bookmarkStart w:id="98" w:name="sub_700"/>
            <w:r w:rsidRPr="00761FD0">
              <w:rPr>
                <w:rStyle w:val="a4"/>
                <w:b w:val="0"/>
              </w:rPr>
              <w:t xml:space="preserve">Раздел 7. Фактические показатели линейного объекта и сведения о техническом плане </w:t>
            </w:r>
            <w:r w:rsidRPr="00761FD0">
              <w:rPr>
                <w:rStyle w:val="a4"/>
                <w:b w:val="0"/>
                <w:vertAlign w:val="superscript"/>
              </w:rPr>
              <w:t> </w:t>
            </w:r>
            <w:hyperlink w:anchor="sub_3123" w:history="1">
              <w:r w:rsidRPr="00761FD0">
                <w:rPr>
                  <w:rStyle w:val="a5"/>
                  <w:vertAlign w:val="superscript"/>
                </w:rPr>
                <w:t>23</w:t>
              </w:r>
            </w:hyperlink>
            <w:bookmarkEnd w:id="98"/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bookmarkStart w:id="99" w:name="sub_70"/>
            <w:r w:rsidRPr="00761FD0">
              <w:t xml:space="preserve">7.X. Наименование линейного объекта, предусмотренного проектной документацией </w:t>
            </w:r>
            <w:hyperlink w:anchor="sub_3124" w:history="1">
              <w:r w:rsidRPr="00761FD0">
                <w:rPr>
                  <w:rStyle w:val="a5"/>
                  <w:vertAlign w:val="superscript"/>
                </w:rPr>
                <w:t>24</w:t>
              </w:r>
            </w:hyperlink>
            <w:r w:rsidRPr="00761FD0">
              <w:t>:</w:t>
            </w:r>
            <w:bookmarkEnd w:id="99"/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7.X.1. Кадастровый номер реконструированного линейного объекта: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bookmarkStart w:id="100" w:name="sub_72"/>
            <w:r w:rsidRPr="00761FD0">
              <w:t xml:space="preserve">7.X.2. Протяженность (м) </w:t>
            </w:r>
            <w:hyperlink w:anchor="sub_3125" w:history="1">
              <w:r w:rsidRPr="00761FD0">
                <w:rPr>
                  <w:rStyle w:val="a5"/>
                  <w:vertAlign w:val="superscript"/>
                </w:rPr>
                <w:t>25</w:t>
              </w:r>
            </w:hyperlink>
            <w:r w:rsidRPr="00761FD0">
              <w:t>:</w:t>
            </w:r>
            <w:bookmarkEnd w:id="100"/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bookmarkStart w:id="101" w:name="sub_721"/>
            <w:r w:rsidRPr="00761FD0">
              <w:t xml:space="preserve">7.X.2.1. Протяженность участка или части линейного объекта (м) </w:t>
            </w:r>
            <w:hyperlink w:anchor="sub_3126" w:history="1">
              <w:r w:rsidRPr="00761FD0">
                <w:rPr>
                  <w:rStyle w:val="a5"/>
                  <w:vertAlign w:val="superscript"/>
                </w:rPr>
                <w:t>26</w:t>
              </w:r>
            </w:hyperlink>
            <w:r w:rsidRPr="00761FD0">
              <w:t>:</w:t>
            </w:r>
            <w:bookmarkEnd w:id="101"/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7.X.3. Категория (класс):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7.X.4. Мощность (пропускная способность, грузооборот, интенсивность движения):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7.X.5. 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 xml:space="preserve">7.X.6. Иные показатели </w:t>
            </w:r>
            <w:hyperlink w:anchor="sub_3127" w:history="1">
              <w:r w:rsidRPr="00761FD0">
                <w:rPr>
                  <w:rStyle w:val="a5"/>
                  <w:vertAlign w:val="superscript"/>
                </w:rPr>
                <w:t>27</w:t>
              </w:r>
            </w:hyperlink>
            <w:r w:rsidRPr="00761FD0">
              <w:t>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7.X.7. Дата подготовки технического плана: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  <w:tr w:rsidR="005B72E6" w:rsidRPr="00761FD0" w:rsidTr="005B72E6">
        <w:tc>
          <w:tcPr>
            <w:tcW w:w="6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  <w:r w:rsidRPr="00761FD0">
              <w:t>7.X.8. 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E6" w:rsidRPr="00761FD0" w:rsidRDefault="005B72E6" w:rsidP="005B72E6">
            <w:pPr>
              <w:pStyle w:val="afc"/>
            </w:pPr>
          </w:p>
        </w:tc>
      </w:tr>
    </w:tbl>
    <w:p w:rsidR="00804A42" w:rsidRDefault="00804A42" w:rsidP="008F447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>_______________________________________  ____________  ______________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 xml:space="preserve">должность уполномоченного лица органа   </w:t>
      </w:r>
      <w:r w:rsidR="00D46CF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B72E6">
        <w:rPr>
          <w:rFonts w:ascii="Times New Roman" w:hAnsi="Times New Roman" w:cs="Times New Roman"/>
          <w:sz w:val="28"/>
          <w:szCs w:val="28"/>
        </w:rPr>
        <w:t xml:space="preserve">   подпись        инициалы,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 xml:space="preserve"> (организации), 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>осуществляющего</w:t>
      </w:r>
      <w:proofErr w:type="gramEnd"/>
      <w:r w:rsidRPr="005B72E6">
        <w:rPr>
          <w:rFonts w:ascii="Times New Roman" w:hAnsi="Times New Roman" w:cs="Times New Roman"/>
          <w:sz w:val="28"/>
          <w:szCs w:val="28"/>
        </w:rPr>
        <w:t xml:space="preserve"> выдачу                  </w:t>
      </w:r>
      <w:r w:rsidR="00D46CF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B72E6">
        <w:rPr>
          <w:rFonts w:ascii="Times New Roman" w:hAnsi="Times New Roman" w:cs="Times New Roman"/>
          <w:sz w:val="28"/>
          <w:szCs w:val="28"/>
        </w:rPr>
        <w:t xml:space="preserve">  фамилия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 xml:space="preserve"> разрешения на ввод объекта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 xml:space="preserve">         в эксплуатацию</w:t>
      </w:r>
    </w:p>
    <w:p w:rsidR="005B72E6" w:rsidRPr="005B72E6" w:rsidRDefault="005B72E6" w:rsidP="005B72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02" w:name="sub_3101"/>
      <w:r w:rsidRPr="005B72E6">
        <w:rPr>
          <w:rFonts w:ascii="Times New Roman" w:hAnsi="Times New Roman" w:cs="Times New Roman"/>
          <w:sz w:val="28"/>
          <w:szCs w:val="28"/>
        </w:rPr>
        <w:t xml:space="preserve">     (1) Полностью незаполненные (пустые)  разделы  формы   разрешения на</w:t>
      </w:r>
      <w:bookmarkEnd w:id="102"/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ввод объекта в эксплуатацию не включаются в состав выдаваемого  заявителю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разрешения  на  ввод  объекта  в  эксплуатацию.  После   заполнения формы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разрешения на ввод объекта в эксплуатацию и его комплектования  в  правом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верхнем углу каждой страницы разрешения на ввод  объекта  в  эксплуатацию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проставляется поле "стр. _______", в котором указывается  соответствующий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порядковый номер страницы, начиная с 1.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03" w:name="sub_3102"/>
      <w:r w:rsidRPr="005B72E6">
        <w:rPr>
          <w:rFonts w:ascii="Times New Roman" w:hAnsi="Times New Roman" w:cs="Times New Roman"/>
          <w:sz w:val="28"/>
          <w:szCs w:val="28"/>
        </w:rPr>
        <w:t xml:space="preserve">     (2)  Указывается  дата  выдачи  разрешения   на ввод объекта   в</w:t>
      </w:r>
      <w:bookmarkEnd w:id="103"/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эксплуатацию. Дата указывается арабскими цифрами в формате ДД.ММ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B72E6">
        <w:rPr>
          <w:rFonts w:ascii="Times New Roman" w:hAnsi="Times New Roman" w:cs="Times New Roman"/>
          <w:sz w:val="28"/>
          <w:szCs w:val="28"/>
        </w:rPr>
        <w:t>ГГГ,  в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 xml:space="preserve">котором буквы обозначают следующее: ДД - число, 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5B72E6">
        <w:rPr>
          <w:rFonts w:ascii="Times New Roman" w:hAnsi="Times New Roman" w:cs="Times New Roman"/>
          <w:sz w:val="28"/>
          <w:szCs w:val="28"/>
        </w:rPr>
        <w:t xml:space="preserve"> - месяц, ГГГГ  -  год.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При этом день и (или)  месяц  с  первого  по  девятый   указываются двумя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цифрами.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04" w:name="sub_3103"/>
      <w:r w:rsidRPr="005B72E6">
        <w:rPr>
          <w:rFonts w:ascii="Times New Roman" w:hAnsi="Times New Roman" w:cs="Times New Roman"/>
          <w:sz w:val="28"/>
          <w:szCs w:val="28"/>
        </w:rPr>
        <w:t xml:space="preserve">     (3) Указывается номер разрешения на  ввод  объекта  в  эксплуатацию,</w:t>
      </w:r>
      <w:bookmarkEnd w:id="104"/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присвоенный органом (организацией), осуществляющим выдачу  разрешения  на</w:t>
      </w:r>
      <w:r w:rsidR="00D46CF6">
        <w:rPr>
          <w:rFonts w:ascii="Times New Roman" w:hAnsi="Times New Roman" w:cs="Times New Roman"/>
          <w:sz w:val="28"/>
          <w:szCs w:val="28"/>
        </w:rPr>
        <w:t xml:space="preserve">  </w:t>
      </w:r>
      <w:r w:rsidRPr="005B72E6">
        <w:rPr>
          <w:rFonts w:ascii="Times New Roman" w:hAnsi="Times New Roman" w:cs="Times New Roman"/>
          <w:sz w:val="28"/>
          <w:szCs w:val="28"/>
        </w:rPr>
        <w:t>ввод объекта в эксплуатацию, который имеет структуру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B72E6">
        <w:rPr>
          <w:rFonts w:ascii="Times New Roman" w:hAnsi="Times New Roman" w:cs="Times New Roman"/>
          <w:sz w:val="28"/>
          <w:szCs w:val="28"/>
        </w:rPr>
        <w:t xml:space="preserve"> - Б - В - Г, где: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 xml:space="preserve">     А - номер кадастрового округа,  на  территории  которого  расположен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 xml:space="preserve">построенный  (реконструированный) </w:t>
      </w:r>
      <w:r w:rsidR="00D46CF6">
        <w:rPr>
          <w:rFonts w:ascii="Times New Roman" w:hAnsi="Times New Roman" w:cs="Times New Roman"/>
          <w:sz w:val="28"/>
          <w:szCs w:val="28"/>
        </w:rPr>
        <w:t xml:space="preserve">объект </w:t>
      </w:r>
      <w:r w:rsidRPr="005B72E6">
        <w:rPr>
          <w:rFonts w:ascii="Times New Roman" w:hAnsi="Times New Roman" w:cs="Times New Roman"/>
          <w:sz w:val="28"/>
          <w:szCs w:val="28"/>
        </w:rPr>
        <w:t>капитального строительства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(двухзначный). В случае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B72E6">
        <w:rPr>
          <w:rFonts w:ascii="Times New Roman" w:hAnsi="Times New Roman" w:cs="Times New Roman"/>
          <w:sz w:val="28"/>
          <w:szCs w:val="28"/>
        </w:rPr>
        <w:t xml:space="preserve"> если объект  расположен  на  территории   двух и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более кадастровых округов, указывается номер "О";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B72E6">
        <w:rPr>
          <w:rFonts w:ascii="Times New Roman" w:hAnsi="Times New Roman" w:cs="Times New Roman"/>
          <w:sz w:val="28"/>
          <w:szCs w:val="28"/>
        </w:rPr>
        <w:t xml:space="preserve"> - номер кадастрового района,  на  территории  которого расположен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построенный (реконструированный)  объект  капитального  строительства. В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случае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B72E6">
        <w:rPr>
          <w:rFonts w:ascii="Times New Roman" w:hAnsi="Times New Roman" w:cs="Times New Roman"/>
          <w:sz w:val="28"/>
          <w:szCs w:val="28"/>
        </w:rPr>
        <w:t xml:space="preserve"> если объект расположен на территории  двух  и  более  кадастровых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районов, указывается номер "О";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 xml:space="preserve">     В - порядковый номер разрешения  на  ввод  объекта  в  эксплуатацию,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присвоенный органом (организацией), осуществляющим выдачу  разрешения  на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ввод объекта в эксплуатацию;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 xml:space="preserve">     Г  -  год  выдачи  разрешения  на  ввод   объекта   в   эксплуатацию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(полностью).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 xml:space="preserve">     Составные части номера 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>отделяются</w:t>
      </w:r>
      <w:proofErr w:type="gramEnd"/>
      <w:r w:rsidRPr="005B72E6">
        <w:rPr>
          <w:rFonts w:ascii="Times New Roman" w:hAnsi="Times New Roman" w:cs="Times New Roman"/>
          <w:sz w:val="28"/>
          <w:szCs w:val="28"/>
        </w:rPr>
        <w:t xml:space="preserve">  друг  от  друга  знаком  Цифровые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индексы обозначаются арабскими цифрами.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 xml:space="preserve">     Для  федеральных  органов  исполнительной  власти,   Государственной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корпорации по атомной энергии "</w:t>
      </w:r>
      <w:proofErr w:type="spellStart"/>
      <w:r w:rsidRPr="005B72E6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5B72E6">
        <w:rPr>
          <w:rFonts w:ascii="Times New Roman" w:hAnsi="Times New Roman" w:cs="Times New Roman"/>
          <w:sz w:val="28"/>
          <w:szCs w:val="28"/>
        </w:rPr>
        <w:t>",  Государственной  корпорации  по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космической деятельности "</w:t>
      </w:r>
      <w:proofErr w:type="spellStart"/>
      <w:r w:rsidRPr="005B72E6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5B72E6">
        <w:rPr>
          <w:rFonts w:ascii="Times New Roman" w:hAnsi="Times New Roman" w:cs="Times New Roman"/>
          <w:sz w:val="28"/>
          <w:szCs w:val="28"/>
        </w:rPr>
        <w:t>" в конце номера указывается  условное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обозначение такого органа, организации, определяемое  ими  самостоятельно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05" w:name="sub_3104"/>
      <w:r w:rsidRPr="005B72E6">
        <w:rPr>
          <w:rFonts w:ascii="Times New Roman" w:hAnsi="Times New Roman" w:cs="Times New Roman"/>
          <w:sz w:val="28"/>
          <w:szCs w:val="28"/>
        </w:rPr>
        <w:t xml:space="preserve">     (4) Указывается соответственно наименование  осуществляющего  выдачу</w:t>
      </w:r>
      <w:bookmarkEnd w:id="105"/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разрешения  на  ввод   объекта   в   эксплуатацию     федерального органа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исполнительной  власти  или   органа   исполнительной   власти   субъекта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Российской   Федерации,   или   органа   местного     самоуправления, или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наименование  осуществляющей  выдачу  разрешения  на   ввод     объекта в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эксплуатацию организации: Государственная корпорация по  атомной  энергии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5B72E6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5B72E6">
        <w:rPr>
          <w:rFonts w:ascii="Times New Roman" w:hAnsi="Times New Roman" w:cs="Times New Roman"/>
          <w:sz w:val="28"/>
          <w:szCs w:val="28"/>
        </w:rPr>
        <w:t>" или  Государственная  корпорация  по  космической  деятельности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5B72E6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5B72E6">
        <w:rPr>
          <w:rFonts w:ascii="Times New Roman" w:hAnsi="Times New Roman" w:cs="Times New Roman"/>
          <w:sz w:val="28"/>
          <w:szCs w:val="28"/>
        </w:rPr>
        <w:t>".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06" w:name="sub_3105"/>
      <w:r w:rsidRPr="005B72E6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>(5) Указывается  дата  последнего  принятия  уполномоченным  органом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bookmarkEnd w:id="106"/>
      <w:r w:rsidRPr="005B72E6">
        <w:rPr>
          <w:rFonts w:ascii="Times New Roman" w:hAnsi="Times New Roman" w:cs="Times New Roman"/>
          <w:sz w:val="28"/>
          <w:szCs w:val="28"/>
        </w:rPr>
        <w:t>(организацией) решения о внесении изменений в разрешение на ввод  объекта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в  эксплуатацию  или  исправлений  в  разрешение  на   ввод   объекта   в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эксплуатацию в случае внесения изменений в разрешение на ввод  объекта  в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эксплуатацию, исправления допущенных опечаток и (или) ошибок в разрешении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на  ввод  объекта  в  эксплуатацию.</w:t>
      </w:r>
      <w:proofErr w:type="gramEnd"/>
      <w:r w:rsidRPr="005B72E6">
        <w:rPr>
          <w:rFonts w:ascii="Times New Roman" w:hAnsi="Times New Roman" w:cs="Times New Roman"/>
          <w:sz w:val="28"/>
          <w:szCs w:val="28"/>
        </w:rPr>
        <w:t xml:space="preserve">  Дата  разрешения  на    ввод объекта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капитального строительства не изменяется.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07" w:name="sub_3106"/>
      <w:r w:rsidRPr="005B72E6">
        <w:rPr>
          <w:rFonts w:ascii="Times New Roman" w:hAnsi="Times New Roman" w:cs="Times New Roman"/>
          <w:sz w:val="28"/>
          <w:szCs w:val="28"/>
        </w:rPr>
        <w:t xml:space="preserve">     (6) Отчество указывается при наличии.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08" w:name="sub_3107"/>
      <w:bookmarkEnd w:id="107"/>
      <w:r w:rsidRPr="005B72E6">
        <w:rPr>
          <w:rFonts w:ascii="Times New Roman" w:hAnsi="Times New Roman" w:cs="Times New Roman"/>
          <w:sz w:val="28"/>
          <w:szCs w:val="28"/>
        </w:rPr>
        <w:t xml:space="preserve">    (7) Заполняется в случае, если  застройщик  является  индивидуальным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bookmarkEnd w:id="108"/>
      <w:r w:rsidRPr="005B72E6">
        <w:rPr>
          <w:rFonts w:ascii="Times New Roman" w:hAnsi="Times New Roman" w:cs="Times New Roman"/>
          <w:sz w:val="28"/>
          <w:szCs w:val="28"/>
        </w:rPr>
        <w:t>предпринимателем.</w:t>
      </w:r>
    </w:p>
    <w:p w:rsidR="005B72E6" w:rsidRPr="00761FD0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09" w:name="sub_3108"/>
      <w:r w:rsidRPr="005B72E6">
        <w:rPr>
          <w:rFonts w:ascii="Times New Roman" w:hAnsi="Times New Roman" w:cs="Times New Roman"/>
          <w:sz w:val="28"/>
          <w:szCs w:val="28"/>
        </w:rPr>
        <w:t xml:space="preserve">     (8) Указывается полное наименование организации  в  соответствии  со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bookmarkEnd w:id="109"/>
      <w:r w:rsidR="008E3283" w:rsidRPr="00761FD0">
        <w:rPr>
          <w:rFonts w:ascii="Times New Roman" w:hAnsi="Times New Roman" w:cs="Times New Roman"/>
          <w:sz w:val="28"/>
          <w:szCs w:val="28"/>
        </w:rPr>
        <w:fldChar w:fldCharType="begin"/>
      </w:r>
      <w:r w:rsidRPr="00761FD0">
        <w:rPr>
          <w:rFonts w:ascii="Times New Roman" w:hAnsi="Times New Roman" w:cs="Times New Roman"/>
          <w:sz w:val="28"/>
          <w:szCs w:val="28"/>
        </w:rPr>
        <w:instrText>HYPERLINK "https://internet.garant.ru/document/redirect/10164072/54"</w:instrText>
      </w:r>
      <w:r w:rsidR="008E3283" w:rsidRPr="00761FD0">
        <w:rPr>
          <w:rFonts w:ascii="Times New Roman" w:hAnsi="Times New Roman" w:cs="Times New Roman"/>
          <w:sz w:val="28"/>
          <w:szCs w:val="28"/>
        </w:rPr>
        <w:fldChar w:fldCharType="separate"/>
      </w:r>
      <w:r w:rsidRPr="00761FD0">
        <w:rPr>
          <w:rStyle w:val="a5"/>
          <w:rFonts w:ascii="Times New Roman" w:hAnsi="Times New Roman" w:cs="Times New Roman"/>
          <w:color w:val="auto"/>
          <w:sz w:val="28"/>
          <w:szCs w:val="28"/>
        </w:rPr>
        <w:t>статьей  54</w:t>
      </w:r>
      <w:r w:rsidR="008E3283" w:rsidRPr="00761FD0">
        <w:rPr>
          <w:rFonts w:ascii="Times New Roman" w:hAnsi="Times New Roman" w:cs="Times New Roman"/>
          <w:sz w:val="28"/>
          <w:szCs w:val="28"/>
        </w:rPr>
        <w:fldChar w:fldCharType="end"/>
      </w:r>
      <w:r w:rsidRPr="00761FD0">
        <w:rPr>
          <w:rFonts w:ascii="Times New Roman" w:hAnsi="Times New Roman" w:cs="Times New Roman"/>
          <w:sz w:val="28"/>
          <w:szCs w:val="28"/>
        </w:rPr>
        <w:t xml:space="preserve">   Гражданского   кодекса   Российской   Федерации   (Собрание</w:t>
      </w:r>
      <w:r w:rsidR="00D46CF6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законодательства Российской Федерации, 1994, N 32, ст. 3301; 2015,  N 27,</w:t>
      </w:r>
      <w:r w:rsidR="00D46CF6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ст. 4000), в случае если застройщиком является юридическое лицо.</w:t>
      </w:r>
    </w:p>
    <w:p w:rsidR="005B72E6" w:rsidRPr="00761FD0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10" w:name="sub_3109"/>
      <w:r w:rsidRPr="00761FD0">
        <w:rPr>
          <w:rFonts w:ascii="Times New Roman" w:hAnsi="Times New Roman" w:cs="Times New Roman"/>
          <w:sz w:val="28"/>
          <w:szCs w:val="28"/>
        </w:rPr>
        <w:t xml:space="preserve">     (9) Указывается в соответствии с разрешением  на  строительство,  на</w:t>
      </w:r>
      <w:r w:rsidR="00D46CF6" w:rsidRPr="00761FD0">
        <w:rPr>
          <w:rFonts w:ascii="Times New Roman" w:hAnsi="Times New Roman" w:cs="Times New Roman"/>
          <w:sz w:val="28"/>
          <w:szCs w:val="28"/>
        </w:rPr>
        <w:t xml:space="preserve"> </w:t>
      </w:r>
      <w:bookmarkEnd w:id="110"/>
      <w:r w:rsidRPr="00761FD0">
        <w:rPr>
          <w:rFonts w:ascii="Times New Roman" w:hAnsi="Times New Roman" w:cs="Times New Roman"/>
          <w:sz w:val="28"/>
          <w:szCs w:val="28"/>
        </w:rPr>
        <w:t>основании которого осуществлялось строительство  (реконструкция)  объекта</w:t>
      </w:r>
      <w:r w:rsidR="00D46CF6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капитального строительства.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11" w:name="sub_3110"/>
      <w:r w:rsidRPr="00761FD0">
        <w:rPr>
          <w:rFonts w:ascii="Times New Roman" w:hAnsi="Times New Roman" w:cs="Times New Roman"/>
          <w:sz w:val="28"/>
          <w:szCs w:val="28"/>
        </w:rPr>
        <w:t xml:space="preserve">     (10) В </w:t>
      </w:r>
      <w:hyperlink w:anchor="sub_331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строках 3.3.1 - 3.3.7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ук</w:t>
      </w:r>
      <w:r w:rsidRPr="005B72E6">
        <w:rPr>
          <w:rFonts w:ascii="Times New Roman" w:hAnsi="Times New Roman" w:cs="Times New Roman"/>
          <w:sz w:val="28"/>
          <w:szCs w:val="28"/>
        </w:rPr>
        <w:t>азывается адрес объекта  капитального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bookmarkEnd w:id="111"/>
      <w:r w:rsidRPr="005B72E6">
        <w:rPr>
          <w:rFonts w:ascii="Times New Roman" w:hAnsi="Times New Roman" w:cs="Times New Roman"/>
          <w:sz w:val="28"/>
          <w:szCs w:val="28"/>
        </w:rPr>
        <w:t>строительства, а при  отсутствии  -  указывается  местоположение  объекта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капитального строительства посредством заполнения соответствующих  строк;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для линейных объектов указывается местоположение в виде наименовани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5B72E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B72E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B72E6">
        <w:rPr>
          <w:rFonts w:ascii="Times New Roman" w:hAnsi="Times New Roman" w:cs="Times New Roman"/>
          <w:sz w:val="28"/>
          <w:szCs w:val="28"/>
        </w:rPr>
        <w:t>)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субъекта(-</w:t>
      </w:r>
      <w:proofErr w:type="spellStart"/>
      <w:r w:rsidRPr="005B72E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B72E6">
        <w:rPr>
          <w:rFonts w:ascii="Times New Roman" w:hAnsi="Times New Roman" w:cs="Times New Roman"/>
          <w:sz w:val="28"/>
          <w:szCs w:val="28"/>
        </w:rPr>
        <w:t>)     Российской     Федерации     и      муниципального(-</w:t>
      </w:r>
      <w:proofErr w:type="spellStart"/>
      <w:r w:rsidRPr="005B72E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5B72E6">
        <w:rPr>
          <w:rFonts w:ascii="Times New Roman" w:hAnsi="Times New Roman" w:cs="Times New Roman"/>
          <w:sz w:val="28"/>
          <w:szCs w:val="28"/>
        </w:rPr>
        <w:t>)</w:t>
      </w:r>
      <w:r w:rsidR="00D46CF6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образования(-</w:t>
      </w:r>
      <w:proofErr w:type="spellStart"/>
      <w:r w:rsidRPr="005B72E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B72E6">
        <w:rPr>
          <w:rFonts w:ascii="Times New Roman" w:hAnsi="Times New Roman" w:cs="Times New Roman"/>
          <w:sz w:val="28"/>
          <w:szCs w:val="28"/>
        </w:rPr>
        <w:t>),    на    территории    которого(-</w:t>
      </w:r>
      <w:proofErr w:type="spellStart"/>
      <w:r w:rsidRPr="005B72E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5B72E6">
        <w:rPr>
          <w:rFonts w:ascii="Times New Roman" w:hAnsi="Times New Roman" w:cs="Times New Roman"/>
          <w:sz w:val="28"/>
          <w:szCs w:val="28"/>
        </w:rPr>
        <w:t>)     осуществлялось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>строительство такого линейного объекта. В случае  реконструкции  линейных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объектов   указывается   местоположение    в    виде    наименовани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5B72E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B72E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B72E6">
        <w:rPr>
          <w:rFonts w:ascii="Times New Roman" w:hAnsi="Times New Roman" w:cs="Times New Roman"/>
          <w:sz w:val="28"/>
          <w:szCs w:val="28"/>
        </w:rPr>
        <w:t>)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субъекта(-</w:t>
      </w:r>
      <w:proofErr w:type="spellStart"/>
      <w:r w:rsidRPr="005B72E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B72E6">
        <w:rPr>
          <w:rFonts w:ascii="Times New Roman" w:hAnsi="Times New Roman" w:cs="Times New Roman"/>
          <w:sz w:val="28"/>
          <w:szCs w:val="28"/>
        </w:rPr>
        <w:t>)     Российской     Федерации     и      муниципального(-</w:t>
      </w:r>
      <w:proofErr w:type="spellStart"/>
      <w:r w:rsidRPr="005B72E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5B72E6">
        <w:rPr>
          <w:rFonts w:ascii="Times New Roman" w:hAnsi="Times New Roman" w:cs="Times New Roman"/>
          <w:sz w:val="28"/>
          <w:szCs w:val="28"/>
        </w:rPr>
        <w:t>)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образования(-</w:t>
      </w:r>
      <w:proofErr w:type="spellStart"/>
      <w:r w:rsidRPr="005B72E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B72E6">
        <w:rPr>
          <w:rFonts w:ascii="Times New Roman" w:hAnsi="Times New Roman" w:cs="Times New Roman"/>
          <w:sz w:val="28"/>
          <w:szCs w:val="28"/>
        </w:rPr>
        <w:t>),    на    территории    которого(-</w:t>
      </w:r>
      <w:proofErr w:type="spellStart"/>
      <w:r w:rsidRPr="005B72E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5B72E6">
        <w:rPr>
          <w:rFonts w:ascii="Times New Roman" w:hAnsi="Times New Roman" w:cs="Times New Roman"/>
          <w:sz w:val="28"/>
          <w:szCs w:val="28"/>
        </w:rPr>
        <w:t>)     осуществлялась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реконструкция такого линейного объекта.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>Сведения  об  адресе  либо   местоположении   объекта   капитального</w:t>
      </w:r>
      <w:r w:rsidR="0086284B">
        <w:rPr>
          <w:rFonts w:ascii="Times New Roman" w:hAnsi="Times New Roman" w:cs="Times New Roman"/>
          <w:sz w:val="28"/>
          <w:szCs w:val="28"/>
        </w:rPr>
        <w:t xml:space="preserve">  </w:t>
      </w:r>
      <w:r w:rsidRPr="005B72E6">
        <w:rPr>
          <w:rFonts w:ascii="Times New Roman" w:hAnsi="Times New Roman" w:cs="Times New Roman"/>
          <w:sz w:val="28"/>
          <w:szCs w:val="28"/>
        </w:rPr>
        <w:t>строительства   заполняются   в   соответствии   с     Перечнем элементов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планировочной  структуры,  элементов  улично-дорожной   сети,   элементов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объектов адресации, типов зданий (сооружений), помещений, используемых  в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 xml:space="preserve">качестве  реквизитов  адреса,  и  </w:t>
      </w:r>
      <w:hyperlink r:id="rId51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Правилами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  сокращенного   наименования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FD0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r w:rsidRPr="00761FD0">
        <w:rPr>
          <w:rFonts w:ascii="Times New Roman" w:hAnsi="Times New Roman" w:cs="Times New Roman"/>
          <w:sz w:val="28"/>
          <w:szCs w:val="28"/>
        </w:rPr>
        <w:t xml:space="preserve"> элементов, утвержденными </w:t>
      </w:r>
      <w:hyperlink r:id="rId52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приказом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Министерства  финансов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Российской  Федерации  от  5  ноября  2015 г.   N 171н   (зарегистрирован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Министерством  юстиции   Российской   Федерации   10     декабря 2015 г.,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761FD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761FD0">
        <w:rPr>
          <w:rFonts w:ascii="Times New Roman" w:hAnsi="Times New Roman" w:cs="Times New Roman"/>
          <w:sz w:val="28"/>
          <w:szCs w:val="28"/>
        </w:rPr>
        <w:t xml:space="preserve">N 40069),   с   изменениями,    внесенными    </w:t>
      </w:r>
      <w:hyperlink r:id="rId53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приказами</w:t>
        </w:r>
      </w:hyperlink>
      <w:r w:rsidR="0086284B" w:rsidRPr="00761FD0"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Министерства финансов Российской Федераци</w:t>
      </w:r>
      <w:r w:rsidRPr="005B72E6">
        <w:rPr>
          <w:rFonts w:ascii="Times New Roman" w:hAnsi="Times New Roman" w:cs="Times New Roman"/>
          <w:sz w:val="28"/>
          <w:szCs w:val="28"/>
        </w:rPr>
        <w:t>и от 16 октября  2018 г.  N 207н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(зарегистрирован Министерством  юстиции  Российской  Федерации  8  ноября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2018 г.,   регистрационный   N 52649),   от   17   июня     2019 г. N 97н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(зарегистрирован  Министерством  юстиции  Российской  Федерации   10 июля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2019 г.,  регистрационный   N 55197),   от   10   марта     2020 г. N 38н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(зарегистрирован Министерством юстиции  Российской  Федерации</w:t>
      </w:r>
      <w:proofErr w:type="gramEnd"/>
      <w:r w:rsidRPr="005B72E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>16  апреля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2020 г.,  регистрационный  N 58121),  от  23   декабря     2021 г. N 220н</w:t>
      </w:r>
      <w:proofErr w:type="gramEnd"/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72E6">
        <w:rPr>
          <w:rFonts w:ascii="Times New Roman" w:hAnsi="Times New Roman" w:cs="Times New Roman"/>
          <w:sz w:val="28"/>
          <w:szCs w:val="28"/>
        </w:rPr>
        <w:t>(зарегистрирован Министерством юстиции  Российской  Федерации  3  февраля</w:t>
      </w:r>
      <w:proofErr w:type="gramEnd"/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72E6">
        <w:rPr>
          <w:rFonts w:ascii="Times New Roman" w:hAnsi="Times New Roman" w:cs="Times New Roman"/>
          <w:sz w:val="28"/>
          <w:szCs w:val="28"/>
        </w:rPr>
        <w:t>2022 г., регистрационный N 67143).</w:t>
      </w:r>
      <w:proofErr w:type="gramEnd"/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12" w:name="sub_3111"/>
      <w:r w:rsidRPr="005B72E6">
        <w:rPr>
          <w:rFonts w:ascii="Times New Roman" w:hAnsi="Times New Roman" w:cs="Times New Roman"/>
          <w:sz w:val="28"/>
          <w:szCs w:val="28"/>
        </w:rPr>
        <w:t xml:space="preserve">     (11)   Заполняется   в   отношении   всех   объектов    капитального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bookmarkEnd w:id="112"/>
      <w:r w:rsidRPr="005B72E6">
        <w:rPr>
          <w:rFonts w:ascii="Times New Roman" w:hAnsi="Times New Roman" w:cs="Times New Roman"/>
          <w:sz w:val="28"/>
          <w:szCs w:val="28"/>
        </w:rPr>
        <w:t>строительства,  предусмотренных  проектной  документацией,  в  том  числе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входящих в  состав  предприятия  как  имущественного  комплекса,  единого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недвижимого комплекса или в состав сложного объекта (объекта,  состоящего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из  нескольких  объектов  капитального  строительства).     Заполнение не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является  обязательным  при  выдаче  разрешения   на   ввод   объекта   в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эксплуатацию в отношении линейного объекта.</w:t>
      </w:r>
    </w:p>
    <w:p w:rsidR="005B72E6" w:rsidRPr="00761FD0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13" w:name="sub_3112"/>
      <w:r w:rsidRPr="005B72E6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 xml:space="preserve">(12)  Строки  </w:t>
      </w:r>
      <w:hyperlink w:anchor="sub_600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раздела  6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 формы  разрешения  на   ввод   объекта   в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bookmarkEnd w:id="113"/>
      <w:r w:rsidRPr="00761FD0">
        <w:rPr>
          <w:rFonts w:ascii="Times New Roman" w:hAnsi="Times New Roman" w:cs="Times New Roman"/>
          <w:sz w:val="28"/>
          <w:szCs w:val="28"/>
        </w:rPr>
        <w:t>эксплуатацию заполняются в отношении  каждого  вводимого  в  эксплуатацию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объекта капитального строительства (за  исключением  линейных  объектов),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предусмотренного проектной документацией, в том числе входящего в  состав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предприятия как имущественного комплекса, единого  недвижимого  комплекса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или в состав сложного объекта (объекта, состоящего из нескольких объектов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капитального строительства).</w:t>
      </w:r>
      <w:proofErr w:type="gramEnd"/>
    </w:p>
    <w:p w:rsidR="005B72E6" w:rsidRPr="00761FD0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14" w:name="sub_3113"/>
      <w:r w:rsidRPr="00761FD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61FD0">
        <w:rPr>
          <w:rFonts w:ascii="Times New Roman" w:hAnsi="Times New Roman" w:cs="Times New Roman"/>
          <w:sz w:val="28"/>
          <w:szCs w:val="28"/>
        </w:rPr>
        <w:t xml:space="preserve">(13) При заполнении </w:t>
      </w:r>
      <w:hyperlink w:anchor="sub_60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строк 6.X - 6.X.20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в номерах строк вместо  знака</w:t>
      </w:r>
      <w:bookmarkEnd w:id="114"/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"X" органом (организацией),  осуществляющим  выдачу  разрешения  на  ввод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объекта в эксплуатацию, в  отношении  ка</w:t>
      </w:r>
      <w:r w:rsidRPr="005B72E6">
        <w:rPr>
          <w:rFonts w:ascii="Times New Roman" w:hAnsi="Times New Roman" w:cs="Times New Roman"/>
          <w:sz w:val="28"/>
          <w:szCs w:val="28"/>
        </w:rPr>
        <w:t>ждого  объекта,  предусмотренного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проектной документацией, в том числе входящего в состав  предприятия  как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имущественного комплекса, единого  недвижимого  комплекса  или  в  состав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сложного объекта (объекта, состоящего из нескольких объектов капитального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строительства), посредством сквозной нумерации</w:t>
      </w:r>
      <w:proofErr w:type="gramEnd"/>
      <w:r w:rsidRPr="005B72E6">
        <w:rPr>
          <w:rFonts w:ascii="Times New Roman" w:hAnsi="Times New Roman" w:cs="Times New Roman"/>
          <w:sz w:val="28"/>
          <w:szCs w:val="28"/>
        </w:rPr>
        <w:t>, начиная с 1,  указывается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порядковый номер того  объекта  капитального  строительства,  к  которому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относятся значения этих строк. Если проектной документацией предусмотрено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 одного объекта, то значение в </w:t>
      </w:r>
      <w:hyperlink w:anchor="sub_60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строке 6.X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 не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заполняется.</w:t>
      </w:r>
    </w:p>
    <w:p w:rsidR="005B72E6" w:rsidRPr="00761FD0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15" w:name="sub_3114"/>
      <w:r w:rsidRPr="00761FD0">
        <w:rPr>
          <w:rFonts w:ascii="Times New Roman" w:hAnsi="Times New Roman" w:cs="Times New Roman"/>
          <w:sz w:val="28"/>
          <w:szCs w:val="28"/>
        </w:rPr>
        <w:t xml:space="preserve">     (14) Указывается один из видов объектов капитального  строительства:</w:t>
      </w:r>
      <w:bookmarkEnd w:id="115"/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здание, строение, сооружение.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16" w:name="sub_3115"/>
      <w:r w:rsidRPr="00761FD0">
        <w:rPr>
          <w:rFonts w:ascii="Times New Roman" w:hAnsi="Times New Roman" w:cs="Times New Roman"/>
          <w:sz w:val="28"/>
          <w:szCs w:val="28"/>
        </w:rPr>
        <w:t xml:space="preserve">     (15) Указывается назначение объекта из числа предусмотренных </w:t>
      </w:r>
      <w:hyperlink r:id="rId54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пунктом</w:t>
        </w:r>
      </w:hyperlink>
      <w:r w:rsidR="0086284B" w:rsidRPr="00761FD0">
        <w:t xml:space="preserve"> </w:t>
      </w:r>
      <w:bookmarkEnd w:id="116"/>
      <w:r w:rsidR="008E3283" w:rsidRPr="00761FD0">
        <w:rPr>
          <w:rFonts w:ascii="Times New Roman" w:hAnsi="Times New Roman" w:cs="Times New Roman"/>
          <w:sz w:val="28"/>
          <w:szCs w:val="28"/>
        </w:rPr>
        <w:fldChar w:fldCharType="begin"/>
      </w:r>
      <w:r w:rsidRPr="00761FD0">
        <w:rPr>
          <w:rFonts w:ascii="Times New Roman" w:hAnsi="Times New Roman" w:cs="Times New Roman"/>
          <w:sz w:val="28"/>
          <w:szCs w:val="28"/>
        </w:rPr>
        <w:instrText>HYPERLINK "https://internet.garant.ru/document/redirect/71129192/10053"</w:instrText>
      </w:r>
      <w:r w:rsidR="008E3283" w:rsidRPr="00761FD0">
        <w:rPr>
          <w:rFonts w:ascii="Times New Roman" w:hAnsi="Times New Roman" w:cs="Times New Roman"/>
          <w:sz w:val="28"/>
          <w:szCs w:val="28"/>
        </w:rPr>
        <w:fldChar w:fldCharType="separate"/>
      </w:r>
      <w:r w:rsidRPr="00761FD0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9 части 5 статьи 8 </w:t>
      </w:r>
      <w:r w:rsidR="008E3283" w:rsidRPr="00761FD0">
        <w:rPr>
          <w:rFonts w:ascii="Times New Roman" w:hAnsi="Times New Roman" w:cs="Times New Roman"/>
          <w:sz w:val="28"/>
          <w:szCs w:val="28"/>
        </w:rPr>
        <w:fldChar w:fldCharType="end"/>
      </w:r>
      <w:r w:rsidRPr="00761FD0">
        <w:rPr>
          <w:rFonts w:ascii="Times New Roman" w:hAnsi="Times New Roman" w:cs="Times New Roman"/>
          <w:sz w:val="28"/>
          <w:szCs w:val="28"/>
        </w:rPr>
        <w:t>Федерального закона от 13  июля  2015 г.   N 218-ФЗ</w:t>
      </w:r>
      <w:r w:rsidRPr="005B72E6">
        <w:rPr>
          <w:rFonts w:ascii="Times New Roman" w:hAnsi="Times New Roman" w:cs="Times New Roman"/>
          <w:sz w:val="28"/>
          <w:szCs w:val="28"/>
        </w:rPr>
        <w:t xml:space="preserve"> "О</w:t>
      </w:r>
      <w:r w:rsidR="00802C99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государственной  регистрации  недвижимости"  (Собрание   законодательства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Российской Федерации, 2015, N 29, ст. 4344; 2021, N 15, ст. 2446) на дату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подготовки разрешения на ввод объекта в эксплуатацию.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17" w:name="sub_3116"/>
      <w:r w:rsidRPr="005B72E6">
        <w:rPr>
          <w:rFonts w:ascii="Times New Roman" w:hAnsi="Times New Roman" w:cs="Times New Roman"/>
          <w:sz w:val="28"/>
          <w:szCs w:val="28"/>
        </w:rPr>
        <w:t xml:space="preserve">     (16)  Указывается  кадастровый  номер  реконструированного   объекта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bookmarkEnd w:id="117"/>
      <w:r w:rsidRPr="005B72E6">
        <w:rPr>
          <w:rFonts w:ascii="Times New Roman" w:hAnsi="Times New Roman" w:cs="Times New Roman"/>
          <w:sz w:val="28"/>
          <w:szCs w:val="28"/>
        </w:rPr>
        <w:t>капитального строительства.  В  случае  выполнения  работ  по  сохранению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объекта культурного наследия, при которых затрагиваются конструктивные  и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другие  характеристики  надежности   и   безопасности   такого   объекта,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указывается кадастровый номер учтенного в Едином государственном  реестре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недвижимости объекта культурного наследия.</w:t>
      </w:r>
    </w:p>
    <w:p w:rsidR="005B72E6" w:rsidRPr="00761FD0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18" w:name="sub_3117"/>
      <w:r w:rsidRPr="005B72E6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>(17) В случае, если подано заявление о  выдаче  разрешения  на  ввод</w:t>
      </w:r>
      <w:bookmarkEnd w:id="118"/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объекта в эксплуатацию в отношении  этапа  строительства,  реконструкции,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являющегося строительством,  реконструкцией  части  объекта  капитального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строительства,   которая   может   быть   введена   в      эксплуатацию и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эксплуатироваться автономно, то  есть  независимо  от   строительства или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реконструкции иных частей этого объекта капитального строительства (далее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 xml:space="preserve">в настоящей сноске - этап), в </w:t>
      </w:r>
      <w:hyperlink w:anchor="sub_64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строке 6.X.4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указывается площадь</w:t>
      </w:r>
      <w:proofErr w:type="gramEnd"/>
      <w:r w:rsidRPr="00761FD0">
        <w:rPr>
          <w:rFonts w:ascii="Times New Roman" w:hAnsi="Times New Roman" w:cs="Times New Roman"/>
          <w:sz w:val="28"/>
          <w:szCs w:val="28"/>
        </w:rPr>
        <w:t xml:space="preserve">  застройки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объекта капитального строительства, соответствующая всем ранее  введенным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в эксплуатацию этапам такого объекта капитального строительства и  этапа</w:t>
      </w:r>
      <w:proofErr w:type="gramStart"/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61FD0">
        <w:rPr>
          <w:rFonts w:ascii="Times New Roman" w:hAnsi="Times New Roman" w:cs="Times New Roman"/>
          <w:sz w:val="28"/>
          <w:szCs w:val="28"/>
        </w:rPr>
        <w:t>вводимого в эксплуатацию.</w:t>
      </w:r>
    </w:p>
    <w:p w:rsidR="005B72E6" w:rsidRPr="00761FD0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19" w:name="sub_3118"/>
      <w:r w:rsidRPr="00761FD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61FD0">
        <w:rPr>
          <w:rFonts w:ascii="Times New Roman" w:hAnsi="Times New Roman" w:cs="Times New Roman"/>
          <w:sz w:val="28"/>
          <w:szCs w:val="28"/>
        </w:rPr>
        <w:t>(18) Заполняется в случае, если подано заявление о выдаче разрешения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bookmarkEnd w:id="119"/>
      <w:r w:rsidRPr="00761FD0">
        <w:rPr>
          <w:rFonts w:ascii="Times New Roman" w:hAnsi="Times New Roman" w:cs="Times New Roman"/>
          <w:sz w:val="28"/>
          <w:szCs w:val="28"/>
        </w:rPr>
        <w:t>на  ввод  объекта  в  эксплуатацию  в  отношении   этапа   строительства,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реконструкции, являющегося строительством, реконструкцией  части  объекта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капитального строительства, которая может быть введена в  эксплуатацию  и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эксплуатироваться автономно, то  есть  независимо  от   строительства или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реконструкции иных частей этого объекта капитального строительства (далее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в  настоящей  сноске  -  этап).</w:t>
      </w:r>
      <w:proofErr w:type="gramEnd"/>
      <w:r w:rsidRPr="00761FD0">
        <w:rPr>
          <w:rFonts w:ascii="Times New Roman" w:hAnsi="Times New Roman" w:cs="Times New Roman"/>
          <w:sz w:val="28"/>
          <w:szCs w:val="28"/>
        </w:rPr>
        <w:t xml:space="preserve">  В  </w:t>
      </w:r>
      <w:hyperlink w:anchor="sub_641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строке  6.X.4.1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  указывается площадь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застройки этапа, вводимого в эксплуатацию.</w:t>
      </w:r>
    </w:p>
    <w:p w:rsidR="005B72E6" w:rsidRPr="00761FD0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20" w:name="sub_3119"/>
      <w:r w:rsidRPr="005B72E6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>(19) В случае, если подано заявление о  выдаче  разрешения  на  ввод</w:t>
      </w:r>
      <w:bookmarkEnd w:id="120"/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объекта в эксплуатацию в отношении  этапа  строительства,  реконструкции,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являющегося строительством,  реконструкцией  части  объекта  капитального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строительства,   которая   может   быть   введена   в      эксплуатацию и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эксплуатироваться автономно, то  есть  независимо  от   строительства или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реконструкции иных частей этого объекта капитального строительства (далее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 xml:space="preserve">в настоящей сноске - этап), в </w:t>
      </w:r>
      <w:hyperlink w:anchor="sub_65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строке 6.X.5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 указывается  площадь</w:t>
      </w:r>
      <w:proofErr w:type="gramEnd"/>
      <w:r w:rsidRPr="00761FD0">
        <w:rPr>
          <w:rFonts w:ascii="Times New Roman" w:hAnsi="Times New Roman" w:cs="Times New Roman"/>
          <w:sz w:val="28"/>
          <w:szCs w:val="28"/>
        </w:rPr>
        <w:t xml:space="preserve">  объекта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 xml:space="preserve">капитального  строительства,  </w:t>
      </w:r>
      <w:proofErr w:type="gramStart"/>
      <w:r w:rsidRPr="00761FD0">
        <w:rPr>
          <w:rFonts w:ascii="Times New Roman" w:hAnsi="Times New Roman" w:cs="Times New Roman"/>
          <w:sz w:val="28"/>
          <w:szCs w:val="28"/>
        </w:rPr>
        <w:t>соответствующая</w:t>
      </w:r>
      <w:proofErr w:type="gramEnd"/>
      <w:r w:rsidRPr="00761FD0">
        <w:rPr>
          <w:rFonts w:ascii="Times New Roman" w:hAnsi="Times New Roman" w:cs="Times New Roman"/>
          <w:sz w:val="28"/>
          <w:szCs w:val="28"/>
        </w:rPr>
        <w:t xml:space="preserve">  всем  ранее    введенным в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эксплуатацию этапам такого объекта капитального  строительства  и  этапа,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вводимого в эксплуатацию.</w:t>
      </w:r>
    </w:p>
    <w:p w:rsidR="0086284B" w:rsidRPr="00761FD0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21" w:name="sub_3120"/>
      <w:r w:rsidRPr="00761FD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61FD0">
        <w:rPr>
          <w:rFonts w:ascii="Times New Roman" w:hAnsi="Times New Roman" w:cs="Times New Roman"/>
          <w:sz w:val="28"/>
          <w:szCs w:val="28"/>
        </w:rPr>
        <w:t>(20) Заполняется в случае, если подано заявление о выдаче разрешения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bookmarkEnd w:id="121"/>
      <w:r w:rsidRPr="00761FD0">
        <w:rPr>
          <w:rFonts w:ascii="Times New Roman" w:hAnsi="Times New Roman" w:cs="Times New Roman"/>
          <w:sz w:val="28"/>
          <w:szCs w:val="28"/>
        </w:rPr>
        <w:t>на  ввод  объекта  в  эксплуатацию  в  отношении   этапа   строительства,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реконструкции, являющегося строительством, реконструкцией  части  объекта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капитального строительства, которая может быть введена в  эксплуатацию  и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эксплуатироваться автономно, то  есть  независимо  от   строительства или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реконструкции иных частей этого объекта капитального строительства (далее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в настоящей сноске - этап).</w:t>
      </w:r>
      <w:proofErr w:type="gramEnd"/>
      <w:r w:rsidRPr="00761FD0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sub_651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строке 6.X.5.1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указывается  площадь  этапа,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вводимого в эксплуатацию.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bookmarkStart w:id="122" w:name="sub_3121"/>
    </w:p>
    <w:p w:rsidR="005B72E6" w:rsidRPr="00761FD0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 xml:space="preserve">     (21) Указывается в отношении  объектов  капитального  строительства,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bookmarkEnd w:id="122"/>
      <w:r w:rsidRPr="005B72E6">
        <w:rPr>
          <w:rFonts w:ascii="Times New Roman" w:hAnsi="Times New Roman" w:cs="Times New Roman"/>
          <w:sz w:val="28"/>
          <w:szCs w:val="28"/>
        </w:rPr>
        <w:t>для которых присвоение класса энергетической эффективности, определяемого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761FD0">
        <w:rPr>
          <w:rFonts w:ascii="Times New Roman" w:hAnsi="Times New Roman" w:cs="Times New Roman"/>
          <w:sz w:val="28"/>
          <w:szCs w:val="28"/>
        </w:rPr>
        <w:t xml:space="preserve">с </w:t>
      </w:r>
      <w:hyperlink r:id="rId55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 об  энергосбережении  и  о  повышении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энергетической эффективности, является обязательным.</w:t>
      </w:r>
    </w:p>
    <w:p w:rsidR="005B72E6" w:rsidRPr="00761FD0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23" w:name="sub_3122"/>
      <w:r w:rsidRPr="00761FD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61FD0">
        <w:rPr>
          <w:rFonts w:ascii="Times New Roman" w:hAnsi="Times New Roman" w:cs="Times New Roman"/>
          <w:sz w:val="28"/>
          <w:szCs w:val="28"/>
        </w:rPr>
        <w:t>(22)  При  наличии  указываются  основные   характеристики   объекта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bookmarkEnd w:id="123"/>
      <w:r w:rsidRPr="00761FD0">
        <w:rPr>
          <w:rFonts w:ascii="Times New Roman" w:hAnsi="Times New Roman" w:cs="Times New Roman"/>
          <w:sz w:val="28"/>
          <w:szCs w:val="28"/>
        </w:rPr>
        <w:t>капитального  строительства  в  объеме,  необходимом  для   осуществления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государственного  кадастрового  учета  такого  объекта  (объем,  глубина,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глубина залегания), также могут быть указаны  иные,  не  указанные  выше,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 </w:t>
      </w:r>
      <w:r w:rsidRPr="00761FD0">
        <w:rPr>
          <w:rFonts w:ascii="Times New Roman" w:hAnsi="Times New Roman" w:cs="Times New Roman"/>
          <w:sz w:val="28"/>
          <w:szCs w:val="28"/>
        </w:rPr>
        <w:t>характеристики объекта капитального  строительства,  иные  характеристики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также указываются в отношении  объекта  культурного  наследия,   если при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проведении работ по сохранению объекта культурного наследия затрагиваются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конструктивные и другие характеристики надежности и</w:t>
      </w:r>
      <w:proofErr w:type="gramEnd"/>
      <w:r w:rsidRPr="00761FD0">
        <w:rPr>
          <w:rFonts w:ascii="Times New Roman" w:hAnsi="Times New Roman" w:cs="Times New Roman"/>
          <w:sz w:val="28"/>
          <w:szCs w:val="28"/>
        </w:rPr>
        <w:t xml:space="preserve">  безопасности  такого</w:t>
      </w:r>
      <w:r w:rsidR="00802C99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объекта.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24" w:name="sub_3123"/>
      <w:r w:rsidRPr="00761FD0">
        <w:rPr>
          <w:rFonts w:ascii="Times New Roman" w:hAnsi="Times New Roman" w:cs="Times New Roman"/>
          <w:sz w:val="28"/>
          <w:szCs w:val="28"/>
        </w:rPr>
        <w:t xml:space="preserve">     (23)  Строки  </w:t>
      </w:r>
      <w:hyperlink w:anchor="sub_700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раздела  7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 формы  разрешения  на   ввод   объекта   в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bookmarkEnd w:id="124"/>
      <w:r w:rsidRPr="00761FD0">
        <w:rPr>
          <w:rFonts w:ascii="Times New Roman" w:hAnsi="Times New Roman" w:cs="Times New Roman"/>
          <w:sz w:val="28"/>
          <w:szCs w:val="28"/>
        </w:rPr>
        <w:t>эксплуатацию заполняются в отношении  каждого  вводимого  в  эксплуатацию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линейного объекта, предусмотренного</w:t>
      </w:r>
      <w:r w:rsidRPr="005B72E6">
        <w:rPr>
          <w:rFonts w:ascii="Times New Roman" w:hAnsi="Times New Roman" w:cs="Times New Roman"/>
          <w:sz w:val="28"/>
          <w:szCs w:val="28"/>
        </w:rPr>
        <w:t xml:space="preserve"> проектной документацией, в том  числе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входящего в состав  предприятия  как  имущественного  комплекса,  единого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недвижимого комплекса или в состав сложного объекта (объекта,  состоящего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из нескольких объектов капитального строительства).</w:t>
      </w:r>
    </w:p>
    <w:p w:rsidR="005B72E6" w:rsidRPr="00761FD0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25" w:name="sub_3124"/>
      <w:r w:rsidRPr="005B72E6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 xml:space="preserve">(24) При заполнении  </w:t>
      </w:r>
      <w:hyperlink w:anchor="sub_70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строк 7.X - 7.X.8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в номерах строк вместо  знака</w:t>
      </w:r>
      <w:bookmarkEnd w:id="125"/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"X" органом (организацией),  осуществляющим  выдачу  разрешения  на  ввод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объекта  в  эксплуатацию,  в   отношении   каждого     линейного объекта,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предусмотренного проектной документацией, в том числе входящего в  состав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предприятия как имущественного комплекса, единого  недвижимого  комплекса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или в состав сложного объекта (объекта, состоящего из нескольких объектов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капитального строительства), посредством сквозной</w:t>
      </w:r>
      <w:proofErr w:type="gramEnd"/>
      <w:r w:rsidRPr="00761FD0">
        <w:rPr>
          <w:rFonts w:ascii="Times New Roman" w:hAnsi="Times New Roman" w:cs="Times New Roman"/>
          <w:sz w:val="28"/>
          <w:szCs w:val="28"/>
        </w:rPr>
        <w:t xml:space="preserve"> нумерации, начиная с 1,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указывается порядковый номер того линейного объекта, к которому относятся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значения  этих  строк.   Если   проектной   документацией   предусмотрено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 одного объекта, то значение в </w:t>
      </w:r>
      <w:hyperlink w:anchor="sub_70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строке 7.X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 не</w:t>
      </w:r>
      <w:r w:rsidR="0086284B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заполняется.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26" w:name="sub_3125"/>
      <w:r w:rsidRPr="00761FD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61FD0">
        <w:rPr>
          <w:rFonts w:ascii="Times New Roman" w:hAnsi="Times New Roman" w:cs="Times New Roman"/>
          <w:sz w:val="28"/>
          <w:szCs w:val="28"/>
        </w:rPr>
        <w:t>(25) В случае, если подано заявление о  выдаче  разрешения  на  ввод</w:t>
      </w:r>
      <w:r w:rsidR="00111C21" w:rsidRPr="00761FD0">
        <w:rPr>
          <w:rFonts w:ascii="Times New Roman" w:hAnsi="Times New Roman" w:cs="Times New Roman"/>
          <w:sz w:val="28"/>
          <w:szCs w:val="28"/>
        </w:rPr>
        <w:t xml:space="preserve"> </w:t>
      </w:r>
      <w:bookmarkEnd w:id="126"/>
      <w:r w:rsidRPr="00761FD0">
        <w:rPr>
          <w:rFonts w:ascii="Times New Roman" w:hAnsi="Times New Roman" w:cs="Times New Roman"/>
          <w:sz w:val="28"/>
          <w:szCs w:val="28"/>
        </w:rPr>
        <w:t>объекта в эксплуатацию в отношении  этапа  строительства,  реконструкции,</w:t>
      </w:r>
      <w:r w:rsidR="00111C21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являющегося  строительством,  реконструкцией  части  линейного   объекта,</w:t>
      </w:r>
      <w:r w:rsidR="00111C21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которая может быть введена в эксплуатацию и эксплуатироваться  автономно,</w:t>
      </w:r>
      <w:r w:rsidR="00111C21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то есть независимо от строительства или реконструкции иных  частей  этого</w:t>
      </w:r>
      <w:r w:rsidR="00111C21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 xml:space="preserve">объекта (далее в настоящей сноске - этап),  в  </w:t>
      </w:r>
      <w:hyperlink w:anchor="sub_72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строке  7.X.2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 указывается</w:t>
      </w:r>
      <w:r w:rsidR="00111C21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протяженность линейного объекта, соответствующая</w:t>
      </w:r>
      <w:proofErr w:type="gramEnd"/>
      <w:r w:rsidRPr="00761FD0">
        <w:rPr>
          <w:rFonts w:ascii="Times New Roman" w:hAnsi="Times New Roman" w:cs="Times New Roman"/>
          <w:sz w:val="28"/>
          <w:szCs w:val="28"/>
        </w:rPr>
        <w:t xml:space="preserve"> всем ранее  введенным  в</w:t>
      </w:r>
      <w:r w:rsidR="00111C21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 xml:space="preserve">эксплуатацию  этапам  такого  линейного  объекта  и  </w:t>
      </w:r>
      <w:r w:rsidRPr="005B72E6">
        <w:rPr>
          <w:rFonts w:ascii="Times New Roman" w:hAnsi="Times New Roman" w:cs="Times New Roman"/>
          <w:sz w:val="28"/>
          <w:szCs w:val="28"/>
        </w:rPr>
        <w:t>этапа,   вводимого в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эксплуатацию.</w:t>
      </w:r>
    </w:p>
    <w:p w:rsidR="005B72E6" w:rsidRPr="00761FD0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 xml:space="preserve">     В случае</w:t>
      </w:r>
      <w:proofErr w:type="gramStart"/>
      <w:r w:rsidRPr="005B72E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B72E6">
        <w:rPr>
          <w:rFonts w:ascii="Times New Roman" w:hAnsi="Times New Roman" w:cs="Times New Roman"/>
          <w:sz w:val="28"/>
          <w:szCs w:val="28"/>
        </w:rPr>
        <w:t xml:space="preserve"> если подано заявление о выдаче разрешения на ввод  объекта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в эксплуатацию  линейного  объекта,  в  отношении  которого  осуществлена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реконструкция, предусматривающая изменение участка (участков)  или  части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(частей)  такого  линейного  объекта,  влекущая  изменение  протяженности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 xml:space="preserve">линейного объекта, в </w:t>
      </w:r>
      <w:hyperlink w:anchor="sub_72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строке 7.X.2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указывается  протяженность  всех  ранее</w:t>
      </w:r>
      <w:r w:rsidR="00111C21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введенных  и  вводимых  в  эксплуатацию  участков  или  частей  линейного</w:t>
      </w:r>
      <w:r w:rsidR="00111C21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объекта.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27" w:name="sub_3126"/>
      <w:r w:rsidRPr="00761FD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61FD0">
        <w:rPr>
          <w:rFonts w:ascii="Times New Roman" w:hAnsi="Times New Roman" w:cs="Times New Roman"/>
          <w:sz w:val="28"/>
          <w:szCs w:val="28"/>
        </w:rPr>
        <w:t>(26) Заполняется в случае, если подано заявление о выдаче разрешения</w:t>
      </w:r>
      <w:r w:rsidR="00111C21" w:rsidRPr="00761FD0">
        <w:rPr>
          <w:rFonts w:ascii="Times New Roman" w:hAnsi="Times New Roman" w:cs="Times New Roman"/>
          <w:sz w:val="28"/>
          <w:szCs w:val="28"/>
        </w:rPr>
        <w:t xml:space="preserve"> </w:t>
      </w:r>
      <w:bookmarkEnd w:id="127"/>
      <w:r w:rsidRPr="00761FD0">
        <w:rPr>
          <w:rFonts w:ascii="Times New Roman" w:hAnsi="Times New Roman" w:cs="Times New Roman"/>
          <w:sz w:val="28"/>
          <w:szCs w:val="28"/>
        </w:rPr>
        <w:t>на  ввод  объекта  в  эксплуатацию  в  отношении   этапа   строительства,</w:t>
      </w:r>
      <w:r w:rsidR="00111C21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реконструкции, являющегося строительством, реконструкцией части линейного</w:t>
      </w:r>
      <w:r w:rsidR="00111C21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>объекта, которая может быть введена в  эксп</w:t>
      </w:r>
      <w:r w:rsidRPr="005B72E6">
        <w:rPr>
          <w:rFonts w:ascii="Times New Roman" w:hAnsi="Times New Roman" w:cs="Times New Roman"/>
          <w:sz w:val="28"/>
          <w:szCs w:val="28"/>
        </w:rPr>
        <w:t>луатацию  и  эксплуатироваться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автономно, то есть независимо от  строительства  или  реконструкции  иных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частей этого объекта (далее в настоящей сноске - этап),  либо  в  случае,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если подано заявление о выдаче разрешения</w:t>
      </w:r>
      <w:proofErr w:type="gramEnd"/>
      <w:r w:rsidRPr="005B72E6">
        <w:rPr>
          <w:rFonts w:ascii="Times New Roman" w:hAnsi="Times New Roman" w:cs="Times New Roman"/>
          <w:sz w:val="28"/>
          <w:szCs w:val="28"/>
        </w:rPr>
        <w:t xml:space="preserve"> на ввод объекта в  эксплуатацию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линейного  объекта,  в  отношении  которого  осуществлена  реконструкция,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предусматривающая изменение участка (участков) или части (частей)  такого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линейного объекта, влекущая изменение протяженности линейного объекта.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5B72E6">
        <w:rPr>
          <w:rFonts w:ascii="Times New Roman" w:hAnsi="Times New Roman" w:cs="Times New Roman"/>
          <w:sz w:val="28"/>
          <w:szCs w:val="28"/>
        </w:rPr>
        <w:t xml:space="preserve">     В данных случаях, в </w:t>
      </w:r>
      <w:hyperlink w:anchor="sub_721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строке 7.X.2.1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указывается протяженность  этапа,</w:t>
      </w:r>
      <w:r w:rsidR="00111C21" w:rsidRPr="00761FD0">
        <w:rPr>
          <w:rFonts w:ascii="Times New Roman" w:hAnsi="Times New Roman" w:cs="Times New Roman"/>
          <w:sz w:val="28"/>
          <w:szCs w:val="28"/>
        </w:rPr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 xml:space="preserve">вводимого в эксплуатацию, либо указывается </w:t>
      </w:r>
      <w:r w:rsidRPr="005B72E6">
        <w:rPr>
          <w:rFonts w:ascii="Times New Roman" w:hAnsi="Times New Roman" w:cs="Times New Roman"/>
          <w:sz w:val="28"/>
          <w:szCs w:val="28"/>
        </w:rPr>
        <w:t>протяженность соответствующего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участка или части линейного объекта.</w:t>
      </w:r>
    </w:p>
    <w:p w:rsidR="005B72E6" w:rsidRPr="005B72E6" w:rsidRDefault="005B72E6" w:rsidP="005B72E6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bookmarkStart w:id="128" w:name="sub_3127"/>
      <w:r w:rsidRPr="005B72E6">
        <w:rPr>
          <w:rFonts w:ascii="Times New Roman" w:hAnsi="Times New Roman" w:cs="Times New Roman"/>
          <w:sz w:val="28"/>
          <w:szCs w:val="28"/>
        </w:rPr>
        <w:t xml:space="preserve">     (27)  При  наличии  указываются  основные  характеристики  линейного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bookmarkEnd w:id="128"/>
      <w:r w:rsidRPr="005B72E6">
        <w:rPr>
          <w:rFonts w:ascii="Times New Roman" w:hAnsi="Times New Roman" w:cs="Times New Roman"/>
          <w:sz w:val="28"/>
          <w:szCs w:val="28"/>
        </w:rPr>
        <w:t>объекта  в  объеме,  необходимом   для   осуществления   государственного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кадастрового учета такого объекта (объем,  глубина,  глубина  залегания),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также  могут  быть  указаны  иные,  не  указанные  выше,   характеристики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5B72E6">
        <w:rPr>
          <w:rFonts w:ascii="Times New Roman" w:hAnsi="Times New Roman" w:cs="Times New Roman"/>
          <w:sz w:val="28"/>
          <w:szCs w:val="28"/>
        </w:rPr>
        <w:t>линейного объекта.</w:t>
      </w:r>
    </w:p>
    <w:p w:rsidR="005B72E6" w:rsidRDefault="005B72E6" w:rsidP="005B72E6"/>
    <w:p w:rsidR="005B72E6" w:rsidRDefault="00761FD0" w:rsidP="008F447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4 </w:t>
      </w:r>
    </w:p>
    <w:p w:rsidR="005B72E6" w:rsidRDefault="005B72E6" w:rsidP="008F447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Административному регламенту </w:t>
      </w:r>
    </w:p>
    <w:p w:rsidR="00761FD0" w:rsidRDefault="00761FD0" w:rsidP="00473619">
      <w:pPr>
        <w:pStyle w:val="afb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5B72E6" w:rsidRPr="00761FD0" w:rsidRDefault="00761FD0" w:rsidP="00473619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FD0">
        <w:rPr>
          <w:rStyle w:val="a4"/>
          <w:rFonts w:ascii="Times New Roman" w:hAnsi="Times New Roman" w:cs="Times New Roman"/>
          <w:b w:val="0"/>
          <w:sz w:val="28"/>
          <w:szCs w:val="28"/>
        </w:rPr>
        <w:t>СОГЛАСИЕ</w:t>
      </w:r>
    </w:p>
    <w:p w:rsidR="005B72E6" w:rsidRPr="00761FD0" w:rsidRDefault="00761FD0" w:rsidP="00473619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FD0">
        <w:rPr>
          <w:rStyle w:val="a4"/>
          <w:rFonts w:ascii="Times New Roman" w:hAnsi="Times New Roman" w:cs="Times New Roman"/>
          <w:b w:val="0"/>
          <w:sz w:val="28"/>
          <w:szCs w:val="28"/>
        </w:rPr>
        <w:t>СУБЪЕКТА ПЕРСОНАЛЬНЫХ ДАННЫХ НА ОБРАБОТКУ</w:t>
      </w:r>
    </w:p>
    <w:p w:rsidR="005B72E6" w:rsidRPr="00761FD0" w:rsidRDefault="00761FD0" w:rsidP="00473619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FD0">
        <w:rPr>
          <w:rStyle w:val="a4"/>
          <w:rFonts w:ascii="Times New Roman" w:hAnsi="Times New Roman" w:cs="Times New Roman"/>
          <w:b w:val="0"/>
          <w:sz w:val="28"/>
          <w:szCs w:val="28"/>
        </w:rPr>
        <w:t>ПЕРСОНАЛЬНЫХ ДАННЫХ</w:t>
      </w:r>
    </w:p>
    <w:p w:rsidR="005B72E6" w:rsidRPr="00EF0E37" w:rsidRDefault="005B72E6" w:rsidP="004736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2E6" w:rsidRPr="00EF0E37" w:rsidRDefault="005B72E6" w:rsidP="00EF0E37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Я, ___________________________________________________________________,</w:t>
      </w:r>
    </w:p>
    <w:p w:rsidR="005B72E6" w:rsidRPr="00EF0E37" w:rsidRDefault="005B72E6" w:rsidP="00EF0E37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Pr="00EF0E37">
        <w:rPr>
          <w:rFonts w:ascii="Times New Roman" w:hAnsi="Times New Roman" w:cs="Times New Roman"/>
          <w:sz w:val="28"/>
          <w:szCs w:val="28"/>
        </w:rPr>
        <w:t>(фамилия, имя, отчество (при наличии)</w:t>
      </w:r>
      <w:proofErr w:type="gramEnd"/>
    </w:p>
    <w:p w:rsidR="005B72E6" w:rsidRPr="00EF0E37" w:rsidRDefault="005B72E6" w:rsidP="00EF0E37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 w:rsidRPr="00EF0E37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EF0E37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Pr="00EF0E37">
        <w:rPr>
          <w:rFonts w:ascii="Times New Roman" w:hAnsi="Times New Roman" w:cs="Times New Roman"/>
          <w:sz w:val="28"/>
          <w:szCs w:val="28"/>
        </w:rPr>
        <w:t>) по адресу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5B72E6" w:rsidRPr="00EF0E37" w:rsidRDefault="005B72E6" w:rsidP="00EF0E37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5B72E6" w:rsidRPr="00EF0E37" w:rsidRDefault="005B72E6" w:rsidP="00EF0E37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документ, удостоверяющий личность ___________________________________</w:t>
      </w:r>
    </w:p>
    <w:p w:rsidR="005B72E6" w:rsidRPr="00EF0E37" w:rsidRDefault="005B72E6" w:rsidP="00EF0E37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 xml:space="preserve">                                                  (наименование)</w:t>
      </w:r>
    </w:p>
    <w:p w:rsidR="005B72E6" w:rsidRPr="00EF0E37" w:rsidRDefault="005B72E6" w:rsidP="00EF0E37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 xml:space="preserve">серия _________________ N _____________________, </w:t>
      </w:r>
      <w:proofErr w:type="gramStart"/>
      <w:r w:rsidRPr="00EF0E37">
        <w:rPr>
          <w:rFonts w:ascii="Times New Roman" w:hAnsi="Times New Roman" w:cs="Times New Roman"/>
          <w:sz w:val="28"/>
          <w:szCs w:val="28"/>
        </w:rPr>
        <w:t>выдан</w:t>
      </w:r>
      <w:proofErr w:type="gramEnd"/>
    </w:p>
    <w:p w:rsidR="005B72E6" w:rsidRPr="00EF0E37" w:rsidRDefault="005B72E6" w:rsidP="00EF0E37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5B72E6" w:rsidRPr="00EF0E37" w:rsidRDefault="005B72E6" w:rsidP="00EF0E37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 xml:space="preserve">                           (когда и кем </w:t>
      </w:r>
      <w:proofErr w:type="gramStart"/>
      <w:r w:rsidRPr="00EF0E37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EF0E37">
        <w:rPr>
          <w:rFonts w:ascii="Times New Roman" w:hAnsi="Times New Roman" w:cs="Times New Roman"/>
          <w:sz w:val="28"/>
          <w:szCs w:val="28"/>
        </w:rPr>
        <w:t>)</w:t>
      </w:r>
    </w:p>
    <w:p w:rsidR="0086284B" w:rsidRDefault="005B72E6" w:rsidP="00EF0E37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EF0E37">
        <w:rPr>
          <w:rFonts w:ascii="Times New Roman" w:hAnsi="Times New Roman" w:cs="Times New Roman"/>
          <w:sz w:val="28"/>
          <w:szCs w:val="28"/>
        </w:rPr>
        <w:t>свободно, своей волей и в своем интересе даю согласие уполномоченным</w:t>
      </w:r>
      <w:r w:rsidR="00473619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государственным  гражданским  служащим   Министерства  строительства и</w:t>
      </w:r>
      <w:r w:rsidR="00473619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архитектуры Республики Мордовия, зарегистрированного по  адресу:  430000,</w:t>
      </w:r>
      <w:r w:rsidR="00473619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г.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Саранск,  ул. Коммунистическая,  д. 33/3,  на  обработку  персональных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данных - любое действие (операцию) или совокупность действий (операций),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совершаемых с использованием средств автоматизации или без  использования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таких средств с персон</w:t>
      </w:r>
      <w:r w:rsidR="0086284B">
        <w:rPr>
          <w:rFonts w:ascii="Times New Roman" w:hAnsi="Times New Roman" w:cs="Times New Roman"/>
          <w:sz w:val="28"/>
          <w:szCs w:val="28"/>
        </w:rPr>
        <w:t xml:space="preserve">альными данными, включая </w:t>
      </w:r>
      <w:r w:rsidRPr="00EF0E37">
        <w:rPr>
          <w:rFonts w:ascii="Times New Roman" w:hAnsi="Times New Roman" w:cs="Times New Roman"/>
          <w:sz w:val="28"/>
          <w:szCs w:val="28"/>
        </w:rPr>
        <w:t>сбор, запись,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систематизацию, накопление, хранение</w:t>
      </w:r>
      <w:proofErr w:type="gramEnd"/>
      <w:r w:rsidRPr="00EF0E37">
        <w:rPr>
          <w:rFonts w:ascii="Times New Roman" w:hAnsi="Times New Roman" w:cs="Times New Roman"/>
          <w:sz w:val="28"/>
          <w:szCs w:val="28"/>
        </w:rPr>
        <w:t>, уточнение (обновление,  изменение),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извлечение, использование, передач</w:t>
      </w:r>
    </w:p>
    <w:p w:rsidR="005B72E6" w:rsidRPr="00EF0E37" w:rsidRDefault="005B72E6" w:rsidP="0086284B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(распро</w:t>
      </w:r>
      <w:r w:rsidR="0086284B">
        <w:rPr>
          <w:rFonts w:ascii="Times New Roman" w:hAnsi="Times New Roman" w:cs="Times New Roman"/>
          <w:sz w:val="28"/>
          <w:szCs w:val="28"/>
        </w:rPr>
        <w:t xml:space="preserve">странение, предоставление, </w:t>
      </w:r>
      <w:r w:rsidRPr="00EF0E37">
        <w:rPr>
          <w:rFonts w:ascii="Times New Roman" w:hAnsi="Times New Roman" w:cs="Times New Roman"/>
          <w:sz w:val="28"/>
          <w:szCs w:val="28"/>
        </w:rPr>
        <w:t>доступ), обезличивание,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блокирование, удаление, уничтожение следующих персональных данных:</w:t>
      </w:r>
    </w:p>
    <w:p w:rsidR="005B72E6" w:rsidRPr="00EF0E37" w:rsidRDefault="005B72E6" w:rsidP="0086284B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1. фамилия, имя, отчество, дата и место рождения, гражданство;</w:t>
      </w:r>
    </w:p>
    <w:p w:rsidR="005B72E6" w:rsidRPr="00EF0E37" w:rsidRDefault="005B72E6" w:rsidP="0086284B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2. адрес регистрации и фактического проживания;</w:t>
      </w:r>
    </w:p>
    <w:p w:rsidR="005B72E6" w:rsidRPr="00EF0E37" w:rsidRDefault="005B72E6" w:rsidP="0086284B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3. паспорт (серия, номер, кем и когда выдан);</w:t>
      </w:r>
    </w:p>
    <w:p w:rsidR="005B72E6" w:rsidRPr="00EF0E37" w:rsidRDefault="005B72E6" w:rsidP="0086284B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 xml:space="preserve"> 4. идентификационный номер налогоплательщика;</w:t>
      </w:r>
    </w:p>
    <w:p w:rsidR="005B72E6" w:rsidRPr="00EF0E37" w:rsidRDefault="005B72E6" w:rsidP="0086284B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5. номер телефона, адрес электронной почти  и  реквизиты  для  иного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способа связи;</w:t>
      </w:r>
    </w:p>
    <w:p w:rsidR="005B72E6" w:rsidRPr="00EF0E37" w:rsidRDefault="005B72E6" w:rsidP="0086284B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 xml:space="preserve"> 6. сведения из  документа,  подтверждающего  полномочия  физического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лица, представляющего интересы юридического лица;</w:t>
      </w:r>
    </w:p>
    <w:p w:rsidR="005B72E6" w:rsidRPr="00EF0E37" w:rsidRDefault="005B72E6" w:rsidP="0086284B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7. место работы, должность;</w:t>
      </w:r>
    </w:p>
    <w:p w:rsidR="005B72E6" w:rsidRPr="00EF0E37" w:rsidRDefault="005B72E6" w:rsidP="0086284B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 xml:space="preserve"> 8.  иные  персональные  данные,  предусмотренные   законодательством</w:t>
      </w:r>
      <w:r w:rsidR="0086284B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B72E6" w:rsidRPr="00EF0E37" w:rsidRDefault="005B72E6" w:rsidP="0086284B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Вышеуказанные персональные данные предоставляю для обработки в целях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реализации  полномочий,  возложенных  на  Министерство    строительства и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архитектуры Республики  Мордовия  действующим  законодательством,   в том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числе  оказания  государственных  услуг  и   исполнения   государственных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функций.</w:t>
      </w:r>
    </w:p>
    <w:p w:rsidR="005B72E6" w:rsidRPr="00EF0E37" w:rsidRDefault="005B72E6" w:rsidP="0086284B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Я ознакомле</w:t>
      </w:r>
      <w:proofErr w:type="gramStart"/>
      <w:r w:rsidRPr="00EF0E3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F0E37">
        <w:rPr>
          <w:rFonts w:ascii="Times New Roman" w:hAnsi="Times New Roman" w:cs="Times New Roman"/>
          <w:sz w:val="28"/>
          <w:szCs w:val="28"/>
        </w:rPr>
        <w:t>а) с тем, что:</w:t>
      </w:r>
    </w:p>
    <w:p w:rsidR="005B72E6" w:rsidRPr="00EF0E37" w:rsidRDefault="005B72E6" w:rsidP="0086284B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 xml:space="preserve">согласие  на  обработку  персональных  данных   действует   </w:t>
      </w:r>
      <w:proofErr w:type="gramStart"/>
      <w:r w:rsidRPr="00EF0E37">
        <w:rPr>
          <w:rFonts w:ascii="Times New Roman" w:hAnsi="Times New Roman" w:cs="Times New Roman"/>
          <w:sz w:val="28"/>
          <w:szCs w:val="28"/>
        </w:rPr>
        <w:t>с   даты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подписания</w:t>
      </w:r>
      <w:proofErr w:type="gramEnd"/>
      <w:r w:rsidRPr="00EF0E37">
        <w:rPr>
          <w:rFonts w:ascii="Times New Roman" w:hAnsi="Times New Roman" w:cs="Times New Roman"/>
          <w:sz w:val="28"/>
          <w:szCs w:val="28"/>
        </w:rPr>
        <w:t xml:space="preserve"> настоящего согласия до дня отзыва;</w:t>
      </w:r>
    </w:p>
    <w:p w:rsidR="005B72E6" w:rsidRPr="00EF0E37" w:rsidRDefault="005B72E6" w:rsidP="0086284B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 может  быть   отозвано на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основании письменного заявления в произвольной форме;</w:t>
      </w:r>
    </w:p>
    <w:p w:rsidR="005B72E6" w:rsidRPr="00EF0E37" w:rsidRDefault="005B72E6" w:rsidP="0086284B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 xml:space="preserve"> в  случае  отзыва  согласия   на   обработку     персональных данных</w:t>
      </w:r>
    </w:p>
    <w:p w:rsidR="005B72E6" w:rsidRPr="00EF0E37" w:rsidRDefault="005B72E6" w:rsidP="00EF0E37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Министерство  строительства  и  архитектуры  Республики  Мордовия  вправе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продолжить  обработку  персональных  данных  без  согласия  при   наличии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 xml:space="preserve">оснований, указанных в </w:t>
      </w:r>
      <w:hyperlink r:id="rId56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пунктах 2 - 11 части 1 статьи 6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, </w:t>
      </w:r>
      <w:hyperlink r:id="rId57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части 2 статьи 10</w:t>
        </w:r>
      </w:hyperlink>
      <w:r w:rsidR="00111C21" w:rsidRPr="00761FD0">
        <w:t xml:space="preserve"> </w:t>
      </w:r>
      <w:r w:rsidRPr="00761FD0">
        <w:rPr>
          <w:rFonts w:ascii="Times New Roman" w:hAnsi="Times New Roman" w:cs="Times New Roman"/>
          <w:sz w:val="28"/>
          <w:szCs w:val="28"/>
        </w:rPr>
        <w:t xml:space="preserve">и </w:t>
      </w:r>
      <w:hyperlink r:id="rId58" w:history="1">
        <w:r w:rsidRPr="00761FD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части 2 статьи 11</w:t>
        </w:r>
      </w:hyperlink>
      <w:r w:rsidRPr="00761FD0">
        <w:rPr>
          <w:rFonts w:ascii="Times New Roman" w:hAnsi="Times New Roman" w:cs="Times New Roman"/>
          <w:sz w:val="28"/>
          <w:szCs w:val="28"/>
        </w:rPr>
        <w:t xml:space="preserve"> Феде</w:t>
      </w:r>
      <w:r w:rsidRPr="00EF0E37">
        <w:rPr>
          <w:rFonts w:ascii="Times New Roman" w:hAnsi="Times New Roman" w:cs="Times New Roman"/>
          <w:sz w:val="28"/>
          <w:szCs w:val="28"/>
        </w:rPr>
        <w:t>рального закона от 27 июля  2006 г.  N 152-ФЗ  "О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персональных данных";</w:t>
      </w:r>
    </w:p>
    <w:p w:rsidR="005B72E6" w:rsidRPr="00EF0E37" w:rsidRDefault="005B72E6" w:rsidP="0086284B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персональные данные, предоставляемые в отношении третьих лиц,  будут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 xml:space="preserve">обрабатываться только в  целях  осуществления  и  </w:t>
      </w:r>
      <w:proofErr w:type="gramStart"/>
      <w:r w:rsidRPr="00EF0E37">
        <w:rPr>
          <w:rFonts w:ascii="Times New Roman" w:hAnsi="Times New Roman" w:cs="Times New Roman"/>
          <w:sz w:val="28"/>
          <w:szCs w:val="28"/>
        </w:rPr>
        <w:t>выполнения</w:t>
      </w:r>
      <w:proofErr w:type="gramEnd"/>
      <w:r w:rsidRPr="00EF0E37">
        <w:rPr>
          <w:rFonts w:ascii="Times New Roman" w:hAnsi="Times New Roman" w:cs="Times New Roman"/>
          <w:sz w:val="28"/>
          <w:szCs w:val="28"/>
        </w:rPr>
        <w:t xml:space="preserve">  возложенных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на  Министерство   строительства и</w:t>
      </w:r>
      <w:r w:rsidR="00111C21">
        <w:rPr>
          <w:rFonts w:ascii="Times New Roman" w:hAnsi="Times New Roman" w:cs="Times New Roman"/>
          <w:sz w:val="28"/>
          <w:szCs w:val="28"/>
        </w:rPr>
        <w:t xml:space="preserve"> </w:t>
      </w:r>
      <w:r w:rsidRPr="00EF0E37">
        <w:rPr>
          <w:rFonts w:ascii="Times New Roman" w:hAnsi="Times New Roman" w:cs="Times New Roman"/>
          <w:sz w:val="28"/>
          <w:szCs w:val="28"/>
        </w:rPr>
        <w:t>архитектуры Республики Мордовия функций, полномочий и обязанностей.</w:t>
      </w:r>
    </w:p>
    <w:p w:rsidR="005B72E6" w:rsidRPr="00EF0E37" w:rsidRDefault="005B72E6" w:rsidP="00EF0E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2E6" w:rsidRPr="00EF0E37" w:rsidRDefault="005B72E6" w:rsidP="00EF0E37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>Дата начала обработки персональных данных:   ________________________</w:t>
      </w:r>
    </w:p>
    <w:p w:rsidR="005B72E6" w:rsidRPr="00EF0E37" w:rsidRDefault="005B72E6" w:rsidP="00EF0E37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EF0E37">
        <w:rPr>
          <w:rFonts w:ascii="Times New Roman" w:hAnsi="Times New Roman" w:cs="Times New Roman"/>
          <w:sz w:val="28"/>
          <w:szCs w:val="28"/>
        </w:rPr>
        <w:t xml:space="preserve">                                                (число, месяц, год)</w:t>
      </w:r>
    </w:p>
    <w:sectPr w:rsidR="005B72E6" w:rsidRPr="00EF0E37" w:rsidSect="00473619">
      <w:pgSz w:w="11906" w:h="16838"/>
      <w:pgMar w:top="1134" w:right="991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545B7"/>
    <w:multiLevelType w:val="multilevel"/>
    <w:tmpl w:val="857688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4561090"/>
    <w:multiLevelType w:val="multilevel"/>
    <w:tmpl w:val="329036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9"/>
  <w:autoHyphenation/>
  <w:characterSpacingControl w:val="doNotCompress"/>
  <w:savePreviewPicture/>
  <w:compat>
    <w:useFELayout/>
  </w:compat>
  <w:rsids>
    <w:rsidRoot w:val="00804A42"/>
    <w:rsid w:val="000001D9"/>
    <w:rsid w:val="000456C9"/>
    <w:rsid w:val="00047899"/>
    <w:rsid w:val="00071F9F"/>
    <w:rsid w:val="00093DFE"/>
    <w:rsid w:val="000A4798"/>
    <w:rsid w:val="000C5194"/>
    <w:rsid w:val="00106C4C"/>
    <w:rsid w:val="00111C21"/>
    <w:rsid w:val="0016497C"/>
    <w:rsid w:val="001F7A64"/>
    <w:rsid w:val="002A11C9"/>
    <w:rsid w:val="003509AF"/>
    <w:rsid w:val="00351D15"/>
    <w:rsid w:val="00355CC0"/>
    <w:rsid w:val="003A06A9"/>
    <w:rsid w:val="003C244C"/>
    <w:rsid w:val="0041732A"/>
    <w:rsid w:val="00437977"/>
    <w:rsid w:val="00472347"/>
    <w:rsid w:val="00472CDD"/>
    <w:rsid w:val="00473619"/>
    <w:rsid w:val="004B46A7"/>
    <w:rsid w:val="004D4FEA"/>
    <w:rsid w:val="005048DF"/>
    <w:rsid w:val="0051402A"/>
    <w:rsid w:val="0057339A"/>
    <w:rsid w:val="005B72E6"/>
    <w:rsid w:val="005C5631"/>
    <w:rsid w:val="005E1664"/>
    <w:rsid w:val="005E29B3"/>
    <w:rsid w:val="00696E91"/>
    <w:rsid w:val="00722EED"/>
    <w:rsid w:val="00761FD0"/>
    <w:rsid w:val="007A06D3"/>
    <w:rsid w:val="00802C99"/>
    <w:rsid w:val="00804A42"/>
    <w:rsid w:val="00860341"/>
    <w:rsid w:val="0086284B"/>
    <w:rsid w:val="008661DC"/>
    <w:rsid w:val="00873669"/>
    <w:rsid w:val="008E3283"/>
    <w:rsid w:val="008F447A"/>
    <w:rsid w:val="009200E0"/>
    <w:rsid w:val="00926C2E"/>
    <w:rsid w:val="009F5765"/>
    <w:rsid w:val="00A260E2"/>
    <w:rsid w:val="00AF28AF"/>
    <w:rsid w:val="00B372EE"/>
    <w:rsid w:val="00B477B6"/>
    <w:rsid w:val="00B96BD5"/>
    <w:rsid w:val="00BA2368"/>
    <w:rsid w:val="00BC189E"/>
    <w:rsid w:val="00BD0C09"/>
    <w:rsid w:val="00C225CE"/>
    <w:rsid w:val="00C70103"/>
    <w:rsid w:val="00CA2F64"/>
    <w:rsid w:val="00CB2E4A"/>
    <w:rsid w:val="00CC25BC"/>
    <w:rsid w:val="00D233B6"/>
    <w:rsid w:val="00D326E7"/>
    <w:rsid w:val="00D46CF6"/>
    <w:rsid w:val="00DC266E"/>
    <w:rsid w:val="00E57405"/>
    <w:rsid w:val="00E971D0"/>
    <w:rsid w:val="00E9730A"/>
    <w:rsid w:val="00EF0E37"/>
    <w:rsid w:val="00F15D60"/>
    <w:rsid w:val="00F61D5E"/>
    <w:rsid w:val="00F81B99"/>
    <w:rsid w:val="00F874EF"/>
    <w:rsid w:val="00FD45CB"/>
    <w:rsid w:val="00FE1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664"/>
  </w:style>
  <w:style w:type="paragraph" w:styleId="1">
    <w:name w:val="heading 1"/>
    <w:basedOn w:val="a"/>
    <w:qFormat/>
    <w:rsid w:val="005E1664"/>
    <w:pPr>
      <w:spacing w:before="108" w:after="108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qFormat/>
    <w:rsid w:val="005E1664"/>
  </w:style>
  <w:style w:type="character" w:customStyle="1" w:styleId="a4">
    <w:name w:val="Цветовое выделение"/>
    <w:uiPriority w:val="99"/>
    <w:qFormat/>
    <w:rsid w:val="005E1664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qFormat/>
    <w:rsid w:val="005E1664"/>
    <w:rPr>
      <w:b w:val="0"/>
      <w:color w:val="106BBE"/>
    </w:rPr>
  </w:style>
  <w:style w:type="character" w:customStyle="1" w:styleId="-">
    <w:name w:val="Интернет-ссылка"/>
    <w:uiPriority w:val="99"/>
    <w:unhideWhenUsed/>
    <w:rsid w:val="00287448"/>
    <w:rPr>
      <w:color w:val="0563C1"/>
      <w:u w:val="single"/>
    </w:rPr>
  </w:style>
  <w:style w:type="character" w:customStyle="1" w:styleId="ConsPlusNormal">
    <w:name w:val="ConsPlusNormal Знак"/>
    <w:link w:val="ConsPlusNormal"/>
    <w:qFormat/>
    <w:locked/>
    <w:rsid w:val="002F1998"/>
    <w:rPr>
      <w:rFonts w:ascii="Times New Roman" w:eastAsia="Calibri" w:hAnsi="Times New Roman" w:cs="Times New Roman"/>
      <w:kern w:val="0"/>
      <w:sz w:val="28"/>
      <w:szCs w:val="28"/>
      <w:lang w:eastAsia="en-US" w:bidi="ar-SA"/>
    </w:rPr>
  </w:style>
  <w:style w:type="character" w:customStyle="1" w:styleId="a6">
    <w:name w:val="Верхний колонтитул Знак"/>
    <w:basedOn w:val="a0"/>
    <w:uiPriority w:val="99"/>
    <w:qFormat/>
    <w:rsid w:val="00EE4E5E"/>
    <w:rPr>
      <w:rFonts w:cs="Mangal"/>
      <w:szCs w:val="21"/>
    </w:rPr>
  </w:style>
  <w:style w:type="character" w:customStyle="1" w:styleId="a7">
    <w:name w:val="Нижний колонтитул Знак"/>
    <w:basedOn w:val="a0"/>
    <w:uiPriority w:val="99"/>
    <w:qFormat/>
    <w:rsid w:val="00EE4E5E"/>
    <w:rPr>
      <w:rFonts w:cs="Mangal"/>
      <w:szCs w:val="21"/>
    </w:rPr>
  </w:style>
  <w:style w:type="character" w:customStyle="1" w:styleId="a8">
    <w:name w:val="Текст выноски Знак"/>
    <w:basedOn w:val="a0"/>
    <w:uiPriority w:val="99"/>
    <w:semiHidden/>
    <w:qFormat/>
    <w:rsid w:val="00287448"/>
    <w:rPr>
      <w:rFonts w:ascii="Segoe UI" w:eastAsia="Calibri" w:hAnsi="Segoe UI" w:cs="Times New Roman"/>
      <w:kern w:val="0"/>
      <w:sz w:val="18"/>
      <w:szCs w:val="18"/>
      <w:lang w:eastAsia="ru-RU" w:bidi="ar-SA"/>
    </w:rPr>
  </w:style>
  <w:style w:type="character" w:customStyle="1" w:styleId="a9">
    <w:name w:val="Основной текст_"/>
    <w:link w:val="10"/>
    <w:qFormat/>
    <w:rsid w:val="0028744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a">
    <w:name w:val="annotation reference"/>
    <w:uiPriority w:val="99"/>
    <w:semiHidden/>
    <w:unhideWhenUsed/>
    <w:qFormat/>
    <w:rsid w:val="00287448"/>
    <w:rPr>
      <w:sz w:val="16"/>
      <w:szCs w:val="16"/>
    </w:rPr>
  </w:style>
  <w:style w:type="character" w:customStyle="1" w:styleId="ab">
    <w:name w:val="Текст примечания Знак"/>
    <w:basedOn w:val="a0"/>
    <w:uiPriority w:val="99"/>
    <w:qFormat/>
    <w:rsid w:val="00287448"/>
    <w:rPr>
      <w:rFonts w:ascii="Calibri" w:eastAsia="Calibri" w:hAnsi="Calibri" w:cs="Times New Roman"/>
      <w:kern w:val="0"/>
      <w:sz w:val="20"/>
      <w:szCs w:val="20"/>
      <w:lang w:eastAsia="ru-RU" w:bidi="ar-SA"/>
    </w:rPr>
  </w:style>
  <w:style w:type="character" w:customStyle="1" w:styleId="ac">
    <w:name w:val="Тема примечания Знак"/>
    <w:basedOn w:val="ab"/>
    <w:uiPriority w:val="99"/>
    <w:semiHidden/>
    <w:qFormat/>
    <w:rsid w:val="00287448"/>
    <w:rPr>
      <w:rFonts w:ascii="Calibri" w:eastAsia="Calibri" w:hAnsi="Calibri" w:cs="Times New Roman"/>
      <w:b/>
      <w:bCs/>
      <w:kern w:val="0"/>
      <w:sz w:val="20"/>
      <w:szCs w:val="20"/>
      <w:lang w:eastAsia="ru-RU" w:bidi="ar-SA"/>
    </w:rPr>
  </w:style>
  <w:style w:type="character" w:customStyle="1" w:styleId="ad">
    <w:name w:val="Текст концевой сноски Знак"/>
    <w:basedOn w:val="a0"/>
    <w:uiPriority w:val="99"/>
    <w:qFormat/>
    <w:rsid w:val="00287448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ae">
    <w:name w:val="Привязка концевой сноски"/>
    <w:rsid w:val="005E1664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qFormat/>
    <w:rsid w:val="00287448"/>
    <w:rPr>
      <w:rFonts w:cs="Times New Roman"/>
      <w:vertAlign w:val="superscript"/>
    </w:rPr>
  </w:style>
  <w:style w:type="character" w:customStyle="1" w:styleId="af">
    <w:name w:val="Текст сноски Знак"/>
    <w:basedOn w:val="a0"/>
    <w:uiPriority w:val="99"/>
    <w:qFormat/>
    <w:rsid w:val="00287448"/>
    <w:rPr>
      <w:rFonts w:ascii="Calibri" w:eastAsia="Calibri" w:hAnsi="Calibri" w:cs="Times New Roman"/>
      <w:kern w:val="0"/>
      <w:sz w:val="20"/>
      <w:szCs w:val="20"/>
      <w:lang w:eastAsia="ru-RU" w:bidi="ar-SA"/>
    </w:rPr>
  </w:style>
  <w:style w:type="character" w:customStyle="1" w:styleId="af0">
    <w:name w:val="Привязка сноски"/>
    <w:rsid w:val="005E1664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287448"/>
    <w:rPr>
      <w:vertAlign w:val="superscript"/>
    </w:rPr>
  </w:style>
  <w:style w:type="character" w:customStyle="1" w:styleId="11">
    <w:name w:val="Заголовок 1 Знак"/>
    <w:uiPriority w:val="9"/>
    <w:qFormat/>
    <w:rsid w:val="00287448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0">
    <w:name w:val="Текст концевой сноски Знак1"/>
    <w:link w:val="a9"/>
    <w:uiPriority w:val="99"/>
    <w:qFormat/>
    <w:rsid w:val="00287448"/>
    <w:rPr>
      <w:rFonts w:ascii="Calibri" w:eastAsia="Calibri" w:hAnsi="Calibri" w:cs="Times New Roman"/>
      <w:sz w:val="24"/>
      <w:szCs w:val="24"/>
    </w:rPr>
  </w:style>
  <w:style w:type="character" w:styleId="af1">
    <w:name w:val="Emphasis"/>
    <w:uiPriority w:val="20"/>
    <w:qFormat/>
    <w:rsid w:val="00287448"/>
    <w:rPr>
      <w:i/>
      <w:iCs/>
    </w:rPr>
  </w:style>
  <w:style w:type="character" w:customStyle="1" w:styleId="af2">
    <w:name w:val="Схема документа Знак"/>
    <w:basedOn w:val="a0"/>
    <w:uiPriority w:val="99"/>
    <w:semiHidden/>
    <w:qFormat/>
    <w:rsid w:val="00287448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character" w:customStyle="1" w:styleId="DefaultFontHxMailStyle">
    <w:name w:val="Default Font HxMail Style"/>
    <w:qFormat/>
    <w:rsid w:val="00287448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f3">
    <w:name w:val="Абзац списка Знак"/>
    <w:uiPriority w:val="34"/>
    <w:qFormat/>
    <w:locked/>
    <w:rsid w:val="00287448"/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30727F"/>
    <w:rPr>
      <w:color w:val="605E5C"/>
      <w:shd w:val="clear" w:color="auto" w:fill="E1DFDD"/>
    </w:rPr>
  </w:style>
  <w:style w:type="character" w:customStyle="1" w:styleId="senderemailiwfmg">
    <w:name w:val="sender_email_iwfmg"/>
    <w:basedOn w:val="a0"/>
    <w:qFormat/>
    <w:rsid w:val="00481E24"/>
  </w:style>
  <w:style w:type="paragraph" w:customStyle="1" w:styleId="af4">
    <w:name w:val="Заголовок"/>
    <w:basedOn w:val="a"/>
    <w:next w:val="af5"/>
    <w:qFormat/>
    <w:rsid w:val="005E166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5">
    <w:name w:val="Body Text"/>
    <w:basedOn w:val="a"/>
    <w:rsid w:val="005E1664"/>
    <w:pPr>
      <w:spacing w:after="140" w:line="276" w:lineRule="auto"/>
    </w:pPr>
  </w:style>
  <w:style w:type="paragraph" w:styleId="af6">
    <w:name w:val="List"/>
    <w:basedOn w:val="af5"/>
    <w:rsid w:val="005E1664"/>
  </w:style>
  <w:style w:type="paragraph" w:styleId="af7">
    <w:name w:val="caption"/>
    <w:basedOn w:val="a"/>
    <w:qFormat/>
    <w:rsid w:val="005E1664"/>
    <w:pPr>
      <w:suppressLineNumbers/>
      <w:spacing w:before="120" w:after="120"/>
    </w:pPr>
    <w:rPr>
      <w:i/>
      <w:iCs/>
    </w:rPr>
  </w:style>
  <w:style w:type="paragraph" w:styleId="af8">
    <w:name w:val="index heading"/>
    <w:basedOn w:val="a"/>
    <w:qFormat/>
    <w:rsid w:val="005E1664"/>
    <w:pPr>
      <w:suppressLineNumbers/>
    </w:pPr>
  </w:style>
  <w:style w:type="paragraph" w:customStyle="1" w:styleId="12">
    <w:name w:val="Заголовок1"/>
    <w:basedOn w:val="a"/>
    <w:next w:val="af5"/>
    <w:qFormat/>
    <w:rsid w:val="005E166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9">
    <w:name w:val="Текст (справка)"/>
    <w:basedOn w:val="a"/>
    <w:qFormat/>
    <w:rsid w:val="005E1664"/>
    <w:pPr>
      <w:ind w:left="170" w:right="170"/>
    </w:pPr>
  </w:style>
  <w:style w:type="paragraph" w:customStyle="1" w:styleId="afa">
    <w:name w:val="Комментарий"/>
    <w:basedOn w:val="af9"/>
    <w:qFormat/>
    <w:rsid w:val="005E1664"/>
    <w:pPr>
      <w:spacing w:before="75"/>
      <w:ind w:right="0"/>
    </w:pPr>
    <w:rPr>
      <w:color w:val="353842"/>
    </w:rPr>
  </w:style>
  <w:style w:type="paragraph" w:customStyle="1" w:styleId="afb">
    <w:name w:val="Таблицы (моноширинный)"/>
    <w:basedOn w:val="a"/>
    <w:uiPriority w:val="99"/>
    <w:qFormat/>
    <w:rsid w:val="005E1664"/>
    <w:rPr>
      <w:rFonts w:ascii="Courier New" w:hAnsi="Courier New"/>
    </w:rPr>
  </w:style>
  <w:style w:type="paragraph" w:customStyle="1" w:styleId="afc">
    <w:name w:val="Нормальный (таблица)"/>
    <w:basedOn w:val="a"/>
    <w:uiPriority w:val="99"/>
    <w:qFormat/>
    <w:rsid w:val="005E1664"/>
  </w:style>
  <w:style w:type="paragraph" w:customStyle="1" w:styleId="afd">
    <w:name w:val="Прижатый влево"/>
    <w:basedOn w:val="a"/>
    <w:qFormat/>
    <w:rsid w:val="005E1664"/>
  </w:style>
  <w:style w:type="paragraph" w:customStyle="1" w:styleId="afe">
    <w:name w:val="Содержимое таблицы"/>
    <w:basedOn w:val="a"/>
    <w:qFormat/>
    <w:rsid w:val="005E1664"/>
    <w:pPr>
      <w:widowControl w:val="0"/>
      <w:suppressLineNumbers/>
    </w:pPr>
  </w:style>
  <w:style w:type="paragraph" w:customStyle="1" w:styleId="ConsPlusNormal0">
    <w:name w:val="ConsPlusNormal"/>
    <w:qFormat/>
    <w:rsid w:val="002F1998"/>
    <w:pPr>
      <w:suppressAutoHyphens w:val="0"/>
    </w:pPr>
    <w:rPr>
      <w:rFonts w:ascii="Times New Roman" w:eastAsia="Calibri" w:hAnsi="Times New Roman" w:cs="Times New Roman"/>
      <w:kern w:val="0"/>
      <w:sz w:val="28"/>
      <w:szCs w:val="28"/>
      <w:lang w:eastAsia="en-US" w:bidi="ar-SA"/>
    </w:rPr>
  </w:style>
  <w:style w:type="paragraph" w:customStyle="1" w:styleId="aff">
    <w:name w:val="Верхний и нижний колонтитулы"/>
    <w:basedOn w:val="a"/>
    <w:qFormat/>
    <w:rsid w:val="005E1664"/>
  </w:style>
  <w:style w:type="paragraph" w:styleId="aff0">
    <w:name w:val="header"/>
    <w:basedOn w:val="a"/>
    <w:uiPriority w:val="99"/>
    <w:unhideWhenUsed/>
    <w:rsid w:val="00EE4E5E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f1">
    <w:name w:val="footer"/>
    <w:basedOn w:val="a"/>
    <w:uiPriority w:val="99"/>
    <w:unhideWhenUsed/>
    <w:rsid w:val="00EE4E5E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110">
    <w:name w:val="Рег. Основной текст уровнеь 1.1 (базовый)"/>
    <w:basedOn w:val="ConsPlusNormal0"/>
    <w:qFormat/>
    <w:rsid w:val="000D70BC"/>
    <w:pPr>
      <w:spacing w:line="276" w:lineRule="auto"/>
      <w:jc w:val="both"/>
    </w:pPr>
  </w:style>
  <w:style w:type="paragraph" w:styleId="aff2">
    <w:name w:val="List Paragraph"/>
    <w:basedOn w:val="a"/>
    <w:uiPriority w:val="34"/>
    <w:qFormat/>
    <w:rsid w:val="00287448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ff3">
    <w:name w:val="No Spacing"/>
    <w:uiPriority w:val="1"/>
    <w:qFormat/>
    <w:rsid w:val="00287448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f4">
    <w:name w:val="Balloon Text"/>
    <w:basedOn w:val="a"/>
    <w:uiPriority w:val="99"/>
    <w:semiHidden/>
    <w:unhideWhenUsed/>
    <w:qFormat/>
    <w:rsid w:val="00287448"/>
    <w:pPr>
      <w:suppressAutoHyphens w:val="0"/>
    </w:pPr>
    <w:rPr>
      <w:rFonts w:ascii="Segoe UI" w:eastAsia="Calibri" w:hAnsi="Segoe UI" w:cs="Times New Roman"/>
      <w:kern w:val="0"/>
      <w:sz w:val="18"/>
      <w:szCs w:val="18"/>
      <w:lang w:eastAsia="ru-RU" w:bidi="ar-SA"/>
    </w:rPr>
  </w:style>
  <w:style w:type="paragraph" w:customStyle="1" w:styleId="Char">
    <w:name w:val="Char Знак Знак Знак Знак Знак Знак"/>
    <w:basedOn w:val="a"/>
    <w:qFormat/>
    <w:rsid w:val="00287448"/>
    <w:pPr>
      <w:widowControl w:val="0"/>
      <w:suppressAutoHyphens w:val="0"/>
      <w:spacing w:after="200" w:line="240" w:lineRule="exact"/>
      <w:jc w:val="right"/>
    </w:pPr>
    <w:rPr>
      <w:rFonts w:ascii="Times New Roman" w:eastAsia="Times New Roman" w:hAnsi="Times New Roman" w:cs="Times New Roman"/>
      <w:kern w:val="0"/>
      <w:sz w:val="20"/>
      <w:szCs w:val="20"/>
      <w:lang w:val="en-GB" w:eastAsia="ru-RU" w:bidi="ar-SA"/>
    </w:rPr>
  </w:style>
  <w:style w:type="paragraph" w:customStyle="1" w:styleId="13">
    <w:name w:val="Основной текст1"/>
    <w:basedOn w:val="a"/>
    <w:qFormat/>
    <w:rsid w:val="00287448"/>
    <w:pPr>
      <w:widowControl w:val="0"/>
      <w:shd w:val="clear" w:color="auto" w:fill="FFFFFF"/>
      <w:suppressAutoHyphens w:val="0"/>
      <w:spacing w:after="300" w:line="326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qFormat/>
    <w:rsid w:val="00287448"/>
    <w:pPr>
      <w:widowControl w:val="0"/>
      <w:suppressAutoHyphens w:val="0"/>
    </w:pPr>
    <w:rPr>
      <w:rFonts w:ascii="Calibri" w:eastAsia="Times New Roman" w:hAnsi="Calibri" w:cs="Calibri"/>
      <w:b/>
      <w:kern w:val="0"/>
      <w:sz w:val="22"/>
      <w:szCs w:val="20"/>
      <w:lang w:eastAsia="ru-RU" w:bidi="ar-SA"/>
    </w:rPr>
  </w:style>
  <w:style w:type="paragraph" w:styleId="aff5">
    <w:name w:val="annotation text"/>
    <w:basedOn w:val="a"/>
    <w:uiPriority w:val="99"/>
    <w:unhideWhenUsed/>
    <w:qFormat/>
    <w:rsid w:val="00287448"/>
    <w:pPr>
      <w:suppressAutoHyphens w:val="0"/>
      <w:spacing w:after="200"/>
    </w:pPr>
    <w:rPr>
      <w:rFonts w:ascii="Calibri" w:eastAsia="Calibri" w:hAnsi="Calibri" w:cs="Times New Roman"/>
      <w:kern w:val="0"/>
      <w:sz w:val="20"/>
      <w:szCs w:val="20"/>
      <w:lang w:eastAsia="ru-RU" w:bidi="ar-SA"/>
    </w:rPr>
  </w:style>
  <w:style w:type="paragraph" w:styleId="aff6">
    <w:name w:val="annotation subject"/>
    <w:basedOn w:val="aff5"/>
    <w:next w:val="aff5"/>
    <w:uiPriority w:val="99"/>
    <w:semiHidden/>
    <w:unhideWhenUsed/>
    <w:qFormat/>
    <w:rsid w:val="00287448"/>
    <w:rPr>
      <w:b/>
      <w:bCs/>
    </w:rPr>
  </w:style>
  <w:style w:type="paragraph" w:styleId="aff7">
    <w:name w:val="endnote text"/>
    <w:basedOn w:val="a"/>
    <w:uiPriority w:val="99"/>
    <w:qFormat/>
    <w:rsid w:val="00287448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styleId="aff8">
    <w:name w:val="footnote text"/>
    <w:basedOn w:val="a"/>
    <w:uiPriority w:val="99"/>
    <w:unhideWhenUsed/>
    <w:rsid w:val="00287448"/>
    <w:pPr>
      <w:suppressAutoHyphens w:val="0"/>
    </w:pPr>
    <w:rPr>
      <w:rFonts w:ascii="Calibri" w:eastAsia="Calibri" w:hAnsi="Calibri" w:cs="Times New Roman"/>
      <w:kern w:val="0"/>
      <w:sz w:val="20"/>
      <w:szCs w:val="20"/>
      <w:lang w:eastAsia="ru-RU" w:bidi="ar-SA"/>
    </w:rPr>
  </w:style>
  <w:style w:type="paragraph" w:styleId="aff9">
    <w:name w:val="Revision"/>
    <w:uiPriority w:val="99"/>
    <w:semiHidden/>
    <w:qFormat/>
    <w:rsid w:val="00287448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fa">
    <w:name w:val="Normal (Web)"/>
    <w:basedOn w:val="a"/>
    <w:uiPriority w:val="99"/>
    <w:qFormat/>
    <w:rsid w:val="00287448"/>
    <w:pPr>
      <w:suppressAutoHyphens w:val="0"/>
      <w:spacing w:beforeAutospacing="1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111">
    <w:name w:val="Рег. 1.1.1"/>
    <w:basedOn w:val="a"/>
    <w:qFormat/>
    <w:rsid w:val="00287448"/>
    <w:pPr>
      <w:suppressAutoHyphens w:val="0"/>
      <w:spacing w:line="276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  <w:style w:type="paragraph" w:customStyle="1" w:styleId="Default">
    <w:name w:val="Default"/>
    <w:qFormat/>
    <w:rsid w:val="00287448"/>
    <w:pPr>
      <w:suppressAutoHyphens w:val="0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ConsPlusNonformat">
    <w:name w:val="ConsPlusNonformat"/>
    <w:qFormat/>
    <w:rsid w:val="00287448"/>
    <w:pPr>
      <w:widowControl w:val="0"/>
      <w:suppressAutoHyphens w:val="0"/>
    </w:pPr>
    <w:rPr>
      <w:rFonts w:ascii="Courier New" w:eastAsia="Times New Roman" w:hAnsi="Courier New" w:cs="Courier New"/>
      <w:kern w:val="0"/>
      <w:sz w:val="22"/>
      <w:lang w:eastAsia="ru-RU" w:bidi="ar-SA"/>
    </w:rPr>
  </w:style>
  <w:style w:type="paragraph" w:customStyle="1" w:styleId="affb">
    <w:name w:val="обычный приложения"/>
    <w:basedOn w:val="a"/>
    <w:qFormat/>
    <w:rsid w:val="00287448"/>
    <w:pPr>
      <w:suppressAutoHyphens w:val="0"/>
      <w:spacing w:after="200" w:line="276" w:lineRule="auto"/>
      <w:jc w:val="center"/>
    </w:pPr>
    <w:rPr>
      <w:rFonts w:ascii="Times New Roman" w:eastAsia="Calibri" w:hAnsi="Times New Roman" w:cs="Times New Roman"/>
      <w:b/>
      <w:kern w:val="0"/>
      <w:szCs w:val="22"/>
      <w:lang w:eastAsia="en-US" w:bidi="ar-SA"/>
    </w:rPr>
  </w:style>
  <w:style w:type="paragraph" w:styleId="affc">
    <w:name w:val="Document Map"/>
    <w:basedOn w:val="a"/>
    <w:uiPriority w:val="99"/>
    <w:semiHidden/>
    <w:unhideWhenUsed/>
    <w:qFormat/>
    <w:rsid w:val="00287448"/>
    <w:pPr>
      <w:suppressAutoHyphens w:val="0"/>
    </w:pPr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customStyle="1" w:styleId="affd">
    <w:name w:val="МУ Обычный стиль"/>
    <w:basedOn w:val="a"/>
    <w:autoRedefine/>
    <w:qFormat/>
    <w:rsid w:val="00287448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uppressAutoHyphens w:val="0"/>
      <w:ind w:firstLine="567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  <w:style w:type="paragraph" w:customStyle="1" w:styleId="empty">
    <w:name w:val="empty"/>
    <w:basedOn w:val="a"/>
    <w:qFormat/>
    <w:rsid w:val="00287448"/>
    <w:pPr>
      <w:suppressAutoHyphens w:val="0"/>
      <w:spacing w:beforeAutospacing="1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s16">
    <w:name w:val="s_16"/>
    <w:basedOn w:val="a"/>
    <w:qFormat/>
    <w:rsid w:val="00287448"/>
    <w:pPr>
      <w:suppressAutoHyphens w:val="0"/>
      <w:spacing w:beforeAutospacing="1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ffe">
    <w:name w:val="Table Grid"/>
    <w:basedOn w:val="a1"/>
    <w:uiPriority w:val="99"/>
    <w:rsid w:val="00287448"/>
    <w:rPr>
      <w:sz w:val="20"/>
      <w:szCs w:val="20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unhideWhenUsed/>
    <w:rsid w:val="00351D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8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2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9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3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8916657/107" TargetMode="External"/><Relationship Id="rId18" Type="http://schemas.openxmlformats.org/officeDocument/2006/relationships/hyperlink" Target="https://internet.garant.ru/document/redirect/12138258/4951" TargetMode="External"/><Relationship Id="rId26" Type="http://schemas.openxmlformats.org/officeDocument/2006/relationships/hyperlink" Target="https://internet.garant.ru/document/redirect/12138258/5407" TargetMode="External"/><Relationship Id="rId39" Type="http://schemas.openxmlformats.org/officeDocument/2006/relationships/hyperlink" Target="https://internet.garant.ru/document/redirect/10164504/3" TargetMode="External"/><Relationship Id="rId21" Type="http://schemas.openxmlformats.org/officeDocument/2006/relationships/hyperlink" Target="https://internet.garant.ru/document/redirect/12127232/0" TargetMode="External"/><Relationship Id="rId34" Type="http://schemas.openxmlformats.org/officeDocument/2006/relationships/hyperlink" Target="https://internet.garant.ru/document/redirect/12184522/21" TargetMode="External"/><Relationship Id="rId42" Type="http://schemas.openxmlformats.org/officeDocument/2006/relationships/hyperlink" Target="https://internet.garant.ru/document/redirect/12177515/7001" TargetMode="External"/><Relationship Id="rId47" Type="http://schemas.openxmlformats.org/officeDocument/2006/relationships/hyperlink" Target="https://internet.garant.ru/document/redirect/12138258/55391" TargetMode="External"/><Relationship Id="rId50" Type="http://schemas.openxmlformats.org/officeDocument/2006/relationships/hyperlink" Target="https://internet.garant.ru/document/redirect/12138258/51018" TargetMode="External"/><Relationship Id="rId55" Type="http://schemas.openxmlformats.org/officeDocument/2006/relationships/hyperlink" Target="https://internet.garant.ru/document/redirect/12171109/3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document/redirect/12184522/54" TargetMode="External"/><Relationship Id="rId17" Type="http://schemas.openxmlformats.org/officeDocument/2006/relationships/hyperlink" Target="https://internet.garant.ru/document/redirect/12138258/5401" TargetMode="External"/><Relationship Id="rId25" Type="http://schemas.openxmlformats.org/officeDocument/2006/relationships/hyperlink" Target="https://internet.garant.ru/document/redirect/8916657/277" TargetMode="External"/><Relationship Id="rId33" Type="http://schemas.openxmlformats.org/officeDocument/2006/relationships/hyperlink" Target="https://internet.garant.ru/document/redirect/184404/2" TargetMode="External"/><Relationship Id="rId38" Type="http://schemas.openxmlformats.org/officeDocument/2006/relationships/hyperlink" Target="https://internet.garant.ru/document/redirect/12138258/51079" TargetMode="External"/><Relationship Id="rId46" Type="http://schemas.openxmlformats.org/officeDocument/2006/relationships/hyperlink" Target="https://internet.garant.ru/document/redirect/8916657/107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8916657/107" TargetMode="External"/><Relationship Id="rId20" Type="http://schemas.openxmlformats.org/officeDocument/2006/relationships/hyperlink" Target="https://internet.garant.ru/document/redirect/12138258/5405" TargetMode="External"/><Relationship Id="rId29" Type="http://schemas.openxmlformats.org/officeDocument/2006/relationships/hyperlink" Target="https://internet.garant.ru/document/redirect/12184522/54" TargetMode="External"/><Relationship Id="rId41" Type="http://schemas.openxmlformats.org/officeDocument/2006/relationships/hyperlink" Target="https://internet.garant.ru/document/redirect/8916657/107" TargetMode="External"/><Relationship Id="rId54" Type="http://schemas.openxmlformats.org/officeDocument/2006/relationships/hyperlink" Target="https://internet.garant.ru/document/redirect/71129192/1005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12138258/55" TargetMode="External"/><Relationship Id="rId11" Type="http://schemas.openxmlformats.org/officeDocument/2006/relationships/hyperlink" Target="https://internet.garant.ru/document/redirect/8916657/107" TargetMode="External"/><Relationship Id="rId24" Type="http://schemas.openxmlformats.org/officeDocument/2006/relationships/hyperlink" Target="https://internet.garant.ru/document/redirect/12184522/54" TargetMode="External"/><Relationship Id="rId32" Type="http://schemas.openxmlformats.org/officeDocument/2006/relationships/hyperlink" Target="https://internet.garant.ru/document/redirect/12177515/706" TargetMode="External"/><Relationship Id="rId37" Type="http://schemas.openxmlformats.org/officeDocument/2006/relationships/hyperlink" Target="https://internet.garant.ru/document/redirect/12124624/2" TargetMode="External"/><Relationship Id="rId40" Type="http://schemas.openxmlformats.org/officeDocument/2006/relationships/hyperlink" Target="https://internet.garant.ru/document/redirect/10164504/3" TargetMode="External"/><Relationship Id="rId45" Type="http://schemas.openxmlformats.org/officeDocument/2006/relationships/hyperlink" Target="https://internet.garant.ru/document/redirect/12184522/21" TargetMode="External"/><Relationship Id="rId53" Type="http://schemas.openxmlformats.org/officeDocument/2006/relationships/hyperlink" Target="https://internet.garant.ru/document/redirect/72100322/0" TargetMode="External"/><Relationship Id="rId58" Type="http://schemas.openxmlformats.org/officeDocument/2006/relationships/hyperlink" Target="https://internet.garant.ru/document/redirect/12148567/11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8916657/98" TargetMode="External"/><Relationship Id="rId23" Type="http://schemas.openxmlformats.org/officeDocument/2006/relationships/hyperlink" Target="https://internet.garant.ru/document/redirect/400876155/0" TargetMode="External"/><Relationship Id="rId28" Type="http://schemas.openxmlformats.org/officeDocument/2006/relationships/hyperlink" Target="https://internet.garant.ru/document/redirect/12184522/52" TargetMode="External"/><Relationship Id="rId36" Type="http://schemas.openxmlformats.org/officeDocument/2006/relationships/hyperlink" Target="https://internet.garant.ru/document/redirect/12138258/550602" TargetMode="External"/><Relationship Id="rId49" Type="http://schemas.openxmlformats.org/officeDocument/2006/relationships/hyperlink" Target="https://internet.garant.ru/document/redirect/12124624/2" TargetMode="External"/><Relationship Id="rId57" Type="http://schemas.openxmlformats.org/officeDocument/2006/relationships/hyperlink" Target="https://internet.garant.ru/document/redirect/12148567/1002" TargetMode="External"/><Relationship Id="rId10" Type="http://schemas.openxmlformats.org/officeDocument/2006/relationships/hyperlink" Target="https://torbeevo.gosuslugi.ru/" TargetMode="External"/><Relationship Id="rId19" Type="http://schemas.openxmlformats.org/officeDocument/2006/relationships/hyperlink" Target="https://internet.garant.ru/document/redirect/12138258/52013" TargetMode="External"/><Relationship Id="rId31" Type="http://schemas.openxmlformats.org/officeDocument/2006/relationships/hyperlink" Target="https://internet.garant.ru/document/redirect/70193794/0" TargetMode="External"/><Relationship Id="rId44" Type="http://schemas.openxmlformats.org/officeDocument/2006/relationships/hyperlink" Target="https://internet.garant.ru/document/redirect/8972572/0" TargetMode="External"/><Relationship Id="rId52" Type="http://schemas.openxmlformats.org/officeDocument/2006/relationships/hyperlink" Target="https://internet.garant.ru/document/redirect/71249284/0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8816257.0" TargetMode="External"/><Relationship Id="rId14" Type="http://schemas.openxmlformats.org/officeDocument/2006/relationships/hyperlink" Target="https://internet.garant.ru/document/redirect/8916657/277" TargetMode="External"/><Relationship Id="rId22" Type="http://schemas.openxmlformats.org/officeDocument/2006/relationships/hyperlink" Target="https://internet.garant.ru/document/redirect/71129192/0" TargetMode="External"/><Relationship Id="rId27" Type="http://schemas.openxmlformats.org/officeDocument/2006/relationships/hyperlink" Target="https://internet.garant.ru/document/redirect/12184522/21" TargetMode="External"/><Relationship Id="rId30" Type="http://schemas.openxmlformats.org/officeDocument/2006/relationships/hyperlink" Target="https://internet.garant.ru/document/redirect/12184522/21" TargetMode="External"/><Relationship Id="rId35" Type="http://schemas.openxmlformats.org/officeDocument/2006/relationships/hyperlink" Target="https://internet.garant.ru/document/redirect/12138258/550602" TargetMode="External"/><Relationship Id="rId43" Type="http://schemas.openxmlformats.org/officeDocument/2006/relationships/hyperlink" Target="https://internet.garant.ru/document/redirect/12177515/702" TargetMode="External"/><Relationship Id="rId48" Type="http://schemas.openxmlformats.org/officeDocument/2006/relationships/hyperlink" Target="https://internet.garant.ru/document/redirect/12184522/21" TargetMode="External"/><Relationship Id="rId56" Type="http://schemas.openxmlformats.org/officeDocument/2006/relationships/hyperlink" Target="https://internet.garant.ru/document/redirect/12148567/6012" TargetMode="Externa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document/redirect/71249284/200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2D30F-80E2-4D67-9843-D1B5C23A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10801</Words>
  <Characters>61567</Characters>
  <Application>Microsoft Office Word</Application>
  <DocSecurity>0</DocSecurity>
  <Lines>513</Lines>
  <Paragraphs>144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к постановлению администрации Торбеевского муниципального района</vt:lpstr>
      <vt:lpstr>от  09.10.2025 г. № 453</vt:lpstr>
      <vt:lpstr/>
      <vt:lpstr>АДМИНИСТРАТИВНЫЙ РЕГЛАМЕНТ ПО ПРЕДОСТАВЛЕНИЮ АДМИНИСТРАЦИЕЙ ТОРБЕЕВСКОГО МУНИЦИП</vt:lpstr>
      <vt:lpstr/>
      <vt:lpstr>I. ОБЩИЕ ПОЛОЖЕНИЯ</vt:lpstr>
      <vt:lpstr>РАЗДЕЛ 2. СТАНДАРТ ПРЕДОСТАВЛЕНИЯ МУНИЦИПАЛЬНОЙ УСЛУГИ</vt:lpstr>
      <vt:lpstr/>
      <vt:lpstr>ПОДРАЗДЕЛ 14. ИНЫЕ ТРЕБОВАНИЯ К ПРЕДОСТАВЛЕНИЮ МУНИЦИПАЛЬНОЙ УСЛУГИ</vt:lpstr>
      <vt:lpstr>РАЗДЕЛ 3. СОСТАВ, ПОСЛЕДОВАТЕЛЬНОСТЬ И СРОКИ ВЫПОЛНЕНИЯ АДМИНИСТРАТИВНЫХ ПРОЦЕДУ</vt:lpstr>
      <vt:lpstr/>
      <vt:lpstr>ПОДРАЗДЕЛ 1. ПРИЕМ И РЕГИСТРАЦИЯ ЗАЯВЛЕНИЯ И ПРИЛАГАЕМЫХ К НЕМУ ДОКУМЕНТОВ</vt:lpstr>
      <vt:lpstr>ПОДРАЗДЕЛ 2. ФОРМИРОВАНИЕ И НАПРАВЛЕНИЕ МЕЖВЕДОМСТВЕННЫХ ЗАПРОСОВ</vt:lpstr>
      <vt:lpstr>ПОДРАЗДЕЛ 3. ПРИНЯТИЕ РЕШЕНИЯ О ПРЕДОСТАВЛЕНИИ МУНИЦИПАЛЬНОЙ УСЛУГИ ЛИБО ОТКАЗЕ </vt:lpstr>
      <vt:lpstr/>
      <vt:lpstr>Кому ____________________________________</vt:lpstr>
      <vt:lpstr>Дата</vt:lpstr>
      <vt:lpstr>Кому ____________________________________</vt:lpstr>
    </vt:vector>
  </TitlesOfParts>
  <Company/>
  <LinksUpToDate>false</LinksUpToDate>
  <CharactersWithSpaces>72224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С. Богачева</dc:creator>
  <cp:lastModifiedBy>Admin</cp:lastModifiedBy>
  <cp:revision>6</cp:revision>
  <cp:lastPrinted>2025-10-16T07:31:00Z</cp:lastPrinted>
  <dcterms:created xsi:type="dcterms:W3CDTF">2025-10-16T07:19:00Z</dcterms:created>
  <dcterms:modified xsi:type="dcterms:W3CDTF">2025-10-16T08:30:00Z</dcterms:modified>
  <dc:language>ru-RU</dc:language>
</cp:coreProperties>
</file>