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9D" w:rsidRPr="00AD3FF0" w:rsidRDefault="002C7352" w:rsidP="002C7352">
      <w:pPr>
        <w:tabs>
          <w:tab w:val="left" w:pos="6663"/>
          <w:tab w:val="left" w:pos="9356"/>
          <w:tab w:val="left" w:pos="9639"/>
        </w:tabs>
        <w:ind w:right="1875"/>
        <w:jc w:val="center"/>
        <w:rPr>
          <w:bCs/>
          <w:sz w:val="28"/>
          <w:szCs w:val="28"/>
        </w:rPr>
      </w:pPr>
      <w:r w:rsidRPr="00AD3FF0">
        <w:rPr>
          <w:bCs/>
          <w:sz w:val="28"/>
          <w:szCs w:val="28"/>
        </w:rPr>
        <w:t xml:space="preserve">                      </w:t>
      </w:r>
      <w:r w:rsidR="005D339D" w:rsidRPr="00AD3FF0">
        <w:rPr>
          <w:bCs/>
          <w:sz w:val="28"/>
          <w:szCs w:val="28"/>
        </w:rPr>
        <w:t>АДМИНИСТРАЦИЯ</w:t>
      </w:r>
    </w:p>
    <w:p w:rsidR="005D339D" w:rsidRPr="00AD3FF0" w:rsidRDefault="005D339D" w:rsidP="002C7352">
      <w:pPr>
        <w:jc w:val="center"/>
        <w:rPr>
          <w:bCs/>
          <w:sz w:val="28"/>
          <w:szCs w:val="28"/>
        </w:rPr>
      </w:pPr>
      <w:r w:rsidRPr="00AD3FF0">
        <w:rPr>
          <w:bCs/>
          <w:sz w:val="28"/>
          <w:szCs w:val="28"/>
        </w:rPr>
        <w:t>ТОРБЕЕВСКОГО МУНИЦИПАЛЬНОГО РАЙОНА</w:t>
      </w:r>
    </w:p>
    <w:p w:rsidR="005D339D" w:rsidRPr="00AD3FF0" w:rsidRDefault="005D339D" w:rsidP="002C7352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AD3FF0">
        <w:rPr>
          <w:b w:val="0"/>
          <w:sz w:val="28"/>
          <w:szCs w:val="28"/>
        </w:rPr>
        <w:t>РЕСПУБЛИКИ МОРДОВИЯ</w:t>
      </w:r>
    </w:p>
    <w:p w:rsidR="005D339D" w:rsidRDefault="005D339D" w:rsidP="005B2C2A">
      <w:pPr>
        <w:pStyle w:val="FR1"/>
        <w:tabs>
          <w:tab w:val="left" w:pos="7513"/>
          <w:tab w:val="left" w:pos="8505"/>
          <w:tab w:val="left" w:pos="8789"/>
        </w:tabs>
        <w:spacing w:line="240" w:lineRule="auto"/>
        <w:ind w:left="426" w:right="1449" w:hanging="426"/>
        <w:rPr>
          <w:bCs/>
          <w:sz w:val="28"/>
        </w:rPr>
      </w:pPr>
    </w:p>
    <w:p w:rsidR="005D339D" w:rsidRDefault="005D339D" w:rsidP="005B2C2A">
      <w:pPr>
        <w:pStyle w:val="FR1"/>
        <w:spacing w:line="240" w:lineRule="auto"/>
        <w:ind w:left="0"/>
        <w:rPr>
          <w:bCs/>
          <w:sz w:val="28"/>
        </w:rPr>
      </w:pPr>
    </w:p>
    <w:p w:rsidR="005D339D" w:rsidRDefault="005D339D" w:rsidP="005B2C2A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D339D" w:rsidRDefault="005D339D" w:rsidP="005B2C2A">
      <w:pPr>
        <w:spacing w:line="252" w:lineRule="auto"/>
        <w:jc w:val="center"/>
        <w:rPr>
          <w:sz w:val="16"/>
          <w:szCs w:val="16"/>
        </w:rPr>
      </w:pPr>
    </w:p>
    <w:p w:rsidR="005D339D" w:rsidRDefault="005D339D" w:rsidP="005B2C2A">
      <w:pPr>
        <w:spacing w:line="252" w:lineRule="auto"/>
        <w:jc w:val="center"/>
        <w:rPr>
          <w:b/>
          <w:sz w:val="28"/>
          <w:szCs w:val="28"/>
        </w:rPr>
      </w:pPr>
    </w:p>
    <w:p w:rsidR="005D339D" w:rsidRDefault="00AD3FF0" w:rsidP="00AD3FF0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11.07.2025 Г. № 287</w:t>
      </w:r>
    </w:p>
    <w:p w:rsidR="005D339D" w:rsidRDefault="005D339D" w:rsidP="005B2C2A">
      <w:pPr>
        <w:jc w:val="center"/>
        <w:rPr>
          <w:sz w:val="16"/>
          <w:szCs w:val="16"/>
        </w:rPr>
      </w:pPr>
    </w:p>
    <w:p w:rsidR="005D339D" w:rsidRDefault="005D339D" w:rsidP="005B2C2A">
      <w:pPr>
        <w:spacing w:line="252" w:lineRule="auto"/>
        <w:jc w:val="center"/>
        <w:rPr>
          <w:sz w:val="28"/>
          <w:szCs w:val="28"/>
        </w:rPr>
      </w:pPr>
    </w:p>
    <w:p w:rsidR="00237316" w:rsidRPr="00237316" w:rsidRDefault="00AD3FF0" w:rsidP="00514A06">
      <w:pPr>
        <w:pStyle w:val="1"/>
        <w:spacing w:before="0" w:after="0"/>
        <w:rPr>
          <w:color w:val="auto"/>
        </w:rPr>
      </w:pPr>
      <w:r w:rsidRPr="00237316">
        <w:rPr>
          <w:b w:val="0"/>
          <w:color w:val="auto"/>
          <w:sz w:val="28"/>
          <w:szCs w:val="28"/>
        </w:rPr>
        <w:t>О ВНЕСЕНИИ ИЗМЕНЕНИЙ В ПОСТАНОВЛЕНИЕ</w:t>
      </w:r>
      <w:r>
        <w:rPr>
          <w:b w:val="0"/>
          <w:color w:val="auto"/>
          <w:sz w:val="28"/>
          <w:szCs w:val="28"/>
        </w:rPr>
        <w:t xml:space="preserve"> </w:t>
      </w:r>
      <w:r w:rsidRPr="00237316">
        <w:rPr>
          <w:rFonts w:eastAsiaTheme="minorEastAsia"/>
          <w:b w:val="0"/>
          <w:color w:val="auto"/>
          <w:sz w:val="28"/>
          <w:szCs w:val="28"/>
        </w:rPr>
        <w:t>АДМИНИСТРАЦИИ ТОРБЕЕВСКОГО МУНИЦИПАЛЬНОГО РАЙОНА РЕСПУБЛИКИ МОРДОВИЯ ОТ 16 ЯНВАРЯ 2023 Г. №13</w:t>
      </w:r>
    </w:p>
    <w:p w:rsidR="005D339D" w:rsidRPr="00237316" w:rsidRDefault="00AD3FF0" w:rsidP="00514A06">
      <w:pPr>
        <w:pStyle w:val="1"/>
        <w:spacing w:before="0" w:after="0"/>
        <w:rPr>
          <w:color w:val="auto"/>
        </w:rPr>
      </w:pPr>
      <w:r w:rsidRPr="00237316">
        <w:rPr>
          <w:rFonts w:eastAsiaTheme="minorEastAsia"/>
          <w:b w:val="0"/>
          <w:color w:val="auto"/>
          <w:sz w:val="28"/>
          <w:szCs w:val="28"/>
        </w:rPr>
        <w:t>«О</w:t>
      </w:r>
      <w:r>
        <w:rPr>
          <w:rFonts w:eastAsiaTheme="minorEastAsia"/>
          <w:b w:val="0"/>
          <w:color w:val="auto"/>
          <w:sz w:val="28"/>
          <w:szCs w:val="28"/>
        </w:rPr>
        <w:t>Б УТВЕРЖДЕНИИ АДМИНИСТРАТИВНОГО РЕГЛАМЕНТА ПРЕДОСТАВЛЕНИЯ МУНИЦИПАЛЬНОЙ УСЛУГИ «О</w:t>
      </w:r>
      <w:r w:rsidRPr="00237316">
        <w:rPr>
          <w:rFonts w:eastAsiaTheme="minorEastAsia"/>
          <w:b w:val="0"/>
          <w:color w:val="auto"/>
          <w:sz w:val="28"/>
          <w:szCs w:val="28"/>
        </w:rPr>
        <w:t>РГАНИЗАЦИЯ ОТДЫХА И ОЗДОРОВЛЕНИЯ ДЕТЕЙ В КАНИКУЛЯРНОЕ ВРЕМЯ» НА ТЕРРИТОРИИ ТОРБЕЕВСКОГО МУНИЦИПАЛЬНОГО РАЙОНА РЕСПУБЛИКИ МОРДОВИЯ</w:t>
      </w:r>
    </w:p>
    <w:p w:rsidR="005D339D" w:rsidRPr="00237316" w:rsidRDefault="005D339D" w:rsidP="005D339D">
      <w:pPr>
        <w:spacing w:line="252" w:lineRule="auto"/>
        <w:rPr>
          <w:b/>
          <w:sz w:val="24"/>
          <w:szCs w:val="24"/>
        </w:rPr>
      </w:pPr>
    </w:p>
    <w:p w:rsidR="005D339D" w:rsidRDefault="005D339D" w:rsidP="005D339D">
      <w:pPr>
        <w:spacing w:line="252" w:lineRule="auto"/>
        <w:rPr>
          <w:b/>
          <w:sz w:val="18"/>
          <w:szCs w:val="18"/>
        </w:rPr>
      </w:pPr>
    </w:p>
    <w:p w:rsidR="005D339D" w:rsidRPr="00AD3FF0" w:rsidRDefault="00017F39" w:rsidP="00AD3FF0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AE64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основании</w:t>
      </w:r>
      <w:r w:rsidR="00AE6420">
        <w:rPr>
          <w:color w:val="000000"/>
          <w:sz w:val="28"/>
          <w:szCs w:val="28"/>
        </w:rPr>
        <w:t xml:space="preserve"> </w:t>
      </w:r>
      <w:r w:rsidR="005D339D">
        <w:rPr>
          <w:bCs/>
          <w:color w:val="000000"/>
          <w:sz w:val="28"/>
          <w:szCs w:val="28"/>
        </w:rPr>
        <w:t>Федеральн</w:t>
      </w:r>
      <w:r>
        <w:rPr>
          <w:bCs/>
          <w:color w:val="000000"/>
          <w:sz w:val="28"/>
          <w:szCs w:val="28"/>
        </w:rPr>
        <w:t>ого</w:t>
      </w:r>
      <w:r w:rsidR="005D339D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а</w:t>
      </w:r>
      <w:r w:rsidR="005D339D">
        <w:rPr>
          <w:color w:val="000000"/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Федерации», </w:t>
      </w:r>
      <w:r w:rsidR="005D339D">
        <w:rPr>
          <w:bCs/>
          <w:color w:val="000000"/>
          <w:sz w:val="28"/>
          <w:szCs w:val="28"/>
        </w:rPr>
        <w:t>Федеральным законом</w:t>
      </w:r>
      <w:r w:rsidR="005D339D">
        <w:rPr>
          <w:color w:val="000000"/>
          <w:sz w:val="28"/>
          <w:szCs w:val="28"/>
        </w:rPr>
        <w:t xml:space="preserve"> от 27 июля 2010 года № 210-ФЗ «Об организации предоставления государственных и муниципальных услуг», </w:t>
      </w:r>
      <w:r w:rsidR="005D339D">
        <w:rPr>
          <w:bCs/>
          <w:color w:val="000000"/>
          <w:sz w:val="28"/>
          <w:szCs w:val="28"/>
        </w:rPr>
        <w:t>Федеральным законом</w:t>
      </w:r>
      <w:r w:rsidR="005D339D">
        <w:rPr>
          <w:color w:val="000000"/>
          <w:sz w:val="28"/>
          <w:szCs w:val="28"/>
        </w:rPr>
        <w:t xml:space="preserve"> от 29 декабря 2012 года № 273-ФЗ «Об образовании в Российской Федерации», Федеральным законом от 02 декабря 2019 года № 411-ФЗ «О внесении изменений в статью 54 Семейного Кодекса Российской Федерации», </w:t>
      </w:r>
      <w:r w:rsidR="005D339D">
        <w:rPr>
          <w:bCs/>
          <w:color w:val="000000"/>
          <w:sz w:val="28"/>
          <w:szCs w:val="28"/>
        </w:rPr>
        <w:t xml:space="preserve">распоряжением Правительства Российской Федерации от 18.09.2019 г.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поручением Президента Российской Федерации от 02.09.2019г. №Пр-1755,п.2 б)-3, </w:t>
      </w:r>
      <w:r w:rsidR="005D339D">
        <w:rPr>
          <w:color w:val="000000"/>
          <w:sz w:val="28"/>
          <w:szCs w:val="28"/>
        </w:rPr>
        <w:t xml:space="preserve">руководствуясь </w:t>
      </w:r>
      <w:r w:rsidR="005D339D">
        <w:rPr>
          <w:spacing w:val="2"/>
          <w:sz w:val="28"/>
          <w:szCs w:val="28"/>
        </w:rPr>
        <w:t>главой 1 статьи 4 п. 13 Устава Торбеевского муниципального района Республики Мордовия (принят решением Совета депутатов Торбеевского муниципального района Республики Мордовия от 17 января 2006г. №195)</w:t>
      </w:r>
      <w:r w:rsidR="005D339D">
        <w:rPr>
          <w:color w:val="000000"/>
          <w:spacing w:val="-2"/>
          <w:sz w:val="28"/>
          <w:szCs w:val="28"/>
        </w:rPr>
        <w:t xml:space="preserve"> администрация Торбеевского муниципального района</w:t>
      </w:r>
      <w:r w:rsidR="00AD3FF0">
        <w:rPr>
          <w:color w:val="000000"/>
          <w:spacing w:val="-2"/>
          <w:sz w:val="28"/>
          <w:szCs w:val="28"/>
        </w:rPr>
        <w:t xml:space="preserve"> </w:t>
      </w:r>
      <w:r w:rsidR="005D339D" w:rsidRPr="00AD3FF0">
        <w:rPr>
          <w:sz w:val="28"/>
          <w:szCs w:val="28"/>
        </w:rPr>
        <w:t>ПОСТАНОВЛЯЕТ:</w:t>
      </w:r>
    </w:p>
    <w:p w:rsidR="005D339D" w:rsidRDefault="005D339D" w:rsidP="005D339D">
      <w:pPr>
        <w:spacing w:line="252" w:lineRule="auto"/>
        <w:jc w:val="both"/>
        <w:rPr>
          <w:sz w:val="28"/>
          <w:szCs w:val="28"/>
        </w:rPr>
      </w:pPr>
    </w:p>
    <w:p w:rsidR="00FB12A5" w:rsidRPr="006579B9" w:rsidRDefault="006579B9" w:rsidP="006579B9">
      <w:pPr>
        <w:pStyle w:val="1"/>
        <w:spacing w:before="0" w:after="0"/>
        <w:jc w:val="both"/>
        <w:rPr>
          <w:color w:val="auto"/>
        </w:rPr>
      </w:pPr>
      <w:r>
        <w:rPr>
          <w:b w:val="0"/>
          <w:sz w:val="28"/>
          <w:szCs w:val="28"/>
        </w:rPr>
        <w:t xml:space="preserve">       </w:t>
      </w:r>
      <w:r w:rsidR="005D339D" w:rsidRPr="00FB12A5">
        <w:rPr>
          <w:b w:val="0"/>
          <w:sz w:val="28"/>
          <w:szCs w:val="28"/>
        </w:rPr>
        <w:t xml:space="preserve">1. </w:t>
      </w:r>
      <w:r w:rsidRPr="00237316">
        <w:rPr>
          <w:b w:val="0"/>
          <w:color w:val="auto"/>
          <w:sz w:val="28"/>
          <w:szCs w:val="28"/>
        </w:rPr>
        <w:t>О внесении изменений в постановление</w:t>
      </w:r>
      <w:r>
        <w:rPr>
          <w:b w:val="0"/>
          <w:color w:val="auto"/>
          <w:sz w:val="28"/>
          <w:szCs w:val="28"/>
        </w:rPr>
        <w:t xml:space="preserve"> </w:t>
      </w:r>
      <w:r w:rsidRPr="00237316">
        <w:rPr>
          <w:rFonts w:eastAsiaTheme="minorEastAsia"/>
          <w:b w:val="0"/>
          <w:color w:val="auto"/>
          <w:sz w:val="28"/>
          <w:szCs w:val="28"/>
        </w:rPr>
        <w:t>администрации Торбеевского муниципального района Республики Мордовия от 16 января 2023 г. №13</w:t>
      </w:r>
      <w:r>
        <w:rPr>
          <w:color w:val="auto"/>
        </w:rPr>
        <w:t xml:space="preserve"> </w:t>
      </w:r>
      <w:r w:rsidRPr="00237316">
        <w:rPr>
          <w:rFonts w:eastAsiaTheme="minorEastAsia"/>
          <w:b w:val="0"/>
          <w:color w:val="auto"/>
          <w:sz w:val="28"/>
          <w:szCs w:val="28"/>
        </w:rPr>
        <w:t>«О</w:t>
      </w:r>
      <w:r>
        <w:rPr>
          <w:rFonts w:eastAsiaTheme="minorEastAsia"/>
          <w:b w:val="0"/>
          <w:color w:val="auto"/>
          <w:sz w:val="28"/>
          <w:szCs w:val="28"/>
        </w:rPr>
        <w:t>б утверждении административного регламента предоставления муниципальной услуги «О</w:t>
      </w:r>
      <w:r w:rsidRPr="00237316">
        <w:rPr>
          <w:rFonts w:eastAsiaTheme="minorEastAsia"/>
          <w:b w:val="0"/>
          <w:color w:val="auto"/>
          <w:sz w:val="28"/>
          <w:szCs w:val="28"/>
        </w:rPr>
        <w:t>рганизация отдыха и оздоровления детей в каникулярное время» на территории Торбеевского муниципального района Республики Мордовия</w:t>
      </w:r>
      <w:r w:rsidR="00FB12A5" w:rsidRPr="00282334">
        <w:rPr>
          <w:rFonts w:ascii="Times New Roman" w:eastAsiaTheme="minorEastAsia" w:hAnsi="Times New Roman" w:cs="Times New Roman"/>
          <w:b w:val="0"/>
          <w:sz w:val="28"/>
          <w:szCs w:val="28"/>
        </w:rPr>
        <w:t>, следующего содержания:</w:t>
      </w:r>
    </w:p>
    <w:p w:rsidR="00FB12A5" w:rsidRPr="00282334" w:rsidRDefault="00FB12A5" w:rsidP="00282334">
      <w:pPr>
        <w:spacing w:line="276" w:lineRule="auto"/>
        <w:rPr>
          <w:rFonts w:eastAsiaTheme="minorEastAsia"/>
          <w:sz w:val="28"/>
          <w:szCs w:val="28"/>
          <w:lang w:eastAsia="ru-RU"/>
        </w:rPr>
      </w:pPr>
      <w:r w:rsidRPr="00282334">
        <w:rPr>
          <w:rFonts w:eastAsiaTheme="minorEastAsia"/>
          <w:sz w:val="28"/>
          <w:szCs w:val="28"/>
          <w:lang w:eastAsia="ru-RU"/>
        </w:rPr>
        <w:t xml:space="preserve">      </w:t>
      </w:r>
      <w:r w:rsidR="006579B9">
        <w:rPr>
          <w:rFonts w:eastAsiaTheme="minorEastAsia"/>
          <w:sz w:val="28"/>
          <w:szCs w:val="28"/>
          <w:lang w:eastAsia="ru-RU"/>
        </w:rPr>
        <w:t xml:space="preserve"> </w:t>
      </w:r>
      <w:r w:rsidRPr="00282334">
        <w:rPr>
          <w:rFonts w:eastAsiaTheme="minorEastAsia"/>
          <w:sz w:val="28"/>
          <w:szCs w:val="28"/>
          <w:lang w:eastAsia="ru-RU"/>
        </w:rPr>
        <w:t xml:space="preserve"> 1.1</w:t>
      </w:r>
      <w:r w:rsidRPr="00237316">
        <w:rPr>
          <w:rFonts w:eastAsiaTheme="minorEastAsia"/>
          <w:sz w:val="28"/>
          <w:szCs w:val="28"/>
          <w:lang w:eastAsia="ru-RU"/>
        </w:rPr>
        <w:t>. раздел</w:t>
      </w:r>
      <w:r w:rsidR="00237316" w:rsidRPr="00237316">
        <w:rPr>
          <w:rFonts w:eastAsiaTheme="minorEastAsia"/>
          <w:sz w:val="28"/>
          <w:szCs w:val="28"/>
          <w:lang w:eastAsia="ru-RU"/>
        </w:rPr>
        <w:t>ы</w:t>
      </w:r>
      <w:r w:rsidRPr="00237316">
        <w:rPr>
          <w:rFonts w:eastAsiaTheme="minorEastAsia"/>
          <w:sz w:val="28"/>
          <w:szCs w:val="28"/>
          <w:lang w:eastAsia="ru-RU"/>
        </w:rPr>
        <w:t xml:space="preserve"> 4 и 5</w:t>
      </w:r>
      <w:r w:rsidR="00237316" w:rsidRPr="00237316">
        <w:rPr>
          <w:rFonts w:eastAsiaTheme="minorEastAsia"/>
          <w:sz w:val="28"/>
          <w:szCs w:val="28"/>
          <w:lang w:eastAsia="ru-RU"/>
        </w:rPr>
        <w:t xml:space="preserve"> административного регламента</w:t>
      </w:r>
      <w:r w:rsidRPr="00282334">
        <w:rPr>
          <w:rFonts w:eastAsiaTheme="minorEastAsia"/>
          <w:sz w:val="28"/>
          <w:szCs w:val="28"/>
          <w:lang w:eastAsia="ru-RU"/>
        </w:rPr>
        <w:t xml:space="preserve"> признать утратившими</w:t>
      </w:r>
      <w:r w:rsidR="002C7352">
        <w:rPr>
          <w:rFonts w:eastAsiaTheme="minorEastAsia"/>
          <w:sz w:val="28"/>
          <w:szCs w:val="28"/>
          <w:lang w:eastAsia="ru-RU"/>
        </w:rPr>
        <w:t xml:space="preserve"> </w:t>
      </w:r>
      <w:r w:rsidRPr="00282334">
        <w:rPr>
          <w:rFonts w:eastAsiaTheme="minorEastAsia"/>
          <w:sz w:val="28"/>
          <w:szCs w:val="28"/>
          <w:lang w:eastAsia="ru-RU"/>
        </w:rPr>
        <w:lastRenderedPageBreak/>
        <w:t>силу.</w:t>
      </w:r>
    </w:p>
    <w:p w:rsidR="005D339D" w:rsidRPr="00282334" w:rsidRDefault="0033590B" w:rsidP="0028233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7352">
        <w:rPr>
          <w:sz w:val="28"/>
          <w:szCs w:val="28"/>
        </w:rPr>
        <w:t xml:space="preserve">  </w:t>
      </w:r>
      <w:r w:rsidR="006579B9">
        <w:rPr>
          <w:sz w:val="28"/>
          <w:szCs w:val="28"/>
        </w:rPr>
        <w:t xml:space="preserve">  </w:t>
      </w:r>
      <w:r w:rsidR="005D339D" w:rsidRPr="00282334">
        <w:rPr>
          <w:sz w:val="28"/>
          <w:szCs w:val="28"/>
        </w:rPr>
        <w:t>2. 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282334" w:rsidRPr="00282334" w:rsidRDefault="00743418" w:rsidP="00282334">
      <w:pPr>
        <w:spacing w:line="276" w:lineRule="auto"/>
        <w:ind w:firstLine="567"/>
        <w:jc w:val="both"/>
        <w:rPr>
          <w:sz w:val="28"/>
          <w:szCs w:val="28"/>
        </w:rPr>
      </w:pPr>
      <w:r w:rsidRPr="00282334">
        <w:rPr>
          <w:sz w:val="28"/>
          <w:szCs w:val="28"/>
        </w:rPr>
        <w:t>3</w:t>
      </w:r>
      <w:r w:rsidR="005D339D" w:rsidRPr="00282334">
        <w:rPr>
          <w:sz w:val="28"/>
          <w:szCs w:val="28"/>
        </w:rPr>
        <w:t>.</w:t>
      </w:r>
      <w:r w:rsidR="0011581F" w:rsidRPr="00282334">
        <w:rPr>
          <w:sz w:val="28"/>
          <w:szCs w:val="28"/>
        </w:rPr>
        <w:t xml:space="preserve"> Настоящее </w:t>
      </w:r>
      <w:r w:rsidR="00527AF7" w:rsidRPr="00282334">
        <w:rPr>
          <w:sz w:val="28"/>
          <w:szCs w:val="28"/>
        </w:rPr>
        <w:t xml:space="preserve"> постановление </w:t>
      </w:r>
      <w:r w:rsidR="0011581F" w:rsidRPr="00282334">
        <w:rPr>
          <w:sz w:val="28"/>
          <w:szCs w:val="28"/>
        </w:rPr>
        <w:t xml:space="preserve"> вступает в силу </w:t>
      </w:r>
      <w:r w:rsidR="00282334" w:rsidRPr="00282334">
        <w:rPr>
          <w:sz w:val="28"/>
          <w:szCs w:val="28"/>
        </w:rPr>
        <w:t xml:space="preserve">со дня </w:t>
      </w:r>
      <w:r w:rsidR="0011581F" w:rsidRPr="00282334">
        <w:rPr>
          <w:sz w:val="28"/>
          <w:szCs w:val="28"/>
        </w:rPr>
        <w:t>его официального опубликования в информационном бюллет</w:t>
      </w:r>
      <w:r w:rsidR="00527AF7" w:rsidRPr="00282334">
        <w:rPr>
          <w:sz w:val="28"/>
          <w:szCs w:val="28"/>
        </w:rPr>
        <w:t>е</w:t>
      </w:r>
      <w:r w:rsidR="0011581F" w:rsidRPr="00282334">
        <w:rPr>
          <w:sz w:val="28"/>
          <w:szCs w:val="28"/>
        </w:rPr>
        <w:t xml:space="preserve">не «Вестник Торбеевского муниципального района» и подлежит размещению на сайте администрации </w:t>
      </w:r>
      <w:r w:rsidR="00282334" w:rsidRPr="00282334">
        <w:rPr>
          <w:sz w:val="28"/>
          <w:szCs w:val="28"/>
        </w:rPr>
        <w:t xml:space="preserve">по адресу: </w:t>
      </w:r>
      <w:hyperlink r:id="rId7" w:history="1">
        <w:r w:rsidR="00282334" w:rsidRPr="00282334">
          <w:rPr>
            <w:rFonts w:eastAsia="Calibri"/>
            <w:sz w:val="28"/>
            <w:szCs w:val="28"/>
          </w:rPr>
          <w:t>https://torbeevo.gosuslugi.ru</w:t>
        </w:r>
      </w:hyperlink>
      <w:r w:rsidR="00282334" w:rsidRPr="00282334">
        <w:rPr>
          <w:rFonts w:eastAsia="Calibri"/>
          <w:sz w:val="28"/>
          <w:szCs w:val="28"/>
        </w:rPr>
        <w:t>.</w:t>
      </w: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2C7352" w:rsidRPr="002C7352" w:rsidRDefault="002C7352" w:rsidP="00AD3FF0">
      <w:pPr>
        <w:jc w:val="right"/>
        <w:rPr>
          <w:sz w:val="28"/>
          <w:szCs w:val="28"/>
        </w:rPr>
      </w:pPr>
      <w:r>
        <w:rPr>
          <w:sz w:val="28"/>
          <w:szCs w:val="28"/>
        </w:rPr>
        <w:t>И</w:t>
      </w:r>
      <w:r w:rsidRPr="002C7352">
        <w:rPr>
          <w:sz w:val="28"/>
          <w:szCs w:val="28"/>
        </w:rPr>
        <w:t xml:space="preserve">.о. </w:t>
      </w:r>
      <w:r>
        <w:rPr>
          <w:sz w:val="28"/>
          <w:szCs w:val="28"/>
        </w:rPr>
        <w:t>г</w:t>
      </w:r>
      <w:r w:rsidRPr="002C7352">
        <w:rPr>
          <w:sz w:val="28"/>
          <w:szCs w:val="28"/>
        </w:rPr>
        <w:t>лавы Торбеевского</w:t>
      </w:r>
    </w:p>
    <w:p w:rsidR="00AD3FF0" w:rsidRDefault="002C7352" w:rsidP="00AD3FF0">
      <w:pPr>
        <w:widowControl/>
        <w:jc w:val="right"/>
        <w:rPr>
          <w:sz w:val="28"/>
          <w:szCs w:val="28"/>
        </w:rPr>
      </w:pPr>
      <w:r w:rsidRPr="002C7352">
        <w:rPr>
          <w:sz w:val="28"/>
          <w:szCs w:val="28"/>
        </w:rPr>
        <w:t xml:space="preserve">муниципального района                                     </w:t>
      </w:r>
      <w:r>
        <w:rPr>
          <w:sz w:val="28"/>
          <w:szCs w:val="28"/>
        </w:rPr>
        <w:t xml:space="preserve">                             </w:t>
      </w:r>
    </w:p>
    <w:p w:rsidR="002C7352" w:rsidRPr="002C7352" w:rsidRDefault="002C7352" w:rsidP="00AD3FF0">
      <w:pPr>
        <w:widowControl/>
        <w:jc w:val="right"/>
        <w:rPr>
          <w:sz w:val="28"/>
          <w:szCs w:val="28"/>
        </w:rPr>
      </w:pPr>
      <w:r w:rsidRPr="002C7352">
        <w:rPr>
          <w:sz w:val="28"/>
          <w:szCs w:val="28"/>
          <w:lang w:eastAsia="ru-RU"/>
        </w:rPr>
        <w:t>Ю.В. Мухоморов</w:t>
      </w:r>
    </w:p>
    <w:p w:rsidR="005D339D" w:rsidRPr="002C7352" w:rsidRDefault="005D339D" w:rsidP="005D339D">
      <w:pPr>
        <w:spacing w:line="276" w:lineRule="auto"/>
        <w:jc w:val="both"/>
        <w:rPr>
          <w:sz w:val="28"/>
          <w:szCs w:val="28"/>
        </w:rPr>
      </w:pPr>
      <w:r w:rsidRPr="002C7352">
        <w:rPr>
          <w:sz w:val="28"/>
          <w:szCs w:val="28"/>
        </w:rPr>
        <w:t xml:space="preserve">                                                                         </w:t>
      </w: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p w:rsidR="005D339D" w:rsidRDefault="005D339D" w:rsidP="005D339D">
      <w:pPr>
        <w:spacing w:line="276" w:lineRule="auto"/>
        <w:jc w:val="both"/>
        <w:rPr>
          <w:sz w:val="28"/>
          <w:szCs w:val="28"/>
        </w:rPr>
      </w:pPr>
    </w:p>
    <w:sectPr w:rsidR="005D339D" w:rsidSect="0036453F">
      <w:pgSz w:w="11906" w:h="16838"/>
      <w:pgMar w:top="851" w:right="99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BD4" w:rsidRDefault="00582BD4" w:rsidP="00A46D68">
      <w:r>
        <w:separator/>
      </w:r>
    </w:p>
  </w:endnote>
  <w:endnote w:type="continuationSeparator" w:id="1">
    <w:p w:rsidR="00582BD4" w:rsidRDefault="00582BD4" w:rsidP="00A46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BD4" w:rsidRDefault="00582BD4" w:rsidP="00A46D68">
      <w:r>
        <w:separator/>
      </w:r>
    </w:p>
  </w:footnote>
  <w:footnote w:type="continuationSeparator" w:id="1">
    <w:p w:rsidR="00582BD4" w:rsidRDefault="00582BD4" w:rsidP="00A46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5D339D"/>
    <w:rsid w:val="00017F39"/>
    <w:rsid w:val="00020361"/>
    <w:rsid w:val="00112906"/>
    <w:rsid w:val="0011581F"/>
    <w:rsid w:val="0013508F"/>
    <w:rsid w:val="001C77C0"/>
    <w:rsid w:val="00237316"/>
    <w:rsid w:val="002634B2"/>
    <w:rsid w:val="00282334"/>
    <w:rsid w:val="002C7352"/>
    <w:rsid w:val="0033590B"/>
    <w:rsid w:val="00341DC8"/>
    <w:rsid w:val="0036453F"/>
    <w:rsid w:val="00370CE3"/>
    <w:rsid w:val="003E0099"/>
    <w:rsid w:val="00456DD4"/>
    <w:rsid w:val="004B7103"/>
    <w:rsid w:val="004E6568"/>
    <w:rsid w:val="00514642"/>
    <w:rsid w:val="00514A06"/>
    <w:rsid w:val="00527AF7"/>
    <w:rsid w:val="00546E4A"/>
    <w:rsid w:val="00582BD4"/>
    <w:rsid w:val="00591CB1"/>
    <w:rsid w:val="005B2C2A"/>
    <w:rsid w:val="005D339D"/>
    <w:rsid w:val="00633BC8"/>
    <w:rsid w:val="006429D1"/>
    <w:rsid w:val="006431C5"/>
    <w:rsid w:val="00643AE0"/>
    <w:rsid w:val="006579B9"/>
    <w:rsid w:val="006633F3"/>
    <w:rsid w:val="00673D85"/>
    <w:rsid w:val="00697F62"/>
    <w:rsid w:val="006B0159"/>
    <w:rsid w:val="00743418"/>
    <w:rsid w:val="007567A5"/>
    <w:rsid w:val="00845035"/>
    <w:rsid w:val="00846286"/>
    <w:rsid w:val="00877881"/>
    <w:rsid w:val="009610DF"/>
    <w:rsid w:val="009F191E"/>
    <w:rsid w:val="00A42FC0"/>
    <w:rsid w:val="00A46D68"/>
    <w:rsid w:val="00A91A8D"/>
    <w:rsid w:val="00AD3FF0"/>
    <w:rsid w:val="00AE6420"/>
    <w:rsid w:val="00B22633"/>
    <w:rsid w:val="00BF77AB"/>
    <w:rsid w:val="00C038BC"/>
    <w:rsid w:val="00CA575B"/>
    <w:rsid w:val="00D01BAD"/>
    <w:rsid w:val="00D11B5F"/>
    <w:rsid w:val="00D21B33"/>
    <w:rsid w:val="00D2398E"/>
    <w:rsid w:val="00DE2997"/>
    <w:rsid w:val="00E45B69"/>
    <w:rsid w:val="00E61576"/>
    <w:rsid w:val="00EB7901"/>
    <w:rsid w:val="00F75A58"/>
    <w:rsid w:val="00FB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E009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D339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D339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339D"/>
    <w:pPr>
      <w:ind w:left="1010" w:right="354"/>
      <w:outlineLvl w:val="1"/>
    </w:pPr>
    <w:rPr>
      <w:b/>
      <w:bCs/>
      <w:sz w:val="28"/>
      <w:szCs w:val="28"/>
    </w:rPr>
  </w:style>
  <w:style w:type="paragraph" w:customStyle="1" w:styleId="FR1">
    <w:name w:val="FR1"/>
    <w:rsid w:val="005D339D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formattext">
    <w:name w:val="formattext"/>
    <w:basedOn w:val="a"/>
    <w:rsid w:val="005D3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D33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3E009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46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6D6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A46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6D6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beevo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3875-9FC8-4FBC-8E30-578A986F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2025-07-10T07:54:00Z</cp:lastPrinted>
  <dcterms:created xsi:type="dcterms:W3CDTF">2025-07-15T07:57:00Z</dcterms:created>
  <dcterms:modified xsi:type="dcterms:W3CDTF">2025-07-15T07:58:00Z</dcterms:modified>
</cp:coreProperties>
</file>