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DD" w:rsidRPr="00337E2E" w:rsidRDefault="00337E2E" w:rsidP="00431F4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326DD" w:rsidRDefault="00B326DD" w:rsidP="00431F4B">
      <w:pPr>
        <w:ind w:firstLine="567"/>
        <w:jc w:val="center"/>
        <w:rPr>
          <w:b/>
          <w:sz w:val="28"/>
          <w:szCs w:val="28"/>
        </w:rPr>
      </w:pPr>
    </w:p>
    <w:p w:rsidR="00621E05" w:rsidRPr="00AF06AD" w:rsidRDefault="00621E05" w:rsidP="00431F4B">
      <w:pPr>
        <w:ind w:firstLine="567"/>
        <w:jc w:val="center"/>
        <w:rPr>
          <w:sz w:val="28"/>
          <w:szCs w:val="28"/>
        </w:rPr>
      </w:pPr>
      <w:r w:rsidRPr="00AF06AD">
        <w:rPr>
          <w:sz w:val="28"/>
          <w:szCs w:val="28"/>
        </w:rPr>
        <w:t>АДМИНИСТРАЦИЯ</w:t>
      </w:r>
    </w:p>
    <w:p w:rsidR="00621E05" w:rsidRPr="00AF06AD" w:rsidRDefault="00621E05" w:rsidP="00431F4B">
      <w:pPr>
        <w:ind w:firstLine="567"/>
        <w:jc w:val="center"/>
        <w:rPr>
          <w:sz w:val="28"/>
          <w:szCs w:val="28"/>
        </w:rPr>
      </w:pPr>
      <w:r w:rsidRPr="00AF06AD">
        <w:rPr>
          <w:sz w:val="28"/>
          <w:szCs w:val="28"/>
        </w:rPr>
        <w:t>ТОРБЕЕВСКОГО МУНИЦИПАЛЬНОГО РАЙОНА</w:t>
      </w:r>
    </w:p>
    <w:p w:rsidR="00621E05" w:rsidRPr="00AF06AD" w:rsidRDefault="00621E05" w:rsidP="00431F4B">
      <w:pPr>
        <w:ind w:firstLine="567"/>
        <w:jc w:val="center"/>
        <w:rPr>
          <w:sz w:val="28"/>
          <w:szCs w:val="28"/>
        </w:rPr>
      </w:pPr>
      <w:r w:rsidRPr="00AF06AD">
        <w:rPr>
          <w:sz w:val="28"/>
          <w:szCs w:val="28"/>
        </w:rPr>
        <w:t>РЕСПУБЛИКИ МОРДОВИЯ</w:t>
      </w: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</w:p>
    <w:p w:rsidR="00B326DD" w:rsidRDefault="00B326DD" w:rsidP="00431F4B">
      <w:pPr>
        <w:ind w:firstLine="567"/>
        <w:jc w:val="center"/>
        <w:rPr>
          <w:b/>
          <w:sz w:val="28"/>
          <w:szCs w:val="28"/>
        </w:rPr>
      </w:pPr>
    </w:p>
    <w:p w:rsidR="00621E05" w:rsidRDefault="00926BA7" w:rsidP="00431F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326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1E05">
        <w:rPr>
          <w:sz w:val="28"/>
          <w:szCs w:val="28"/>
        </w:rPr>
        <w:t>ПОСТАНОВЛЕНИЕ</w:t>
      </w:r>
    </w:p>
    <w:p w:rsidR="00B326DD" w:rsidRDefault="00B326DD" w:rsidP="00431F4B">
      <w:pPr>
        <w:ind w:firstLine="567"/>
        <w:rPr>
          <w:sz w:val="28"/>
          <w:szCs w:val="28"/>
        </w:rPr>
      </w:pP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</w:p>
    <w:p w:rsidR="00621E05" w:rsidRDefault="00AF06AD" w:rsidP="00431F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03.03.2025 Г. № 110</w:t>
      </w:r>
    </w:p>
    <w:p w:rsidR="00B326DD" w:rsidRDefault="00B326DD" w:rsidP="00431F4B">
      <w:pPr>
        <w:ind w:firstLine="567"/>
        <w:jc w:val="center"/>
        <w:rPr>
          <w:sz w:val="28"/>
          <w:szCs w:val="28"/>
          <w:u w:val="single"/>
        </w:rPr>
      </w:pPr>
    </w:p>
    <w:p w:rsidR="00E623E7" w:rsidRDefault="00E623E7" w:rsidP="00431F4B">
      <w:pPr>
        <w:snapToGrid w:val="0"/>
        <w:ind w:firstLine="567"/>
        <w:jc w:val="center"/>
        <w:rPr>
          <w:sz w:val="28"/>
        </w:rPr>
      </w:pPr>
    </w:p>
    <w:p w:rsidR="00AF06AD" w:rsidRDefault="00AF06AD" w:rsidP="00431F4B">
      <w:pPr>
        <w:ind w:firstLine="567"/>
        <w:jc w:val="center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О ВНЕСЕНИИ ИЗМЕНЕНИЙ В ПОСТАНОВЛЕНИЕ  АДМИНИСТРАЦИИ ТОРБЕЕВСКОГО МУНИЦИПАЛЬНОГО РАЙОНА ОТ 16 ДЕКАБРЯ 2019ГОДА № 643 «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УТВЕРЖДЕНИИ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</w:p>
    <w:p w:rsidR="00621E05" w:rsidRDefault="00AF06AD" w:rsidP="00431F4B">
      <w:pPr>
        <w:ind w:firstLine="567"/>
        <w:jc w:val="center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МОРДОВИЯ»</w:t>
      </w:r>
    </w:p>
    <w:p w:rsidR="008333C7" w:rsidRDefault="008333C7" w:rsidP="00431F4B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621E05" w:rsidRDefault="008333C7" w:rsidP="00AF06AD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В соответствии </w:t>
      </w:r>
      <w:r w:rsidR="00431F4B" w:rsidRPr="00620AEF">
        <w:rPr>
          <w:rFonts w:eastAsia="Calibri"/>
          <w:sz w:val="28"/>
          <w:szCs w:val="28"/>
        </w:rPr>
        <w:t>со статьями 135,144 Трудового кодекса Российской Федерации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,</w:t>
      </w:r>
      <w:r w:rsidRPr="008333C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постановлением администрации Торбеевского муниципального района от 16 декабря 2019</w:t>
      </w:r>
      <w:r w:rsidR="00640753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года № 643 «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утверждении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ми муниципальных образовательных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Мордовия», в связи с изменением количества баллов, определяемых на основе расчета объемных показателей деятельности образовательных учреждений района, </w:t>
      </w:r>
      <w:r w:rsidR="00431F4B"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пунктом 13 части 4 статьи 28 Устава 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Торбеевского муниципального района</w:t>
      </w:r>
      <w:r w:rsidR="00431F4B"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Республики Мордовия</w:t>
      </w:r>
      <w:r w:rsidR="00431F4B">
        <w:rPr>
          <w:shd w:val="clear" w:color="auto" w:fill="F0F0F0"/>
        </w:rPr>
        <w:t>,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администрация Торбеевского муниципального района</w:t>
      </w:r>
      <w:r w:rsidR="008A16F6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</w:t>
      </w:r>
      <w:r w:rsidR="00AF06A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</w:t>
      </w:r>
      <w:r w:rsidR="0073137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ОСТАНОВЛЯЕТ:</w:t>
      </w:r>
    </w:p>
    <w:p w:rsidR="00703DB2" w:rsidRDefault="00703DB2" w:rsidP="00431F4B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6E22E9" w:rsidRDefault="00703DB2" w:rsidP="00431F4B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</w:t>
      </w:r>
      <w:r w:rsidR="0073137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Внести изменения в</w:t>
      </w:r>
      <w:r w:rsidR="00926BA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Положение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</w:t>
      </w:r>
      <w:r w:rsidR="00B3548E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(Приложение 1)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, утвержденное постановлением</w:t>
      </w:r>
      <w:r w:rsidRPr="00703DB2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администрации Торбеевского муниципального района от 16 декабря 2019года № 643</w:t>
      </w:r>
      <w:r w:rsidR="006E22E9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:</w:t>
      </w:r>
    </w:p>
    <w:p w:rsidR="006E22E9" w:rsidRDefault="006E22E9" w:rsidP="006E22E9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1.1</w:t>
      </w:r>
      <w:r w:rsidR="00B326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В 5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-ом абзаце  пункта 1 Положения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</w:t>
      </w:r>
      <w:r w:rsidR="008D14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lastRenderedPageBreak/>
        <w:t>Республики Мордовия  с</w:t>
      </w:r>
      <w:r w:rsidR="00B326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лова «1 группа – коэффициент 1,3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  заменить слов</w:t>
      </w:r>
      <w:r w:rsidR="00B326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ами  «1 группа – коэффициент 1,4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».</w:t>
      </w:r>
    </w:p>
    <w:p w:rsidR="00203CE7" w:rsidRDefault="00703DB2" w:rsidP="00AF06AD">
      <w:pPr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</w:t>
      </w:r>
      <w:r w:rsidR="00D84D9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="00203CE7">
        <w:rPr>
          <w:sz w:val="28"/>
          <w:szCs w:val="28"/>
        </w:rPr>
        <w:t xml:space="preserve">  2.</w:t>
      </w:r>
      <w:r w:rsidR="00592B67" w:rsidRPr="00592B67">
        <w:rPr>
          <w:sz w:val="28"/>
          <w:szCs w:val="28"/>
        </w:rPr>
        <w:t xml:space="preserve"> </w:t>
      </w:r>
      <w:r w:rsidR="00592B67">
        <w:rPr>
          <w:sz w:val="28"/>
          <w:szCs w:val="28"/>
        </w:rPr>
        <w:t>Настоящее пос</w:t>
      </w:r>
      <w:r w:rsidR="00471708">
        <w:rPr>
          <w:sz w:val="28"/>
          <w:szCs w:val="28"/>
        </w:rPr>
        <w:t>тановление вступает в силу со дня</w:t>
      </w:r>
      <w:r w:rsidR="00592B67">
        <w:rPr>
          <w:sz w:val="28"/>
          <w:szCs w:val="28"/>
        </w:rPr>
        <w:t xml:space="preserve">  его официального опубликования в информационном бюллетене «Вестник Торбеевского муниципального района»</w:t>
      </w:r>
      <w:r w:rsidR="0074418A">
        <w:rPr>
          <w:sz w:val="27"/>
          <w:szCs w:val="27"/>
        </w:rPr>
        <w:t>,</w:t>
      </w:r>
      <w:r w:rsidR="006F0804" w:rsidRPr="006F0804">
        <w:rPr>
          <w:sz w:val="28"/>
          <w:szCs w:val="28"/>
        </w:rPr>
        <w:t xml:space="preserve"> подлежит размещению на сайте адми</w:t>
      </w:r>
      <w:r w:rsidR="002B1D44">
        <w:rPr>
          <w:sz w:val="28"/>
          <w:szCs w:val="28"/>
        </w:rPr>
        <w:t xml:space="preserve">нистрации </w:t>
      </w:r>
      <w:r w:rsidR="006F0804" w:rsidRPr="006F0804">
        <w:rPr>
          <w:sz w:val="28"/>
          <w:szCs w:val="28"/>
        </w:rPr>
        <w:t xml:space="preserve"> по адресу: </w:t>
      </w:r>
      <w:r w:rsidR="00B326DD">
        <w:rPr>
          <w:sz w:val="28"/>
          <w:szCs w:val="28"/>
          <w:lang w:val="en-US"/>
        </w:rPr>
        <w:t>torbeevo</w:t>
      </w:r>
      <w:r w:rsidR="00B326DD" w:rsidRPr="00B326DD">
        <w:rPr>
          <w:sz w:val="28"/>
          <w:szCs w:val="28"/>
        </w:rPr>
        <w:t>.</w:t>
      </w:r>
      <w:r w:rsidR="00B326DD">
        <w:rPr>
          <w:sz w:val="28"/>
          <w:szCs w:val="28"/>
          <w:lang w:val="en-US"/>
        </w:rPr>
        <w:t>gosuslugi</w:t>
      </w:r>
      <w:r w:rsidR="00B326DD" w:rsidRPr="00B326DD">
        <w:rPr>
          <w:sz w:val="28"/>
          <w:szCs w:val="28"/>
        </w:rPr>
        <w:t>.</w:t>
      </w:r>
      <w:r w:rsidR="00B326DD">
        <w:rPr>
          <w:sz w:val="28"/>
          <w:szCs w:val="28"/>
          <w:lang w:val="en-US"/>
        </w:rPr>
        <w:t>ru</w:t>
      </w:r>
      <w:r w:rsidR="006F0804" w:rsidRPr="006F0804">
        <w:rPr>
          <w:sz w:val="28"/>
          <w:szCs w:val="28"/>
        </w:rPr>
        <w:t xml:space="preserve"> </w:t>
      </w:r>
      <w:r w:rsidR="0074418A">
        <w:rPr>
          <w:sz w:val="28"/>
          <w:szCs w:val="28"/>
        </w:rPr>
        <w:t xml:space="preserve"> и распространяется</w:t>
      </w:r>
      <w:r w:rsidR="006F0804">
        <w:rPr>
          <w:sz w:val="28"/>
          <w:szCs w:val="28"/>
        </w:rPr>
        <w:t xml:space="preserve"> на правоотно</w:t>
      </w:r>
      <w:r w:rsidR="00B326DD">
        <w:rPr>
          <w:sz w:val="28"/>
          <w:szCs w:val="28"/>
        </w:rPr>
        <w:t>шения, возникшие с 1 января 2025</w:t>
      </w:r>
      <w:r w:rsidR="006F0804">
        <w:rPr>
          <w:sz w:val="28"/>
          <w:szCs w:val="28"/>
        </w:rPr>
        <w:t xml:space="preserve"> года.</w:t>
      </w: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203CE7">
        <w:rPr>
          <w:sz w:val="28"/>
          <w:szCs w:val="28"/>
        </w:rPr>
        <w:t>3.</w:t>
      </w:r>
      <w:r w:rsidRPr="007C432F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на заместителя Главы Торбеевского муниципального района, начальника управления по социальной работе.</w:t>
      </w:r>
      <w:r w:rsidRPr="007C432F">
        <w:rPr>
          <w:sz w:val="28"/>
          <w:szCs w:val="28"/>
        </w:rPr>
        <w:t xml:space="preserve"> </w:t>
      </w:r>
      <w:bookmarkStart w:id="0" w:name="sub_31"/>
      <w:bookmarkStart w:id="1" w:name="sub_311"/>
      <w:bookmarkEnd w:id="0"/>
      <w:bookmarkEnd w:id="1"/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1033" w:rsidRDefault="00E61033" w:rsidP="00AF06AD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</w:p>
    <w:p w:rsidR="00AF06AD" w:rsidRDefault="00E61033" w:rsidP="00AF06AD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E874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7481" w:rsidRDefault="00E87414" w:rsidP="00AF06AD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="00AF0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Шичкин</w:t>
      </w: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24E8" w:rsidRDefault="004A24E8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A24E8" w:rsidSect="006E22E9">
      <w:footerReference w:type="default" r:id="rId6"/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79" w:rsidRDefault="008D2F79" w:rsidP="00431F4B">
      <w:r>
        <w:separator/>
      </w:r>
    </w:p>
  </w:endnote>
  <w:endnote w:type="continuationSeparator" w:id="1">
    <w:p w:rsidR="008D2F79" w:rsidRDefault="008D2F79" w:rsidP="0043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71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31F4B" w:rsidRDefault="00692454">
        <w:pPr>
          <w:pStyle w:val="a5"/>
          <w:jc w:val="right"/>
        </w:pPr>
        <w:r w:rsidRPr="00431F4B">
          <w:rPr>
            <w:sz w:val="16"/>
            <w:szCs w:val="16"/>
          </w:rPr>
          <w:fldChar w:fldCharType="begin"/>
        </w:r>
        <w:r w:rsidR="00431F4B" w:rsidRPr="00431F4B">
          <w:rPr>
            <w:sz w:val="16"/>
            <w:szCs w:val="16"/>
          </w:rPr>
          <w:instrText xml:space="preserve"> PAGE   \* MERGEFORMAT </w:instrText>
        </w:r>
        <w:r w:rsidRPr="00431F4B">
          <w:rPr>
            <w:sz w:val="16"/>
            <w:szCs w:val="16"/>
          </w:rPr>
          <w:fldChar w:fldCharType="separate"/>
        </w:r>
        <w:r w:rsidR="00AF06AD">
          <w:rPr>
            <w:noProof/>
            <w:sz w:val="16"/>
            <w:szCs w:val="16"/>
          </w:rPr>
          <w:t>1</w:t>
        </w:r>
        <w:r w:rsidRPr="00431F4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79" w:rsidRDefault="008D2F79" w:rsidP="00431F4B">
      <w:r>
        <w:separator/>
      </w:r>
    </w:p>
  </w:footnote>
  <w:footnote w:type="continuationSeparator" w:id="1">
    <w:p w:rsidR="008D2F79" w:rsidRDefault="008D2F79" w:rsidP="00431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4EF"/>
    <w:rsid w:val="00000AA6"/>
    <w:rsid w:val="000B0456"/>
    <w:rsid w:val="0013147B"/>
    <w:rsid w:val="00203CE7"/>
    <w:rsid w:val="00206470"/>
    <w:rsid w:val="002114B3"/>
    <w:rsid w:val="002B1D44"/>
    <w:rsid w:val="002E1656"/>
    <w:rsid w:val="00310482"/>
    <w:rsid w:val="00337E2E"/>
    <w:rsid w:val="00353F80"/>
    <w:rsid w:val="003867B5"/>
    <w:rsid w:val="00394580"/>
    <w:rsid w:val="00397EE5"/>
    <w:rsid w:val="003E7B15"/>
    <w:rsid w:val="00431F4B"/>
    <w:rsid w:val="00471708"/>
    <w:rsid w:val="00477B99"/>
    <w:rsid w:val="00486E28"/>
    <w:rsid w:val="00497320"/>
    <w:rsid w:val="004A24E8"/>
    <w:rsid w:val="004C265A"/>
    <w:rsid w:val="00516C73"/>
    <w:rsid w:val="0052632D"/>
    <w:rsid w:val="00532F73"/>
    <w:rsid w:val="00592B67"/>
    <w:rsid w:val="005C2D10"/>
    <w:rsid w:val="005F5DF8"/>
    <w:rsid w:val="0060488D"/>
    <w:rsid w:val="006167A5"/>
    <w:rsid w:val="00621E05"/>
    <w:rsid w:val="00626993"/>
    <w:rsid w:val="00640753"/>
    <w:rsid w:val="00692454"/>
    <w:rsid w:val="006C37F1"/>
    <w:rsid w:val="006E1DC0"/>
    <w:rsid w:val="006E22E9"/>
    <w:rsid w:val="006F0804"/>
    <w:rsid w:val="00703DB2"/>
    <w:rsid w:val="0073137D"/>
    <w:rsid w:val="00742D13"/>
    <w:rsid w:val="0074418A"/>
    <w:rsid w:val="007C702C"/>
    <w:rsid w:val="008333C7"/>
    <w:rsid w:val="008A16F6"/>
    <w:rsid w:val="008C1BF9"/>
    <w:rsid w:val="008D1405"/>
    <w:rsid w:val="008D2F79"/>
    <w:rsid w:val="009254DE"/>
    <w:rsid w:val="00926BA7"/>
    <w:rsid w:val="00996C0F"/>
    <w:rsid w:val="009D6C13"/>
    <w:rsid w:val="00A836DC"/>
    <w:rsid w:val="00A95B15"/>
    <w:rsid w:val="00AF06AD"/>
    <w:rsid w:val="00AF31C3"/>
    <w:rsid w:val="00B10B0A"/>
    <w:rsid w:val="00B326DD"/>
    <w:rsid w:val="00B3548E"/>
    <w:rsid w:val="00B75CB8"/>
    <w:rsid w:val="00BF041D"/>
    <w:rsid w:val="00C37E47"/>
    <w:rsid w:val="00C705F8"/>
    <w:rsid w:val="00CC1E1D"/>
    <w:rsid w:val="00CC569A"/>
    <w:rsid w:val="00D17481"/>
    <w:rsid w:val="00D84D9B"/>
    <w:rsid w:val="00D95A5B"/>
    <w:rsid w:val="00DE0441"/>
    <w:rsid w:val="00DE56BF"/>
    <w:rsid w:val="00DF04EF"/>
    <w:rsid w:val="00DF5522"/>
    <w:rsid w:val="00E212C9"/>
    <w:rsid w:val="00E61033"/>
    <w:rsid w:val="00E623E7"/>
    <w:rsid w:val="00E87414"/>
    <w:rsid w:val="00EC3C7E"/>
    <w:rsid w:val="00EF0D54"/>
    <w:rsid w:val="00EF22A4"/>
    <w:rsid w:val="00EF7B2C"/>
    <w:rsid w:val="00F67C76"/>
    <w:rsid w:val="00FA3E47"/>
    <w:rsid w:val="00FC2DF8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1033"/>
    <w:pPr>
      <w:spacing w:before="100" w:beforeAutospacing="1" w:after="142" w:line="288" w:lineRule="auto"/>
      <w:ind w:firstLine="720"/>
      <w:jc w:val="both"/>
    </w:pPr>
    <w:rPr>
      <w:rFonts w:ascii="Times New Roman CYR" w:hAnsi="Times New Roman CYR" w:cs="Times New Roman CYR"/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43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1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6E1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3</cp:revision>
  <cp:lastPrinted>2025-03-03T12:08:00Z</cp:lastPrinted>
  <dcterms:created xsi:type="dcterms:W3CDTF">2025-03-06T09:00:00Z</dcterms:created>
  <dcterms:modified xsi:type="dcterms:W3CDTF">2025-03-06T09:01:00Z</dcterms:modified>
</cp:coreProperties>
</file>