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4F" w:rsidRPr="00D47281" w:rsidRDefault="00757236" w:rsidP="00757236">
      <w:pPr>
        <w:rPr>
          <w:bCs/>
          <w:sz w:val="28"/>
          <w:szCs w:val="28"/>
        </w:rPr>
      </w:pPr>
      <w:r w:rsidRPr="00D47281">
        <w:rPr>
          <w:bCs/>
          <w:sz w:val="28"/>
          <w:szCs w:val="28"/>
        </w:rPr>
        <w:t xml:space="preserve">                                                 </w:t>
      </w:r>
      <w:r w:rsidR="00BF039A" w:rsidRPr="00D47281">
        <w:rPr>
          <w:bCs/>
          <w:sz w:val="28"/>
          <w:szCs w:val="28"/>
        </w:rPr>
        <w:t xml:space="preserve">    </w:t>
      </w:r>
      <w:r w:rsidR="00AF284F" w:rsidRPr="00D47281">
        <w:rPr>
          <w:bCs/>
          <w:sz w:val="28"/>
          <w:szCs w:val="28"/>
        </w:rPr>
        <w:t>АДМИНИСТРАЦИЯ</w:t>
      </w:r>
      <w:r w:rsidR="00BF039A" w:rsidRPr="00D47281">
        <w:rPr>
          <w:bCs/>
          <w:sz w:val="28"/>
          <w:szCs w:val="28"/>
        </w:rPr>
        <w:t xml:space="preserve">    </w:t>
      </w:r>
      <w:r w:rsidRPr="00D47281">
        <w:rPr>
          <w:bCs/>
          <w:sz w:val="28"/>
          <w:szCs w:val="28"/>
        </w:rPr>
        <w:t xml:space="preserve">              </w:t>
      </w:r>
      <w:r w:rsidR="008566D2" w:rsidRPr="00D47281">
        <w:rPr>
          <w:bCs/>
          <w:sz w:val="28"/>
          <w:szCs w:val="28"/>
        </w:rPr>
        <w:t xml:space="preserve">                  </w:t>
      </w:r>
      <w:r w:rsidRPr="00D47281">
        <w:rPr>
          <w:bCs/>
          <w:sz w:val="28"/>
          <w:szCs w:val="28"/>
        </w:rPr>
        <w:t xml:space="preserve">            </w:t>
      </w:r>
    </w:p>
    <w:p w:rsidR="00AF284F" w:rsidRPr="00D47281" w:rsidRDefault="00AF284F" w:rsidP="00AF284F">
      <w:pPr>
        <w:jc w:val="center"/>
        <w:rPr>
          <w:bCs/>
          <w:sz w:val="28"/>
          <w:szCs w:val="28"/>
        </w:rPr>
      </w:pPr>
      <w:r w:rsidRPr="00D47281">
        <w:rPr>
          <w:bCs/>
          <w:sz w:val="28"/>
          <w:szCs w:val="28"/>
        </w:rPr>
        <w:t>ТОРБЕЕВСКОГО МУНИЦИПАЛЬНОГО РАЙОНА</w:t>
      </w:r>
    </w:p>
    <w:p w:rsidR="00AF284F" w:rsidRPr="00D47281" w:rsidRDefault="00AF284F" w:rsidP="00AF284F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D47281">
        <w:rPr>
          <w:b w:val="0"/>
          <w:sz w:val="28"/>
          <w:szCs w:val="28"/>
        </w:rPr>
        <w:t>РЕСПУБЛИКИ МОРДОВИЯ</w:t>
      </w:r>
    </w:p>
    <w:p w:rsidR="00AF284F" w:rsidRDefault="00AF284F" w:rsidP="00AF284F">
      <w:pPr>
        <w:pStyle w:val="FR1"/>
        <w:spacing w:line="240" w:lineRule="auto"/>
        <w:ind w:left="0"/>
        <w:rPr>
          <w:bCs/>
          <w:sz w:val="28"/>
        </w:rPr>
      </w:pPr>
    </w:p>
    <w:p w:rsidR="00AF284F" w:rsidRPr="00FA30C0" w:rsidRDefault="00AF284F" w:rsidP="00AF284F">
      <w:pPr>
        <w:pStyle w:val="FR1"/>
        <w:spacing w:line="240" w:lineRule="auto"/>
        <w:ind w:left="0"/>
        <w:jc w:val="left"/>
        <w:rPr>
          <w:bCs/>
          <w:sz w:val="28"/>
        </w:rPr>
      </w:pPr>
    </w:p>
    <w:p w:rsidR="00AF284F" w:rsidRPr="005D4DA4" w:rsidRDefault="00AF284F" w:rsidP="00AF284F">
      <w:pPr>
        <w:spacing w:line="252" w:lineRule="auto"/>
        <w:jc w:val="center"/>
        <w:rPr>
          <w:sz w:val="28"/>
          <w:szCs w:val="28"/>
        </w:rPr>
      </w:pPr>
      <w:r w:rsidRPr="005D4DA4">
        <w:rPr>
          <w:sz w:val="28"/>
          <w:szCs w:val="28"/>
        </w:rPr>
        <w:t xml:space="preserve"> ПОСТАНОВЛЕНИЕ</w:t>
      </w:r>
    </w:p>
    <w:p w:rsidR="00AF284F" w:rsidRPr="00F75CBC" w:rsidRDefault="00AF284F" w:rsidP="00AF284F">
      <w:pPr>
        <w:spacing w:line="252" w:lineRule="auto"/>
        <w:jc w:val="center"/>
        <w:rPr>
          <w:sz w:val="16"/>
          <w:szCs w:val="16"/>
        </w:rPr>
      </w:pPr>
    </w:p>
    <w:p w:rsidR="00AF284F" w:rsidRDefault="00AF284F" w:rsidP="00AF284F">
      <w:pPr>
        <w:spacing w:line="252" w:lineRule="auto"/>
        <w:jc w:val="center"/>
        <w:rPr>
          <w:b/>
          <w:sz w:val="28"/>
          <w:szCs w:val="28"/>
        </w:rPr>
      </w:pPr>
    </w:p>
    <w:p w:rsidR="00AF284F" w:rsidRDefault="00D47281" w:rsidP="00D47281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16.07.2025 Г. № 300</w:t>
      </w:r>
    </w:p>
    <w:p w:rsidR="00AF284F" w:rsidRPr="00F75CBC" w:rsidRDefault="00AF284F" w:rsidP="00AF284F">
      <w:pPr>
        <w:rPr>
          <w:sz w:val="16"/>
          <w:szCs w:val="16"/>
        </w:rPr>
      </w:pPr>
    </w:p>
    <w:p w:rsidR="00AF284F" w:rsidRDefault="00AF284F" w:rsidP="00AF284F">
      <w:pPr>
        <w:spacing w:line="252" w:lineRule="auto"/>
        <w:rPr>
          <w:sz w:val="28"/>
          <w:szCs w:val="28"/>
        </w:rPr>
      </w:pPr>
    </w:p>
    <w:p w:rsidR="00AF284F" w:rsidRPr="00D47281" w:rsidRDefault="00D47281" w:rsidP="00D47281">
      <w:pPr>
        <w:pStyle w:val="Heading1"/>
        <w:ind w:left="323" w:right="352"/>
        <w:jc w:val="center"/>
        <w:rPr>
          <w:b w:val="0"/>
          <w:sz w:val="30"/>
        </w:rPr>
      </w:pPr>
      <w:r w:rsidRPr="00D47281">
        <w:rPr>
          <w:b w:val="0"/>
        </w:rPr>
        <w:t>О ВНЕСЕНИИ ИЗМЕНЕНИЙ В ПОСТАНОВЛЕНИЕ АДМИНИСТРАЦИИ ТОРБЕЕВСКОГО МУНИЦИПАЛЬНОГО РАЙОНА РЕСПУБЛИКИ  МОРДОВИЯ ОТ 18.05.2023Г. № 342</w:t>
      </w:r>
      <w:r>
        <w:rPr>
          <w:b w:val="0"/>
        </w:rPr>
        <w:t xml:space="preserve"> </w:t>
      </w:r>
      <w:r w:rsidRPr="00D47281">
        <w:rPr>
          <w:b w:val="0"/>
        </w:rPr>
        <w:t>«ОБ УТВЕРЖДЕНИИ АДМИНИСТРАТИВНОГО РЕГЛАМЕНТА ПРЕДОСТАВЛЕНИЯ МУНИЦИПАЛЬНОЙ УСЛУГИ «ПОСТАНОВКА НА УЧЕТ И НАПРАВЛЕНИЕ ДЕТЕЙ В</w:t>
      </w:r>
      <w:r w:rsidRPr="00D47281">
        <w:rPr>
          <w:b w:val="0"/>
          <w:spacing w:val="1"/>
        </w:rPr>
        <w:t xml:space="preserve"> </w:t>
      </w:r>
      <w:r w:rsidRPr="00D47281">
        <w:rPr>
          <w:b w:val="0"/>
        </w:rPr>
        <w:t>ОБРАЗОВАТЕЛЬНЫЕ УЧРЕЖДЕНИЯ ТОРБЕЕВСКОГО МУНИЦИПАЛЬНОГО РАЙОНА,</w:t>
      </w:r>
      <w:r w:rsidRPr="00D47281">
        <w:rPr>
          <w:b w:val="0"/>
          <w:spacing w:val="1"/>
        </w:rPr>
        <w:t xml:space="preserve"> </w:t>
      </w:r>
      <w:r w:rsidRPr="00D47281">
        <w:rPr>
          <w:b w:val="0"/>
        </w:rPr>
        <w:t>РЕАЛИЗУЮЩИЕ</w:t>
      </w:r>
      <w:r w:rsidRPr="00D47281">
        <w:rPr>
          <w:b w:val="0"/>
          <w:spacing w:val="-3"/>
        </w:rPr>
        <w:t xml:space="preserve"> ОСНОВНУЮ </w:t>
      </w:r>
      <w:r w:rsidRPr="00D47281">
        <w:rPr>
          <w:b w:val="0"/>
        </w:rPr>
        <w:t>ОБРАЗОВАТЕЛЬНУЮ</w:t>
      </w:r>
      <w:r w:rsidRPr="00D47281">
        <w:rPr>
          <w:b w:val="0"/>
          <w:spacing w:val="-3"/>
        </w:rPr>
        <w:t xml:space="preserve"> </w:t>
      </w:r>
      <w:r w:rsidRPr="00D47281">
        <w:rPr>
          <w:b w:val="0"/>
        </w:rPr>
        <w:t>ПРОГРАММУ</w:t>
      </w:r>
      <w:r w:rsidRPr="00D47281">
        <w:rPr>
          <w:b w:val="0"/>
          <w:spacing w:val="-2"/>
        </w:rPr>
        <w:t xml:space="preserve"> </w:t>
      </w:r>
      <w:r w:rsidRPr="00D47281">
        <w:rPr>
          <w:b w:val="0"/>
        </w:rPr>
        <w:t>ДОШКОЛЬНОГО</w:t>
      </w:r>
      <w:r w:rsidRPr="00D47281">
        <w:rPr>
          <w:b w:val="0"/>
          <w:spacing w:val="-2"/>
        </w:rPr>
        <w:t xml:space="preserve"> </w:t>
      </w:r>
      <w:r w:rsidRPr="00D47281">
        <w:rPr>
          <w:b w:val="0"/>
        </w:rPr>
        <w:t>ОБРАЗОВАНИЯ»</w:t>
      </w:r>
    </w:p>
    <w:p w:rsidR="00AF284F" w:rsidRPr="00D47281" w:rsidRDefault="00AF284F" w:rsidP="00D47281">
      <w:pPr>
        <w:spacing w:line="276" w:lineRule="auto"/>
        <w:jc w:val="center"/>
        <w:rPr>
          <w:sz w:val="28"/>
          <w:szCs w:val="28"/>
        </w:rPr>
      </w:pPr>
    </w:p>
    <w:p w:rsidR="00AF284F" w:rsidRDefault="00AF284F" w:rsidP="00AF284F">
      <w:pPr>
        <w:spacing w:line="252" w:lineRule="auto"/>
        <w:rPr>
          <w:b/>
          <w:sz w:val="24"/>
          <w:szCs w:val="24"/>
        </w:rPr>
      </w:pPr>
    </w:p>
    <w:p w:rsidR="00AF284F" w:rsidRPr="00EF1EC2" w:rsidRDefault="00AF284F" w:rsidP="00AF284F">
      <w:pPr>
        <w:spacing w:line="252" w:lineRule="auto"/>
        <w:rPr>
          <w:b/>
          <w:sz w:val="18"/>
          <w:szCs w:val="18"/>
        </w:rPr>
      </w:pPr>
    </w:p>
    <w:p w:rsidR="00AF284F" w:rsidRPr="00D47281" w:rsidRDefault="00D71CAD" w:rsidP="00D47281">
      <w:pPr>
        <w:shd w:val="clear" w:color="auto" w:fill="FFFFFF"/>
        <w:ind w:right="34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основании Федерального закона</w:t>
      </w:r>
      <w:r w:rsidR="00AF284F" w:rsidRPr="006D238E">
        <w:rPr>
          <w:color w:val="000000"/>
          <w:sz w:val="28"/>
          <w:szCs w:val="28"/>
        </w:rPr>
        <w:t xml:space="preserve"> о</w:t>
      </w:r>
      <w:r w:rsidR="00AF284F">
        <w:rPr>
          <w:color w:val="000000"/>
          <w:sz w:val="28"/>
          <w:szCs w:val="28"/>
        </w:rPr>
        <w:t>т 6 октября 2003 года № 131-ФЗ «</w:t>
      </w:r>
      <w:r w:rsidR="00AF284F" w:rsidRPr="006D238E">
        <w:rPr>
          <w:color w:val="000000"/>
          <w:sz w:val="28"/>
          <w:szCs w:val="28"/>
        </w:rPr>
        <w:t>Об общих принципах организации местного самоуп</w:t>
      </w:r>
      <w:r w:rsidR="00AF284F">
        <w:rPr>
          <w:color w:val="000000"/>
          <w:sz w:val="28"/>
          <w:szCs w:val="28"/>
        </w:rPr>
        <w:t>равления в Российской Федерации»</w:t>
      </w:r>
      <w:r w:rsidR="00AF284F" w:rsidRPr="006D238E">
        <w:rPr>
          <w:color w:val="000000"/>
          <w:sz w:val="28"/>
          <w:szCs w:val="28"/>
        </w:rPr>
        <w:t xml:space="preserve">, </w:t>
      </w:r>
      <w:r w:rsidR="00AF284F" w:rsidRPr="00483AB1">
        <w:rPr>
          <w:bCs/>
          <w:color w:val="000000"/>
          <w:sz w:val="28"/>
          <w:szCs w:val="28"/>
        </w:rPr>
        <w:t>Федеральным законом</w:t>
      </w:r>
      <w:r w:rsidR="00AF284F">
        <w:rPr>
          <w:color w:val="000000"/>
          <w:sz w:val="28"/>
          <w:szCs w:val="28"/>
        </w:rPr>
        <w:t xml:space="preserve"> от 27 июля 2010 года № 210-ФЗ «</w:t>
      </w:r>
      <w:r w:rsidR="00AF284F" w:rsidRPr="006D238E">
        <w:rPr>
          <w:color w:val="000000"/>
          <w:sz w:val="28"/>
          <w:szCs w:val="28"/>
        </w:rPr>
        <w:t>Об организации предоставления госуда</w:t>
      </w:r>
      <w:r w:rsidR="00AF284F">
        <w:rPr>
          <w:color w:val="000000"/>
          <w:sz w:val="28"/>
          <w:szCs w:val="28"/>
        </w:rPr>
        <w:t>рственных и муниципальных услуг»</w:t>
      </w:r>
      <w:r w:rsidR="00AF284F" w:rsidRPr="006D238E">
        <w:rPr>
          <w:color w:val="000000"/>
          <w:sz w:val="28"/>
          <w:szCs w:val="28"/>
        </w:rPr>
        <w:t xml:space="preserve">, </w:t>
      </w:r>
      <w:r w:rsidR="00AF284F" w:rsidRPr="006D238E">
        <w:rPr>
          <w:bCs/>
          <w:color w:val="000000"/>
          <w:sz w:val="28"/>
          <w:szCs w:val="28"/>
        </w:rPr>
        <w:t>Федеральным законом</w:t>
      </w:r>
      <w:r w:rsidR="00AF284F" w:rsidRPr="006D238E">
        <w:rPr>
          <w:color w:val="000000"/>
          <w:sz w:val="28"/>
          <w:szCs w:val="28"/>
        </w:rPr>
        <w:t xml:space="preserve"> от 29 декабря 2012 года № 273-ФЗ «Об образовании в Российской Федерации», Федеральным законом от 02 декабря 2019 года № 411-ФЗ «О внесении изменений в статью 54 Семейного Кодекса Российской Федерации», </w:t>
      </w:r>
      <w:r w:rsidR="00AF284F" w:rsidRPr="00483AB1">
        <w:rPr>
          <w:bCs/>
          <w:color w:val="000000"/>
          <w:sz w:val="28"/>
          <w:szCs w:val="28"/>
        </w:rPr>
        <w:t>распоряжение</w:t>
      </w:r>
      <w:r w:rsidR="00AF284F">
        <w:rPr>
          <w:bCs/>
          <w:color w:val="000000"/>
          <w:sz w:val="28"/>
          <w:szCs w:val="28"/>
        </w:rPr>
        <w:t>м</w:t>
      </w:r>
      <w:r w:rsidR="00AF284F" w:rsidRPr="00483AB1">
        <w:rPr>
          <w:bCs/>
          <w:color w:val="000000"/>
          <w:sz w:val="28"/>
          <w:szCs w:val="28"/>
        </w:rPr>
        <w:t xml:space="preserve"> Правительства Российской Федерации от 18.09.2019 г. № 2113-р «О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самоуправления»</w:t>
      </w:r>
      <w:r w:rsidR="00AF284F">
        <w:rPr>
          <w:bCs/>
          <w:color w:val="000000"/>
          <w:sz w:val="28"/>
          <w:szCs w:val="28"/>
        </w:rPr>
        <w:t xml:space="preserve">, поручением Президента Российской Федерации от 02.09.2019г. №Пр-1755,п.2 б)-3, </w:t>
      </w:r>
      <w:r w:rsidR="00AF284F" w:rsidRPr="006D238E">
        <w:rPr>
          <w:color w:val="000000"/>
          <w:sz w:val="28"/>
          <w:szCs w:val="28"/>
        </w:rPr>
        <w:t xml:space="preserve">руководствуясь </w:t>
      </w:r>
      <w:r w:rsidR="00AF284F">
        <w:rPr>
          <w:spacing w:val="2"/>
          <w:sz w:val="28"/>
          <w:szCs w:val="28"/>
        </w:rPr>
        <w:t>главой 1 статьи 4 п. 13 Устава Торбеевского муниципального района Республики Мордовия (принят решением Совета депутатов Торбеевского муниципального района Республики Мордовия от 17 января 2006г. №195)</w:t>
      </w:r>
      <w:r w:rsidR="00AF284F" w:rsidRPr="006D238E">
        <w:rPr>
          <w:color w:val="000000"/>
          <w:spacing w:val="-2"/>
          <w:sz w:val="28"/>
          <w:szCs w:val="28"/>
        </w:rPr>
        <w:t xml:space="preserve"> </w:t>
      </w:r>
      <w:r w:rsidR="00AF284F">
        <w:rPr>
          <w:color w:val="000000"/>
          <w:spacing w:val="-2"/>
          <w:sz w:val="28"/>
          <w:szCs w:val="28"/>
        </w:rPr>
        <w:t>администрация Торбеевского муниципального района</w:t>
      </w:r>
      <w:r w:rsidR="00D47281">
        <w:rPr>
          <w:color w:val="000000"/>
          <w:spacing w:val="-2"/>
          <w:sz w:val="28"/>
          <w:szCs w:val="28"/>
        </w:rPr>
        <w:t xml:space="preserve"> </w:t>
      </w:r>
      <w:r w:rsidR="00AF284F" w:rsidRPr="00D47281">
        <w:rPr>
          <w:sz w:val="28"/>
          <w:szCs w:val="28"/>
        </w:rPr>
        <w:t>ПОСТАНОВЛЯЕТ:</w:t>
      </w:r>
    </w:p>
    <w:p w:rsidR="00AF284F" w:rsidRPr="00407B98" w:rsidRDefault="00AF284F" w:rsidP="00AF284F">
      <w:pPr>
        <w:spacing w:line="252" w:lineRule="auto"/>
        <w:jc w:val="both"/>
        <w:rPr>
          <w:sz w:val="28"/>
          <w:szCs w:val="28"/>
        </w:rPr>
      </w:pPr>
    </w:p>
    <w:p w:rsidR="00AF284F" w:rsidRPr="00AF284F" w:rsidRDefault="00AF284F" w:rsidP="00AF284F">
      <w:pPr>
        <w:pStyle w:val="Heading1"/>
        <w:spacing w:before="72"/>
        <w:ind w:left="325"/>
        <w:jc w:val="both"/>
        <w:rPr>
          <w:b w:val="0"/>
        </w:rPr>
      </w:pPr>
      <w:r w:rsidRPr="00AF284F">
        <w:rPr>
          <w:b w:val="0"/>
        </w:rPr>
        <w:t xml:space="preserve">     </w:t>
      </w:r>
      <w:r w:rsidR="00B4321D">
        <w:rPr>
          <w:b w:val="0"/>
        </w:rPr>
        <w:t xml:space="preserve"> </w:t>
      </w:r>
      <w:r w:rsidRPr="00AF284F">
        <w:rPr>
          <w:b w:val="0"/>
        </w:rPr>
        <w:t xml:space="preserve"> 1. </w:t>
      </w:r>
      <w:r w:rsidR="00491707">
        <w:rPr>
          <w:b w:val="0"/>
        </w:rPr>
        <w:t xml:space="preserve">Внести </w:t>
      </w:r>
      <w:r w:rsidR="00D71CAD">
        <w:rPr>
          <w:b w:val="0"/>
        </w:rPr>
        <w:t xml:space="preserve">изменения </w:t>
      </w:r>
      <w:r w:rsidR="00491707">
        <w:rPr>
          <w:b w:val="0"/>
        </w:rPr>
        <w:t xml:space="preserve">в </w:t>
      </w:r>
      <w:r w:rsidR="007C6B5C">
        <w:rPr>
          <w:b w:val="0"/>
        </w:rPr>
        <w:t>а</w:t>
      </w:r>
      <w:r w:rsidR="00D71CAD">
        <w:rPr>
          <w:b w:val="0"/>
        </w:rPr>
        <w:t xml:space="preserve">дминистративный регламент </w:t>
      </w:r>
      <w:r w:rsidR="007C6B5C">
        <w:rPr>
          <w:b w:val="0"/>
        </w:rPr>
        <w:t xml:space="preserve">утвержденный постановлением </w:t>
      </w:r>
      <w:r w:rsidR="00B4321D">
        <w:rPr>
          <w:b w:val="0"/>
        </w:rPr>
        <w:t>администрации Торбеевского муниципального района</w:t>
      </w:r>
      <w:r w:rsidR="007C6B5C">
        <w:rPr>
          <w:b w:val="0"/>
        </w:rPr>
        <w:t xml:space="preserve"> Республики Мордовия</w:t>
      </w:r>
      <w:r w:rsidR="00B4321D">
        <w:rPr>
          <w:b w:val="0"/>
        </w:rPr>
        <w:t xml:space="preserve"> </w:t>
      </w:r>
      <w:r w:rsidR="007C6B5C">
        <w:rPr>
          <w:b w:val="0"/>
        </w:rPr>
        <w:t xml:space="preserve">от 18 мая 2023 г. № 342 </w:t>
      </w:r>
      <w:r w:rsidR="00FD1400">
        <w:rPr>
          <w:b w:val="0"/>
        </w:rPr>
        <w:t>«Об утверждении административного регламента предоставления</w:t>
      </w:r>
      <w:r w:rsidRPr="00AF284F">
        <w:rPr>
          <w:b w:val="0"/>
        </w:rPr>
        <w:t xml:space="preserve"> муниципальной услуги «Постановка на учет и направление детей в</w:t>
      </w:r>
      <w:r w:rsidRPr="00AF284F">
        <w:rPr>
          <w:b w:val="0"/>
          <w:spacing w:val="1"/>
        </w:rPr>
        <w:t xml:space="preserve"> </w:t>
      </w:r>
      <w:r w:rsidRPr="00AF284F">
        <w:rPr>
          <w:b w:val="0"/>
        </w:rPr>
        <w:t>образовательные учреждения Торбеевского муниципального района,</w:t>
      </w:r>
      <w:r w:rsidRPr="00AF284F">
        <w:rPr>
          <w:b w:val="0"/>
          <w:spacing w:val="1"/>
        </w:rPr>
        <w:t xml:space="preserve"> </w:t>
      </w:r>
      <w:r w:rsidRPr="00AF284F">
        <w:rPr>
          <w:b w:val="0"/>
        </w:rPr>
        <w:t>реализующие</w:t>
      </w:r>
      <w:r w:rsidRPr="00AF284F">
        <w:rPr>
          <w:b w:val="0"/>
          <w:spacing w:val="-3"/>
        </w:rPr>
        <w:t xml:space="preserve"> основную </w:t>
      </w:r>
      <w:r w:rsidRPr="00AF284F">
        <w:rPr>
          <w:b w:val="0"/>
        </w:rPr>
        <w:t>образовательную</w:t>
      </w:r>
      <w:r w:rsidRPr="00AF284F">
        <w:rPr>
          <w:b w:val="0"/>
          <w:spacing w:val="-3"/>
        </w:rPr>
        <w:t xml:space="preserve"> </w:t>
      </w:r>
      <w:r w:rsidRPr="00AF284F">
        <w:rPr>
          <w:b w:val="0"/>
        </w:rPr>
        <w:t>программу</w:t>
      </w:r>
      <w:r w:rsidRPr="00AF284F">
        <w:rPr>
          <w:b w:val="0"/>
          <w:spacing w:val="-2"/>
        </w:rPr>
        <w:t xml:space="preserve"> </w:t>
      </w:r>
      <w:r w:rsidRPr="00AF284F">
        <w:rPr>
          <w:b w:val="0"/>
        </w:rPr>
        <w:t>дошкольного</w:t>
      </w:r>
      <w:r w:rsidRPr="00AF284F">
        <w:rPr>
          <w:b w:val="0"/>
          <w:spacing w:val="-2"/>
        </w:rPr>
        <w:t xml:space="preserve"> </w:t>
      </w:r>
      <w:r w:rsidRPr="00AF284F">
        <w:rPr>
          <w:b w:val="0"/>
        </w:rPr>
        <w:t>образования»</w:t>
      </w:r>
      <w:r w:rsidR="0015521D">
        <w:rPr>
          <w:b w:val="0"/>
        </w:rPr>
        <w:t xml:space="preserve">, </w:t>
      </w:r>
      <w:r w:rsidR="00D71CAD">
        <w:rPr>
          <w:b w:val="0"/>
        </w:rPr>
        <w:t xml:space="preserve"> следующего </w:t>
      </w:r>
      <w:r w:rsidR="00D71CAD">
        <w:rPr>
          <w:b w:val="0"/>
        </w:rPr>
        <w:lastRenderedPageBreak/>
        <w:t>содержания</w:t>
      </w:r>
      <w:r w:rsidR="00491707">
        <w:rPr>
          <w:b w:val="0"/>
        </w:rPr>
        <w:t>:</w:t>
      </w: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D71CAD" w:rsidP="00D71CAD">
      <w:pPr>
        <w:pStyle w:val="a4"/>
        <w:spacing w:line="276" w:lineRule="auto"/>
        <w:ind w:left="1110" w:firstLine="0"/>
        <w:rPr>
          <w:sz w:val="28"/>
          <w:szCs w:val="28"/>
        </w:rPr>
      </w:pPr>
      <w:r>
        <w:rPr>
          <w:sz w:val="28"/>
          <w:szCs w:val="28"/>
        </w:rPr>
        <w:t>1.1. разделы 4 и 5</w:t>
      </w:r>
      <w:r w:rsidRPr="00491707">
        <w:rPr>
          <w:sz w:val="28"/>
          <w:szCs w:val="28"/>
        </w:rPr>
        <w:t xml:space="preserve"> </w:t>
      </w:r>
      <w:r w:rsidR="007C6B5C">
        <w:rPr>
          <w:sz w:val="28"/>
          <w:szCs w:val="28"/>
        </w:rPr>
        <w:t xml:space="preserve">административного регламента </w:t>
      </w:r>
      <w:r w:rsidR="00491707" w:rsidRPr="00491707">
        <w:rPr>
          <w:sz w:val="28"/>
          <w:szCs w:val="28"/>
        </w:rPr>
        <w:t>п</w:t>
      </w:r>
      <w:r w:rsidR="00696ADD" w:rsidRPr="00491707">
        <w:rPr>
          <w:sz w:val="28"/>
          <w:szCs w:val="28"/>
        </w:rPr>
        <w:t>ризнать</w:t>
      </w:r>
      <w:r w:rsidR="00AF284F" w:rsidRPr="00491707">
        <w:rPr>
          <w:sz w:val="28"/>
          <w:szCs w:val="28"/>
        </w:rPr>
        <w:t xml:space="preserve"> утратившим</w:t>
      </w:r>
      <w:r>
        <w:rPr>
          <w:sz w:val="28"/>
          <w:szCs w:val="28"/>
        </w:rPr>
        <w:t>и</w:t>
      </w:r>
      <w:r w:rsidR="00AF284F" w:rsidRPr="00491707">
        <w:rPr>
          <w:sz w:val="28"/>
          <w:szCs w:val="28"/>
        </w:rPr>
        <w:t xml:space="preserve"> силу</w:t>
      </w:r>
      <w:r w:rsidR="00491707" w:rsidRPr="00491707">
        <w:rPr>
          <w:sz w:val="28"/>
          <w:szCs w:val="28"/>
        </w:rPr>
        <w:t>.</w:t>
      </w:r>
    </w:p>
    <w:p w:rsidR="00491707" w:rsidRPr="00491707" w:rsidRDefault="00491707" w:rsidP="00491707">
      <w:pPr>
        <w:pStyle w:val="a4"/>
        <w:spacing w:line="276" w:lineRule="auto"/>
        <w:ind w:left="735" w:firstLine="0"/>
        <w:rPr>
          <w:sz w:val="28"/>
          <w:szCs w:val="28"/>
        </w:rPr>
      </w:pPr>
    </w:p>
    <w:p w:rsidR="00AF284F" w:rsidRDefault="00491707" w:rsidP="00B4321D">
      <w:pPr>
        <w:spacing w:line="276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="00AF284F">
        <w:rPr>
          <w:sz w:val="28"/>
          <w:szCs w:val="28"/>
        </w:rPr>
        <w:t xml:space="preserve"> Контроль за исполнением настоящего постановления возложить на заместителя Главы Торбеевского муниципального района, начальника управления по социальной работе.</w:t>
      </w: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0745EB" w:rsidP="00B4321D">
      <w:pPr>
        <w:spacing w:line="276" w:lineRule="auto"/>
        <w:ind w:left="284"/>
        <w:jc w:val="both"/>
        <w:rPr>
          <w:sz w:val="28"/>
          <w:szCs w:val="28"/>
        </w:rPr>
      </w:pPr>
      <w:r w:rsidRPr="000745EB">
        <w:rPr>
          <w:sz w:val="28"/>
          <w:szCs w:val="28"/>
        </w:rPr>
        <w:t xml:space="preserve">     </w:t>
      </w:r>
      <w:r w:rsidR="00491707">
        <w:rPr>
          <w:sz w:val="28"/>
          <w:szCs w:val="28"/>
        </w:rPr>
        <w:t>3</w:t>
      </w:r>
      <w:r w:rsidR="00AF284F">
        <w:rPr>
          <w:sz w:val="28"/>
          <w:szCs w:val="28"/>
        </w:rPr>
        <w:t>.</w:t>
      </w:r>
      <w:r w:rsidR="00FD1400">
        <w:rPr>
          <w:sz w:val="28"/>
          <w:szCs w:val="28"/>
        </w:rPr>
        <w:t xml:space="preserve"> </w:t>
      </w:r>
      <w:r w:rsidR="00AF284F">
        <w:rPr>
          <w:sz w:val="28"/>
          <w:szCs w:val="28"/>
        </w:rPr>
        <w:t>Настоящее постановление вступает в силу с</w:t>
      </w:r>
      <w:r>
        <w:rPr>
          <w:sz w:val="28"/>
          <w:szCs w:val="28"/>
        </w:rPr>
        <w:t>о дня</w:t>
      </w:r>
      <w:r w:rsidR="00AF284F">
        <w:rPr>
          <w:sz w:val="28"/>
          <w:szCs w:val="28"/>
        </w:rPr>
        <w:t xml:space="preserve"> его </w:t>
      </w:r>
      <w:r>
        <w:rPr>
          <w:sz w:val="28"/>
          <w:szCs w:val="28"/>
        </w:rPr>
        <w:t>официального опубликования</w:t>
      </w:r>
      <w:r w:rsidR="00F14AAF">
        <w:rPr>
          <w:sz w:val="28"/>
          <w:szCs w:val="28"/>
        </w:rPr>
        <w:t xml:space="preserve"> в информационном бюллетене «Вестник Торбеевского муниципального района» и подлежит размещению</w:t>
      </w:r>
      <w:r w:rsidR="00AF284F">
        <w:rPr>
          <w:sz w:val="28"/>
          <w:szCs w:val="28"/>
        </w:rPr>
        <w:t xml:space="preserve"> на сайте администрации по адресу:</w:t>
      </w:r>
      <w:r w:rsidR="00AF284F" w:rsidRPr="00AF284F">
        <w:t xml:space="preserve"> </w:t>
      </w:r>
      <w:hyperlink w:history="1">
        <w:r w:rsidRPr="00D47281">
          <w:rPr>
            <w:rStyle w:val="a9"/>
            <w:color w:val="auto"/>
            <w:sz w:val="28"/>
            <w:szCs w:val="28"/>
            <w:u w:val="none"/>
          </w:rPr>
          <w:t>http</w:t>
        </w:r>
        <w:r w:rsidRPr="00D47281">
          <w:rPr>
            <w:rStyle w:val="a9"/>
            <w:color w:val="auto"/>
            <w:sz w:val="28"/>
            <w:szCs w:val="28"/>
            <w:u w:val="none"/>
            <w:lang w:val="en-US"/>
          </w:rPr>
          <w:t>s</w:t>
        </w:r>
        <w:r w:rsidRPr="00D47281">
          <w:rPr>
            <w:rStyle w:val="a9"/>
            <w:color w:val="auto"/>
            <w:sz w:val="28"/>
            <w:szCs w:val="28"/>
            <w:u w:val="none"/>
          </w:rPr>
          <w:t>://</w:t>
        </w:r>
        <w:r w:rsidRPr="00D47281">
          <w:rPr>
            <w:rStyle w:val="a9"/>
            <w:color w:val="auto"/>
            <w:u w:val="none"/>
          </w:rPr>
          <w:t xml:space="preserve"> </w:t>
        </w:r>
        <w:r w:rsidRPr="00D47281">
          <w:rPr>
            <w:rStyle w:val="a9"/>
            <w:color w:val="auto"/>
            <w:sz w:val="28"/>
            <w:szCs w:val="28"/>
            <w:u w:val="none"/>
            <w:lang w:val="en-US"/>
          </w:rPr>
          <w:t>torbeevo</w:t>
        </w:r>
        <w:r w:rsidRPr="00D47281">
          <w:rPr>
            <w:rStyle w:val="a9"/>
            <w:color w:val="auto"/>
            <w:sz w:val="28"/>
            <w:szCs w:val="28"/>
            <w:u w:val="none"/>
          </w:rPr>
          <w:t>.gosuslugi.ru</w:t>
        </w:r>
      </w:hyperlink>
      <w:r w:rsidR="00AF284F" w:rsidRPr="00D954F2">
        <w:rPr>
          <w:sz w:val="28"/>
          <w:szCs w:val="28"/>
        </w:rPr>
        <w:t>.</w:t>
      </w: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D47281">
      <w:pPr>
        <w:spacing w:line="276" w:lineRule="auto"/>
        <w:jc w:val="right"/>
        <w:rPr>
          <w:sz w:val="28"/>
          <w:szCs w:val="28"/>
        </w:rPr>
      </w:pPr>
    </w:p>
    <w:p w:rsidR="00AF284F" w:rsidRDefault="00AF284F" w:rsidP="00D47281">
      <w:pPr>
        <w:spacing w:line="276" w:lineRule="auto"/>
        <w:ind w:left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Торбеевского </w:t>
      </w:r>
    </w:p>
    <w:p w:rsidR="00D47281" w:rsidRDefault="00AF284F" w:rsidP="00D47281">
      <w:pPr>
        <w:spacing w:line="276" w:lineRule="auto"/>
        <w:ind w:left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       </w:t>
      </w:r>
    </w:p>
    <w:p w:rsidR="00AF284F" w:rsidRDefault="00AF284F" w:rsidP="00D47281">
      <w:pPr>
        <w:spacing w:line="276" w:lineRule="auto"/>
        <w:ind w:left="284"/>
        <w:jc w:val="right"/>
        <w:rPr>
          <w:sz w:val="28"/>
          <w:szCs w:val="28"/>
        </w:rPr>
      </w:pPr>
      <w:r>
        <w:rPr>
          <w:sz w:val="28"/>
          <w:szCs w:val="28"/>
        </w:rPr>
        <w:t>С.Ф.</w:t>
      </w:r>
      <w:r w:rsidR="00D47281">
        <w:rPr>
          <w:sz w:val="28"/>
          <w:szCs w:val="28"/>
        </w:rPr>
        <w:t xml:space="preserve"> </w:t>
      </w:r>
      <w:r>
        <w:rPr>
          <w:sz w:val="28"/>
          <w:szCs w:val="28"/>
        </w:rPr>
        <w:t>Шичкин</w:t>
      </w: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AF284F" w:rsidP="00AF284F">
      <w:pPr>
        <w:spacing w:line="276" w:lineRule="auto"/>
        <w:jc w:val="both"/>
        <w:rPr>
          <w:sz w:val="28"/>
          <w:szCs w:val="28"/>
        </w:rPr>
      </w:pPr>
    </w:p>
    <w:p w:rsidR="00AF284F" w:rsidRDefault="00EC2B95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</w:t>
      </w:r>
    </w:p>
    <w:p w:rsidR="00AF284F" w:rsidRDefault="00AF284F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D47281" w:rsidRDefault="00D47281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D47281" w:rsidRDefault="00D47281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D47281" w:rsidRDefault="00D47281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D47281" w:rsidRDefault="00D47281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D47281" w:rsidRDefault="00D47281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D47281" w:rsidRDefault="00D47281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D47281" w:rsidRDefault="00D47281" w:rsidP="00EC2B95">
      <w:pPr>
        <w:pStyle w:val="Heading1"/>
        <w:spacing w:before="72"/>
        <w:ind w:left="0"/>
        <w:jc w:val="center"/>
        <w:rPr>
          <w:b w:val="0"/>
          <w:sz w:val="24"/>
          <w:szCs w:val="24"/>
        </w:rPr>
      </w:pPr>
    </w:p>
    <w:p w:rsidR="00BE0618" w:rsidRDefault="00BE0618" w:rsidP="00DA314A">
      <w:pPr>
        <w:pStyle w:val="Heading1"/>
        <w:spacing w:before="72"/>
        <w:ind w:left="0"/>
        <w:rPr>
          <w:b w:val="0"/>
          <w:sz w:val="24"/>
          <w:szCs w:val="24"/>
        </w:rPr>
      </w:pPr>
    </w:p>
    <w:sectPr w:rsidR="00BE0618" w:rsidSect="00AC19A6">
      <w:type w:val="continuous"/>
      <w:pgSz w:w="11910" w:h="16840"/>
      <w:pgMar w:top="1340" w:right="570" w:bottom="709" w:left="96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8DE" w:rsidRDefault="00B068DE" w:rsidP="00867A22">
      <w:r>
        <w:separator/>
      </w:r>
    </w:p>
  </w:endnote>
  <w:endnote w:type="continuationSeparator" w:id="1">
    <w:p w:rsidR="00B068DE" w:rsidRDefault="00B068DE" w:rsidP="00867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8DE" w:rsidRDefault="00B068DE" w:rsidP="00867A22">
      <w:r>
        <w:separator/>
      </w:r>
    </w:p>
  </w:footnote>
  <w:footnote w:type="continuationSeparator" w:id="1">
    <w:p w:rsidR="00B068DE" w:rsidRDefault="00B068DE" w:rsidP="00867A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E54DF"/>
    <w:multiLevelType w:val="multilevel"/>
    <w:tmpl w:val="7FC4E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F09E7"/>
    <w:multiLevelType w:val="multilevel"/>
    <w:tmpl w:val="281C23C2"/>
    <w:lvl w:ilvl="0">
      <w:start w:val="3"/>
      <w:numFmt w:val="decimal"/>
      <w:lvlText w:val="%1"/>
      <w:lvlJc w:val="left"/>
      <w:pPr>
        <w:ind w:left="316" w:hanging="49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16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492"/>
      </w:pPr>
      <w:rPr>
        <w:rFonts w:hint="default"/>
        <w:lang w:val="ru-RU" w:eastAsia="en-US" w:bidi="ar-SA"/>
      </w:rPr>
    </w:lvl>
  </w:abstractNum>
  <w:abstractNum w:abstractNumId="2">
    <w:nsid w:val="0FBD68F2"/>
    <w:multiLevelType w:val="multilevel"/>
    <w:tmpl w:val="C194CC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EB0F0E"/>
    <w:multiLevelType w:val="hybridMultilevel"/>
    <w:tmpl w:val="7CB8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B5884"/>
    <w:multiLevelType w:val="hybridMultilevel"/>
    <w:tmpl w:val="B31AA2F8"/>
    <w:lvl w:ilvl="0" w:tplc="642C5FB2">
      <w:start w:val="1"/>
      <w:numFmt w:val="decimal"/>
      <w:lvlText w:val="%1."/>
      <w:lvlJc w:val="left"/>
      <w:pPr>
        <w:ind w:left="1095" w:hanging="375"/>
      </w:pPr>
      <w:rPr>
        <w:rFonts w:ascii="Times New Roman" w:hAnsi="Times New Roman" w:cs="Times New Roman"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EF3D8F"/>
    <w:multiLevelType w:val="multilevel"/>
    <w:tmpl w:val="4B88042A"/>
    <w:lvl w:ilvl="0">
      <w:start w:val="1"/>
      <w:numFmt w:val="decimal"/>
      <w:lvlText w:val="%1"/>
      <w:lvlJc w:val="left"/>
      <w:pPr>
        <w:ind w:left="31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8"/>
      </w:pPr>
      <w:rPr>
        <w:rFonts w:hint="default"/>
        <w:lang w:val="ru-RU" w:eastAsia="en-US" w:bidi="ar-SA"/>
      </w:rPr>
    </w:lvl>
  </w:abstractNum>
  <w:abstractNum w:abstractNumId="6">
    <w:nsid w:val="1E33370F"/>
    <w:multiLevelType w:val="hybridMultilevel"/>
    <w:tmpl w:val="B1DAA0B6"/>
    <w:lvl w:ilvl="0" w:tplc="041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306F6"/>
    <w:multiLevelType w:val="multilevel"/>
    <w:tmpl w:val="D912265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8">
    <w:nsid w:val="31136E8E"/>
    <w:multiLevelType w:val="multilevel"/>
    <w:tmpl w:val="4684A2AA"/>
    <w:lvl w:ilvl="0">
      <w:start w:val="17"/>
      <w:numFmt w:val="decimal"/>
      <w:lvlText w:val="%1."/>
      <w:lvlJc w:val="left"/>
      <w:pPr>
        <w:ind w:left="3548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9454E3B"/>
    <w:multiLevelType w:val="multilevel"/>
    <w:tmpl w:val="CAA8458E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06A5138"/>
    <w:multiLevelType w:val="hybridMultilevel"/>
    <w:tmpl w:val="14F8ED0A"/>
    <w:lvl w:ilvl="0" w:tplc="38C65A6A">
      <w:start w:val="1"/>
      <w:numFmt w:val="upperRoman"/>
      <w:lvlText w:val="%1."/>
      <w:lvlJc w:val="left"/>
      <w:pPr>
        <w:ind w:left="4457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242DCE">
      <w:numFmt w:val="bullet"/>
      <w:lvlText w:val="•"/>
      <w:lvlJc w:val="left"/>
      <w:pPr>
        <w:ind w:left="5086" w:hanging="567"/>
      </w:pPr>
      <w:rPr>
        <w:rFonts w:hint="default"/>
        <w:lang w:val="ru-RU" w:eastAsia="en-US" w:bidi="ar-SA"/>
      </w:rPr>
    </w:lvl>
    <w:lvl w:ilvl="2" w:tplc="9C282F84">
      <w:numFmt w:val="bullet"/>
      <w:lvlText w:val="•"/>
      <w:lvlJc w:val="left"/>
      <w:pPr>
        <w:ind w:left="5713" w:hanging="567"/>
      </w:pPr>
      <w:rPr>
        <w:rFonts w:hint="default"/>
        <w:lang w:val="ru-RU" w:eastAsia="en-US" w:bidi="ar-SA"/>
      </w:rPr>
    </w:lvl>
    <w:lvl w:ilvl="3" w:tplc="65700CFC">
      <w:numFmt w:val="bullet"/>
      <w:lvlText w:val="•"/>
      <w:lvlJc w:val="left"/>
      <w:pPr>
        <w:ind w:left="6339" w:hanging="567"/>
      </w:pPr>
      <w:rPr>
        <w:rFonts w:hint="default"/>
        <w:lang w:val="ru-RU" w:eastAsia="en-US" w:bidi="ar-SA"/>
      </w:rPr>
    </w:lvl>
    <w:lvl w:ilvl="4" w:tplc="A580A5A4">
      <w:numFmt w:val="bullet"/>
      <w:lvlText w:val="•"/>
      <w:lvlJc w:val="left"/>
      <w:pPr>
        <w:ind w:left="6966" w:hanging="567"/>
      </w:pPr>
      <w:rPr>
        <w:rFonts w:hint="default"/>
        <w:lang w:val="ru-RU" w:eastAsia="en-US" w:bidi="ar-SA"/>
      </w:rPr>
    </w:lvl>
    <w:lvl w:ilvl="5" w:tplc="13FE3966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  <w:lvl w:ilvl="6" w:tplc="4866F200">
      <w:numFmt w:val="bullet"/>
      <w:lvlText w:val="•"/>
      <w:lvlJc w:val="left"/>
      <w:pPr>
        <w:ind w:left="8219" w:hanging="567"/>
      </w:pPr>
      <w:rPr>
        <w:rFonts w:hint="default"/>
        <w:lang w:val="ru-RU" w:eastAsia="en-US" w:bidi="ar-SA"/>
      </w:rPr>
    </w:lvl>
    <w:lvl w:ilvl="7" w:tplc="766EB73C">
      <w:numFmt w:val="bullet"/>
      <w:lvlText w:val="•"/>
      <w:lvlJc w:val="left"/>
      <w:pPr>
        <w:ind w:left="8846" w:hanging="567"/>
      </w:pPr>
      <w:rPr>
        <w:rFonts w:hint="default"/>
        <w:lang w:val="ru-RU" w:eastAsia="en-US" w:bidi="ar-SA"/>
      </w:rPr>
    </w:lvl>
    <w:lvl w:ilvl="8" w:tplc="20B8888A">
      <w:numFmt w:val="bullet"/>
      <w:lvlText w:val="•"/>
      <w:lvlJc w:val="left"/>
      <w:pPr>
        <w:ind w:left="9473" w:hanging="567"/>
      </w:pPr>
      <w:rPr>
        <w:rFonts w:hint="default"/>
        <w:lang w:val="ru-RU" w:eastAsia="en-US" w:bidi="ar-SA"/>
      </w:rPr>
    </w:lvl>
  </w:abstractNum>
  <w:abstractNum w:abstractNumId="11">
    <w:nsid w:val="439031D3"/>
    <w:multiLevelType w:val="multilevel"/>
    <w:tmpl w:val="44ACE962"/>
    <w:lvl w:ilvl="0">
      <w:start w:val="4"/>
      <w:numFmt w:val="decimal"/>
      <w:lvlText w:val="%1."/>
      <w:lvlJc w:val="left"/>
      <w:pPr>
        <w:ind w:left="1286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43CB7E4F"/>
    <w:multiLevelType w:val="hybridMultilevel"/>
    <w:tmpl w:val="D9BE04F2"/>
    <w:lvl w:ilvl="0" w:tplc="595CB4B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>
    <w:nsid w:val="4552163A"/>
    <w:multiLevelType w:val="multilevel"/>
    <w:tmpl w:val="0FFC98C2"/>
    <w:lvl w:ilvl="0">
      <w:start w:val="40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14">
    <w:nsid w:val="461C51E4"/>
    <w:multiLevelType w:val="multilevel"/>
    <w:tmpl w:val="62B8BCF4"/>
    <w:lvl w:ilvl="0">
      <w:start w:val="8"/>
      <w:numFmt w:val="decimal"/>
      <w:lvlText w:val="%1."/>
      <w:lvlJc w:val="left"/>
      <w:pPr>
        <w:ind w:left="1120" w:hanging="360"/>
      </w:pPr>
      <w:rPr>
        <w:rFonts w:hint="default"/>
        <w:i w:val="0"/>
        <w:color w:val="000000"/>
      </w:rPr>
    </w:lvl>
    <w:lvl w:ilvl="1">
      <w:start w:val="3"/>
      <w:numFmt w:val="decimal"/>
      <w:isLgl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0" w:hanging="2160"/>
      </w:pPr>
      <w:rPr>
        <w:rFonts w:hint="default"/>
      </w:rPr>
    </w:lvl>
  </w:abstractNum>
  <w:abstractNum w:abstractNumId="15">
    <w:nsid w:val="47F3791F"/>
    <w:multiLevelType w:val="multilevel"/>
    <w:tmpl w:val="FA9C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FA7D05"/>
    <w:multiLevelType w:val="multilevel"/>
    <w:tmpl w:val="FBD25086"/>
    <w:lvl w:ilvl="0">
      <w:start w:val="5"/>
      <w:numFmt w:val="decimal"/>
      <w:lvlText w:val="%1"/>
      <w:lvlJc w:val="left"/>
      <w:pPr>
        <w:ind w:left="3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02"/>
      </w:pPr>
      <w:rPr>
        <w:rFonts w:hint="default"/>
        <w:lang w:val="ru-RU" w:eastAsia="en-US" w:bidi="ar-SA"/>
      </w:rPr>
    </w:lvl>
  </w:abstractNum>
  <w:abstractNum w:abstractNumId="17">
    <w:nsid w:val="48BF1AB2"/>
    <w:multiLevelType w:val="hybridMultilevel"/>
    <w:tmpl w:val="AD6476C8"/>
    <w:lvl w:ilvl="0" w:tplc="5C709480">
      <w:start w:val="1"/>
      <w:numFmt w:val="decimal"/>
      <w:lvlText w:val="%1)"/>
      <w:lvlJc w:val="left"/>
      <w:pPr>
        <w:ind w:left="316" w:hanging="34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2EF608">
      <w:numFmt w:val="bullet"/>
      <w:lvlText w:val="•"/>
      <w:lvlJc w:val="left"/>
      <w:pPr>
        <w:ind w:left="1360" w:hanging="341"/>
      </w:pPr>
      <w:rPr>
        <w:rFonts w:hint="default"/>
        <w:lang w:val="ru-RU" w:eastAsia="en-US" w:bidi="ar-SA"/>
      </w:rPr>
    </w:lvl>
    <w:lvl w:ilvl="2" w:tplc="5704A096">
      <w:numFmt w:val="bullet"/>
      <w:lvlText w:val="•"/>
      <w:lvlJc w:val="left"/>
      <w:pPr>
        <w:ind w:left="2401" w:hanging="341"/>
      </w:pPr>
      <w:rPr>
        <w:rFonts w:hint="default"/>
        <w:lang w:val="ru-RU" w:eastAsia="en-US" w:bidi="ar-SA"/>
      </w:rPr>
    </w:lvl>
    <w:lvl w:ilvl="3" w:tplc="3A2646FC">
      <w:numFmt w:val="bullet"/>
      <w:lvlText w:val="•"/>
      <w:lvlJc w:val="left"/>
      <w:pPr>
        <w:ind w:left="3441" w:hanging="341"/>
      </w:pPr>
      <w:rPr>
        <w:rFonts w:hint="default"/>
        <w:lang w:val="ru-RU" w:eastAsia="en-US" w:bidi="ar-SA"/>
      </w:rPr>
    </w:lvl>
    <w:lvl w:ilvl="4" w:tplc="810E6F0A">
      <w:numFmt w:val="bullet"/>
      <w:lvlText w:val="•"/>
      <w:lvlJc w:val="left"/>
      <w:pPr>
        <w:ind w:left="4482" w:hanging="341"/>
      </w:pPr>
      <w:rPr>
        <w:rFonts w:hint="default"/>
        <w:lang w:val="ru-RU" w:eastAsia="en-US" w:bidi="ar-SA"/>
      </w:rPr>
    </w:lvl>
    <w:lvl w:ilvl="5" w:tplc="6C3E1F02">
      <w:numFmt w:val="bullet"/>
      <w:lvlText w:val="•"/>
      <w:lvlJc w:val="left"/>
      <w:pPr>
        <w:ind w:left="5523" w:hanging="341"/>
      </w:pPr>
      <w:rPr>
        <w:rFonts w:hint="default"/>
        <w:lang w:val="ru-RU" w:eastAsia="en-US" w:bidi="ar-SA"/>
      </w:rPr>
    </w:lvl>
    <w:lvl w:ilvl="6" w:tplc="DAB62F68">
      <w:numFmt w:val="bullet"/>
      <w:lvlText w:val="•"/>
      <w:lvlJc w:val="left"/>
      <w:pPr>
        <w:ind w:left="6563" w:hanging="341"/>
      </w:pPr>
      <w:rPr>
        <w:rFonts w:hint="default"/>
        <w:lang w:val="ru-RU" w:eastAsia="en-US" w:bidi="ar-SA"/>
      </w:rPr>
    </w:lvl>
    <w:lvl w:ilvl="7" w:tplc="182007BC">
      <w:numFmt w:val="bullet"/>
      <w:lvlText w:val="•"/>
      <w:lvlJc w:val="left"/>
      <w:pPr>
        <w:ind w:left="7604" w:hanging="341"/>
      </w:pPr>
      <w:rPr>
        <w:rFonts w:hint="default"/>
        <w:lang w:val="ru-RU" w:eastAsia="en-US" w:bidi="ar-SA"/>
      </w:rPr>
    </w:lvl>
    <w:lvl w:ilvl="8" w:tplc="26308D88">
      <w:numFmt w:val="bullet"/>
      <w:lvlText w:val="•"/>
      <w:lvlJc w:val="left"/>
      <w:pPr>
        <w:ind w:left="8645" w:hanging="341"/>
      </w:pPr>
      <w:rPr>
        <w:rFonts w:hint="default"/>
        <w:lang w:val="ru-RU" w:eastAsia="en-US" w:bidi="ar-SA"/>
      </w:rPr>
    </w:lvl>
  </w:abstractNum>
  <w:abstractNum w:abstractNumId="18">
    <w:nsid w:val="4CC6092D"/>
    <w:multiLevelType w:val="multilevel"/>
    <w:tmpl w:val="7B1C6DBE"/>
    <w:lvl w:ilvl="0">
      <w:start w:val="2"/>
      <w:numFmt w:val="decimal"/>
      <w:lvlText w:val="%1"/>
      <w:lvlJc w:val="left"/>
      <w:pPr>
        <w:ind w:left="3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22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52"/>
      </w:pPr>
      <w:rPr>
        <w:rFonts w:hint="default"/>
        <w:lang w:val="ru-RU" w:eastAsia="en-US" w:bidi="ar-SA"/>
      </w:rPr>
    </w:lvl>
  </w:abstractNum>
  <w:abstractNum w:abstractNumId="19">
    <w:nsid w:val="4D201C7D"/>
    <w:multiLevelType w:val="multilevel"/>
    <w:tmpl w:val="27A42934"/>
    <w:lvl w:ilvl="0">
      <w:start w:val="4"/>
      <w:numFmt w:val="decimal"/>
      <w:lvlText w:val="%1"/>
      <w:lvlJc w:val="left"/>
      <w:pPr>
        <w:ind w:left="31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20">
    <w:nsid w:val="4F0F4502"/>
    <w:multiLevelType w:val="hybridMultilevel"/>
    <w:tmpl w:val="2E7EF7B2"/>
    <w:lvl w:ilvl="0" w:tplc="DBD8863C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4F5001C3"/>
    <w:multiLevelType w:val="multilevel"/>
    <w:tmpl w:val="FBD25086"/>
    <w:lvl w:ilvl="0">
      <w:start w:val="5"/>
      <w:numFmt w:val="decimal"/>
      <w:lvlText w:val="%1"/>
      <w:lvlJc w:val="left"/>
      <w:pPr>
        <w:ind w:left="3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02"/>
      </w:pPr>
      <w:rPr>
        <w:rFonts w:hint="default"/>
        <w:lang w:val="ru-RU" w:eastAsia="en-US" w:bidi="ar-SA"/>
      </w:rPr>
    </w:lvl>
  </w:abstractNum>
  <w:abstractNum w:abstractNumId="22">
    <w:nsid w:val="50F0440A"/>
    <w:multiLevelType w:val="hybridMultilevel"/>
    <w:tmpl w:val="E7CE65A2"/>
    <w:lvl w:ilvl="0" w:tplc="2BAAA21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565667CD"/>
    <w:multiLevelType w:val="multilevel"/>
    <w:tmpl w:val="BC409A3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24">
    <w:nsid w:val="5AE53FAA"/>
    <w:multiLevelType w:val="multilevel"/>
    <w:tmpl w:val="533C81B6"/>
    <w:lvl w:ilvl="0">
      <w:start w:val="15"/>
      <w:numFmt w:val="decimal"/>
      <w:lvlText w:val="%1."/>
      <w:lvlJc w:val="left"/>
      <w:pPr>
        <w:ind w:left="128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36012F8"/>
    <w:multiLevelType w:val="multilevel"/>
    <w:tmpl w:val="307E96DC"/>
    <w:lvl w:ilvl="0">
      <w:start w:val="3"/>
      <w:numFmt w:val="decimal"/>
      <w:lvlText w:val="%1"/>
      <w:lvlJc w:val="left"/>
      <w:pPr>
        <w:ind w:left="1517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5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97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65" w:hanging="9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9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1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972"/>
      </w:pPr>
      <w:rPr>
        <w:rFonts w:hint="default"/>
        <w:lang w:val="ru-RU" w:eastAsia="en-US" w:bidi="ar-SA"/>
      </w:rPr>
    </w:lvl>
  </w:abstractNum>
  <w:abstractNum w:abstractNumId="26">
    <w:nsid w:val="7B856F07"/>
    <w:multiLevelType w:val="hybridMultilevel"/>
    <w:tmpl w:val="792E72E2"/>
    <w:lvl w:ilvl="0" w:tplc="B3684B46">
      <w:numFmt w:val="bullet"/>
      <w:lvlText w:val="-"/>
      <w:lvlJc w:val="left"/>
      <w:pPr>
        <w:ind w:left="316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5C0C78">
      <w:numFmt w:val="bullet"/>
      <w:lvlText w:val="•"/>
      <w:lvlJc w:val="left"/>
      <w:pPr>
        <w:ind w:left="1360" w:hanging="221"/>
      </w:pPr>
      <w:rPr>
        <w:rFonts w:hint="default"/>
        <w:lang w:val="ru-RU" w:eastAsia="en-US" w:bidi="ar-SA"/>
      </w:rPr>
    </w:lvl>
    <w:lvl w:ilvl="2" w:tplc="95D82D4C">
      <w:numFmt w:val="bullet"/>
      <w:lvlText w:val="•"/>
      <w:lvlJc w:val="left"/>
      <w:pPr>
        <w:ind w:left="2401" w:hanging="221"/>
      </w:pPr>
      <w:rPr>
        <w:rFonts w:hint="default"/>
        <w:lang w:val="ru-RU" w:eastAsia="en-US" w:bidi="ar-SA"/>
      </w:rPr>
    </w:lvl>
    <w:lvl w:ilvl="3" w:tplc="0C22F078">
      <w:numFmt w:val="bullet"/>
      <w:lvlText w:val="•"/>
      <w:lvlJc w:val="left"/>
      <w:pPr>
        <w:ind w:left="3441" w:hanging="221"/>
      </w:pPr>
      <w:rPr>
        <w:rFonts w:hint="default"/>
        <w:lang w:val="ru-RU" w:eastAsia="en-US" w:bidi="ar-SA"/>
      </w:rPr>
    </w:lvl>
    <w:lvl w:ilvl="4" w:tplc="B0400834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F62809F8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6" w:tplc="B87624A2">
      <w:numFmt w:val="bullet"/>
      <w:lvlText w:val="•"/>
      <w:lvlJc w:val="left"/>
      <w:pPr>
        <w:ind w:left="6563" w:hanging="221"/>
      </w:pPr>
      <w:rPr>
        <w:rFonts w:hint="default"/>
        <w:lang w:val="ru-RU" w:eastAsia="en-US" w:bidi="ar-SA"/>
      </w:rPr>
    </w:lvl>
    <w:lvl w:ilvl="7" w:tplc="A2529C44">
      <w:numFmt w:val="bullet"/>
      <w:lvlText w:val="•"/>
      <w:lvlJc w:val="left"/>
      <w:pPr>
        <w:ind w:left="7604" w:hanging="221"/>
      </w:pPr>
      <w:rPr>
        <w:rFonts w:hint="default"/>
        <w:lang w:val="ru-RU" w:eastAsia="en-US" w:bidi="ar-SA"/>
      </w:rPr>
    </w:lvl>
    <w:lvl w:ilvl="8" w:tplc="7152DDDA">
      <w:numFmt w:val="bullet"/>
      <w:lvlText w:val="•"/>
      <w:lvlJc w:val="left"/>
      <w:pPr>
        <w:ind w:left="8645" w:hanging="221"/>
      </w:pPr>
      <w:rPr>
        <w:rFonts w:hint="default"/>
        <w:lang w:val="ru-RU" w:eastAsia="en-US" w:bidi="ar-SA"/>
      </w:rPr>
    </w:lvl>
  </w:abstractNum>
  <w:abstractNum w:abstractNumId="27">
    <w:nsid w:val="7C812955"/>
    <w:multiLevelType w:val="multilevel"/>
    <w:tmpl w:val="644A0AFC"/>
    <w:lvl w:ilvl="0">
      <w:start w:val="43"/>
      <w:numFmt w:val="decimal"/>
      <w:lvlText w:val="%1."/>
      <w:lvlJc w:val="left"/>
      <w:pPr>
        <w:ind w:left="128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480" w:hanging="2160"/>
      </w:pPr>
      <w:rPr>
        <w:rFonts w:hint="default"/>
      </w:rPr>
    </w:lvl>
  </w:abstractNum>
  <w:abstractNum w:abstractNumId="28">
    <w:nsid w:val="7FEF4292"/>
    <w:multiLevelType w:val="multilevel"/>
    <w:tmpl w:val="1A10385E"/>
    <w:lvl w:ilvl="0">
      <w:start w:val="3"/>
      <w:numFmt w:val="decimal"/>
      <w:lvlText w:val="%1"/>
      <w:lvlJc w:val="left"/>
      <w:pPr>
        <w:ind w:left="3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12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9"/>
  </w:num>
  <w:num w:numId="3">
    <w:abstractNumId w:val="25"/>
  </w:num>
  <w:num w:numId="4">
    <w:abstractNumId w:val="1"/>
  </w:num>
  <w:num w:numId="5">
    <w:abstractNumId w:val="28"/>
  </w:num>
  <w:num w:numId="6">
    <w:abstractNumId w:val="26"/>
  </w:num>
  <w:num w:numId="7">
    <w:abstractNumId w:val="18"/>
  </w:num>
  <w:num w:numId="8">
    <w:abstractNumId w:val="17"/>
  </w:num>
  <w:num w:numId="9">
    <w:abstractNumId w:val="5"/>
  </w:num>
  <w:num w:numId="10">
    <w:abstractNumId w:val="10"/>
  </w:num>
  <w:num w:numId="11">
    <w:abstractNumId w:val="21"/>
  </w:num>
  <w:num w:numId="12">
    <w:abstractNumId w:val="22"/>
  </w:num>
  <w:num w:numId="13">
    <w:abstractNumId w:val="20"/>
  </w:num>
  <w:num w:numId="14">
    <w:abstractNumId w:val="4"/>
  </w:num>
  <w:num w:numId="15">
    <w:abstractNumId w:val="14"/>
  </w:num>
  <w:num w:numId="16">
    <w:abstractNumId w:val="9"/>
  </w:num>
  <w:num w:numId="17">
    <w:abstractNumId w:val="24"/>
  </w:num>
  <w:num w:numId="18">
    <w:abstractNumId w:val="2"/>
  </w:num>
  <w:num w:numId="19">
    <w:abstractNumId w:val="8"/>
  </w:num>
  <w:num w:numId="20">
    <w:abstractNumId w:val="13"/>
  </w:num>
  <w:num w:numId="21">
    <w:abstractNumId w:val="27"/>
  </w:num>
  <w:num w:numId="22">
    <w:abstractNumId w:val="6"/>
  </w:num>
  <w:num w:numId="23">
    <w:abstractNumId w:val="7"/>
  </w:num>
  <w:num w:numId="24">
    <w:abstractNumId w:val="11"/>
  </w:num>
  <w:num w:numId="25">
    <w:abstractNumId w:val="15"/>
  </w:num>
  <w:num w:numId="26">
    <w:abstractNumId w:val="0"/>
  </w:num>
  <w:num w:numId="27">
    <w:abstractNumId w:val="3"/>
  </w:num>
  <w:num w:numId="28">
    <w:abstractNumId w:val="12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7680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67A22"/>
    <w:rsid w:val="00010562"/>
    <w:rsid w:val="0001488F"/>
    <w:rsid w:val="00014FB4"/>
    <w:rsid w:val="000213A0"/>
    <w:rsid w:val="00033E52"/>
    <w:rsid w:val="00056670"/>
    <w:rsid w:val="000644AA"/>
    <w:rsid w:val="00065B3F"/>
    <w:rsid w:val="000745EB"/>
    <w:rsid w:val="000765BA"/>
    <w:rsid w:val="000B114D"/>
    <w:rsid w:val="000B39FE"/>
    <w:rsid w:val="000C40B7"/>
    <w:rsid w:val="000C44FC"/>
    <w:rsid w:val="000E031A"/>
    <w:rsid w:val="001034CA"/>
    <w:rsid w:val="00112C6B"/>
    <w:rsid w:val="00120348"/>
    <w:rsid w:val="0015521D"/>
    <w:rsid w:val="00157F47"/>
    <w:rsid w:val="001635BA"/>
    <w:rsid w:val="00177EC9"/>
    <w:rsid w:val="0018251C"/>
    <w:rsid w:val="001C2F0B"/>
    <w:rsid w:val="001E33E0"/>
    <w:rsid w:val="001E6DDF"/>
    <w:rsid w:val="001F7C61"/>
    <w:rsid w:val="0020617F"/>
    <w:rsid w:val="00236B59"/>
    <w:rsid w:val="002409DC"/>
    <w:rsid w:val="00267122"/>
    <w:rsid w:val="002732C4"/>
    <w:rsid w:val="00284E53"/>
    <w:rsid w:val="00296937"/>
    <w:rsid w:val="002A7510"/>
    <w:rsid w:val="002C071D"/>
    <w:rsid w:val="002E0262"/>
    <w:rsid w:val="002E7C9A"/>
    <w:rsid w:val="002F11DE"/>
    <w:rsid w:val="003017B6"/>
    <w:rsid w:val="003102A4"/>
    <w:rsid w:val="00314FEA"/>
    <w:rsid w:val="00351030"/>
    <w:rsid w:val="003603B0"/>
    <w:rsid w:val="00362C20"/>
    <w:rsid w:val="0037723A"/>
    <w:rsid w:val="0038316B"/>
    <w:rsid w:val="00392E1A"/>
    <w:rsid w:val="00393C51"/>
    <w:rsid w:val="00396C7D"/>
    <w:rsid w:val="00397E34"/>
    <w:rsid w:val="003A7E1B"/>
    <w:rsid w:val="003B2983"/>
    <w:rsid w:val="003F3FA8"/>
    <w:rsid w:val="00401DF0"/>
    <w:rsid w:val="004171EB"/>
    <w:rsid w:val="004214E9"/>
    <w:rsid w:val="00424B69"/>
    <w:rsid w:val="0042721B"/>
    <w:rsid w:val="00446D13"/>
    <w:rsid w:val="00460245"/>
    <w:rsid w:val="00491707"/>
    <w:rsid w:val="004B29B9"/>
    <w:rsid w:val="004B5DAF"/>
    <w:rsid w:val="004C61B9"/>
    <w:rsid w:val="004F0AB1"/>
    <w:rsid w:val="004F1D87"/>
    <w:rsid w:val="00500E2A"/>
    <w:rsid w:val="00503497"/>
    <w:rsid w:val="00530666"/>
    <w:rsid w:val="00553838"/>
    <w:rsid w:val="005A11AD"/>
    <w:rsid w:val="005E7EC2"/>
    <w:rsid w:val="00612840"/>
    <w:rsid w:val="006400E6"/>
    <w:rsid w:val="00683C79"/>
    <w:rsid w:val="00685321"/>
    <w:rsid w:val="00696ADD"/>
    <w:rsid w:val="006A07A3"/>
    <w:rsid w:val="006C0F43"/>
    <w:rsid w:val="006E61CD"/>
    <w:rsid w:val="006F653D"/>
    <w:rsid w:val="00701039"/>
    <w:rsid w:val="00702F2C"/>
    <w:rsid w:val="00717A98"/>
    <w:rsid w:val="00757236"/>
    <w:rsid w:val="007635E6"/>
    <w:rsid w:val="00777B85"/>
    <w:rsid w:val="00795F4C"/>
    <w:rsid w:val="007C6B5C"/>
    <w:rsid w:val="007F522A"/>
    <w:rsid w:val="00812E4F"/>
    <w:rsid w:val="00813B17"/>
    <w:rsid w:val="00820DBE"/>
    <w:rsid w:val="008430FB"/>
    <w:rsid w:val="008566D2"/>
    <w:rsid w:val="00863160"/>
    <w:rsid w:val="00867A22"/>
    <w:rsid w:val="008771A5"/>
    <w:rsid w:val="0088209B"/>
    <w:rsid w:val="008C5BC6"/>
    <w:rsid w:val="008C5E4A"/>
    <w:rsid w:val="008D6242"/>
    <w:rsid w:val="009007D4"/>
    <w:rsid w:val="00934C51"/>
    <w:rsid w:val="00960551"/>
    <w:rsid w:val="009645CA"/>
    <w:rsid w:val="009A0A30"/>
    <w:rsid w:val="009B5658"/>
    <w:rsid w:val="009C217D"/>
    <w:rsid w:val="009C5020"/>
    <w:rsid w:val="009E29A2"/>
    <w:rsid w:val="00A10074"/>
    <w:rsid w:val="00A3441F"/>
    <w:rsid w:val="00A47387"/>
    <w:rsid w:val="00A77F98"/>
    <w:rsid w:val="00A81B02"/>
    <w:rsid w:val="00A95636"/>
    <w:rsid w:val="00AB7C6A"/>
    <w:rsid w:val="00AC19A6"/>
    <w:rsid w:val="00AC3A15"/>
    <w:rsid w:val="00AC6016"/>
    <w:rsid w:val="00AC7CC6"/>
    <w:rsid w:val="00AD0137"/>
    <w:rsid w:val="00AD695F"/>
    <w:rsid w:val="00AF284F"/>
    <w:rsid w:val="00B068DE"/>
    <w:rsid w:val="00B1073B"/>
    <w:rsid w:val="00B122F5"/>
    <w:rsid w:val="00B34CF6"/>
    <w:rsid w:val="00B4321D"/>
    <w:rsid w:val="00B723AE"/>
    <w:rsid w:val="00B75784"/>
    <w:rsid w:val="00B86BC6"/>
    <w:rsid w:val="00B94959"/>
    <w:rsid w:val="00BC6024"/>
    <w:rsid w:val="00BE0618"/>
    <w:rsid w:val="00BE21A9"/>
    <w:rsid w:val="00BE6ADF"/>
    <w:rsid w:val="00BF039A"/>
    <w:rsid w:val="00C2398A"/>
    <w:rsid w:val="00C51DF8"/>
    <w:rsid w:val="00C778B7"/>
    <w:rsid w:val="00CA0956"/>
    <w:rsid w:val="00CB0E78"/>
    <w:rsid w:val="00CB5F77"/>
    <w:rsid w:val="00CC2112"/>
    <w:rsid w:val="00CE6453"/>
    <w:rsid w:val="00D169BB"/>
    <w:rsid w:val="00D47281"/>
    <w:rsid w:val="00D52D02"/>
    <w:rsid w:val="00D71CAD"/>
    <w:rsid w:val="00D81F7D"/>
    <w:rsid w:val="00D954F2"/>
    <w:rsid w:val="00DA2474"/>
    <w:rsid w:val="00DA314A"/>
    <w:rsid w:val="00DD539B"/>
    <w:rsid w:val="00DE056E"/>
    <w:rsid w:val="00DF3027"/>
    <w:rsid w:val="00E2439F"/>
    <w:rsid w:val="00E24DAE"/>
    <w:rsid w:val="00E45983"/>
    <w:rsid w:val="00E4688A"/>
    <w:rsid w:val="00E75594"/>
    <w:rsid w:val="00E940F3"/>
    <w:rsid w:val="00EA278F"/>
    <w:rsid w:val="00EB423A"/>
    <w:rsid w:val="00EC2B95"/>
    <w:rsid w:val="00ED40C6"/>
    <w:rsid w:val="00EF0314"/>
    <w:rsid w:val="00EF26D0"/>
    <w:rsid w:val="00EF2AB9"/>
    <w:rsid w:val="00EF49C7"/>
    <w:rsid w:val="00F14AAF"/>
    <w:rsid w:val="00F1552A"/>
    <w:rsid w:val="00F45D72"/>
    <w:rsid w:val="00F52F74"/>
    <w:rsid w:val="00F84348"/>
    <w:rsid w:val="00F970D3"/>
    <w:rsid w:val="00FA40E9"/>
    <w:rsid w:val="00FB28EA"/>
    <w:rsid w:val="00FB4E53"/>
    <w:rsid w:val="00FD1400"/>
    <w:rsid w:val="00FE7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7A2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EC2B95"/>
    <w:pPr>
      <w:widowControl/>
      <w:suppressAutoHyphens/>
      <w:autoSpaceDE/>
      <w:autoSpaceDN/>
      <w:spacing w:before="108" w:after="108"/>
      <w:jc w:val="center"/>
      <w:outlineLvl w:val="0"/>
    </w:pPr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7A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qFormat/>
    <w:rsid w:val="00867A2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67A22"/>
    <w:pPr>
      <w:ind w:left="1010" w:right="35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67A22"/>
    <w:pPr>
      <w:ind w:left="316" w:right="34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67A22"/>
  </w:style>
  <w:style w:type="paragraph" w:styleId="a5">
    <w:name w:val="header"/>
    <w:basedOn w:val="a"/>
    <w:link w:val="a6"/>
    <w:uiPriority w:val="99"/>
    <w:unhideWhenUsed/>
    <w:rsid w:val="00DA24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A247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A24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A2474"/>
    <w:rPr>
      <w:rFonts w:ascii="Times New Roman" w:eastAsia="Times New Roman" w:hAnsi="Times New Roman" w:cs="Times New Roman"/>
      <w:lang w:val="ru-RU"/>
    </w:rPr>
  </w:style>
  <w:style w:type="paragraph" w:customStyle="1" w:styleId="FR1">
    <w:name w:val="FR1"/>
    <w:rsid w:val="003A7E1B"/>
    <w:pPr>
      <w:suppressAutoHyphens/>
      <w:autoSpaceDE/>
      <w:autoSpaceDN/>
      <w:spacing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formattext">
    <w:name w:val="formattext"/>
    <w:basedOn w:val="a"/>
    <w:rsid w:val="003A7E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nhideWhenUsed/>
    <w:rsid w:val="006E61C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C2B95"/>
    <w:rPr>
      <w:rFonts w:ascii="Liberation Serif" w:eastAsia="NSimSun" w:hAnsi="Liberation Serif" w:cs="Arial"/>
      <w:b/>
      <w:color w:val="26282F"/>
      <w:kern w:val="2"/>
      <w:sz w:val="24"/>
      <w:szCs w:val="24"/>
      <w:lang w:val="ru-RU" w:eastAsia="zh-CN" w:bidi="hi-IN"/>
    </w:rPr>
  </w:style>
  <w:style w:type="character" w:customStyle="1" w:styleId="aa">
    <w:name w:val="Цветовое выделение для Текст"/>
    <w:qFormat/>
    <w:rsid w:val="00EC2B95"/>
  </w:style>
  <w:style w:type="character" w:customStyle="1" w:styleId="ab">
    <w:name w:val="Цветовое выделение"/>
    <w:qFormat/>
    <w:rsid w:val="00EC2B95"/>
    <w:rPr>
      <w:b/>
      <w:color w:val="26282F"/>
    </w:rPr>
  </w:style>
  <w:style w:type="character" w:customStyle="1" w:styleId="ac">
    <w:name w:val="Гипертекстовая ссылка"/>
    <w:basedOn w:val="ab"/>
    <w:uiPriority w:val="99"/>
    <w:qFormat/>
    <w:rsid w:val="00EC2B95"/>
    <w:rPr>
      <w:b w:val="0"/>
      <w:color w:val="106BBE"/>
    </w:rPr>
  </w:style>
  <w:style w:type="character" w:customStyle="1" w:styleId="-">
    <w:name w:val="Интернет-ссылка"/>
    <w:basedOn w:val="a0"/>
    <w:uiPriority w:val="99"/>
    <w:rsid w:val="00EC2B95"/>
    <w:rPr>
      <w:color w:val="0000FF"/>
      <w:u w:val="single"/>
    </w:rPr>
  </w:style>
  <w:style w:type="character" w:styleId="ad">
    <w:name w:val="Strong"/>
    <w:basedOn w:val="a0"/>
    <w:uiPriority w:val="22"/>
    <w:qFormat/>
    <w:rsid w:val="00EC2B95"/>
    <w:rPr>
      <w:b/>
      <w:bCs/>
    </w:rPr>
  </w:style>
  <w:style w:type="paragraph" w:customStyle="1" w:styleId="11">
    <w:name w:val="Заголовок1"/>
    <w:basedOn w:val="a"/>
    <w:next w:val="a3"/>
    <w:qFormat/>
    <w:rsid w:val="00EC2B95"/>
    <w:pPr>
      <w:keepNext/>
      <w:widowControl/>
      <w:suppressAutoHyphens/>
      <w:autoSpaceDE/>
      <w:autoSpaceDN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styleId="ae">
    <w:name w:val="List"/>
    <w:basedOn w:val="a3"/>
    <w:rsid w:val="00EC2B95"/>
    <w:pPr>
      <w:widowControl/>
      <w:suppressAutoHyphens/>
      <w:autoSpaceDE/>
      <w:autoSpaceDN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f">
    <w:name w:val="caption"/>
    <w:basedOn w:val="a"/>
    <w:qFormat/>
    <w:rsid w:val="00EC2B95"/>
    <w:pPr>
      <w:widowControl/>
      <w:suppressLineNumbers/>
      <w:suppressAutoHyphens/>
      <w:autoSpaceDE/>
      <w:autoSpaceDN/>
      <w:spacing w:before="120" w:after="120"/>
    </w:pPr>
    <w:rPr>
      <w:rFonts w:ascii="Liberation Serif" w:eastAsia="NSimSun" w:hAnsi="Liberation Serif" w:cs="Arial"/>
      <w:i/>
      <w:iCs/>
      <w:kern w:val="2"/>
      <w:sz w:val="24"/>
      <w:szCs w:val="24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EC2B95"/>
    <w:pPr>
      <w:ind w:left="220" w:hanging="220"/>
    </w:pPr>
  </w:style>
  <w:style w:type="paragraph" w:styleId="af0">
    <w:name w:val="index heading"/>
    <w:basedOn w:val="a"/>
    <w:qFormat/>
    <w:rsid w:val="00EC2B95"/>
    <w:pPr>
      <w:widowControl/>
      <w:suppressLineNumbers/>
      <w:suppressAutoHyphens/>
      <w:autoSpaceDE/>
      <w:autoSpaceDN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1">
    <w:name w:val="Нормальный (таблица)"/>
    <w:basedOn w:val="a"/>
    <w:qFormat/>
    <w:rsid w:val="00EC2B95"/>
    <w:pPr>
      <w:widowControl/>
      <w:suppressAutoHyphens/>
      <w:autoSpaceDE/>
      <w:autoSpaceDN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2">
    <w:name w:val="Прижатый влево"/>
    <w:basedOn w:val="a"/>
    <w:qFormat/>
    <w:rsid w:val="00EC2B95"/>
    <w:pPr>
      <w:widowControl/>
      <w:suppressAutoHyphens/>
      <w:autoSpaceDE/>
      <w:autoSpaceDN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3">
    <w:name w:val="Таблицы (моноширинный)"/>
    <w:basedOn w:val="a"/>
    <w:qFormat/>
    <w:rsid w:val="00EC2B95"/>
    <w:pPr>
      <w:widowControl/>
      <w:suppressAutoHyphens/>
      <w:autoSpaceDE/>
      <w:autoSpaceDN/>
    </w:pPr>
    <w:rPr>
      <w:rFonts w:ascii="Courier New" w:eastAsia="NSimSun" w:hAnsi="Courier New" w:cs="Arial"/>
      <w:kern w:val="2"/>
      <w:sz w:val="24"/>
      <w:szCs w:val="24"/>
      <w:lang w:eastAsia="zh-CN" w:bidi="hi-IN"/>
    </w:rPr>
  </w:style>
  <w:style w:type="table" w:styleId="af4">
    <w:name w:val="Table Grid"/>
    <w:basedOn w:val="a1"/>
    <w:uiPriority w:val="99"/>
    <w:rsid w:val="00EC2B95"/>
    <w:pPr>
      <w:widowControl/>
      <w:suppressAutoHyphens/>
      <w:autoSpaceDE/>
      <w:autoSpaceDN/>
    </w:pPr>
    <w:rPr>
      <w:rFonts w:ascii="Liberation Serif" w:eastAsia="NSimSun" w:hAnsi="Liberation Serif" w:cs="Arial"/>
      <w:kern w:val="2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EC2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2B95"/>
    <w:pPr>
      <w:shd w:val="clear" w:color="auto" w:fill="FFFFFF"/>
      <w:autoSpaceDE/>
      <w:autoSpaceDN/>
      <w:spacing w:before="420" w:after="300" w:line="322" w:lineRule="exact"/>
      <w:jc w:val="both"/>
    </w:pPr>
    <w:rPr>
      <w:sz w:val="28"/>
      <w:szCs w:val="28"/>
      <w:lang w:val="en-US"/>
    </w:rPr>
  </w:style>
  <w:style w:type="paragraph" w:styleId="af5">
    <w:name w:val="Balloon Text"/>
    <w:basedOn w:val="a"/>
    <w:link w:val="af6"/>
    <w:uiPriority w:val="99"/>
    <w:semiHidden/>
    <w:unhideWhenUsed/>
    <w:rsid w:val="00EC2B95"/>
    <w:pPr>
      <w:widowControl/>
      <w:suppressAutoHyphens/>
      <w:autoSpaceDE/>
      <w:autoSpaceDN/>
    </w:pPr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customStyle="1" w:styleId="af6">
    <w:name w:val="Текст выноски Знак"/>
    <w:basedOn w:val="a0"/>
    <w:link w:val="af5"/>
    <w:uiPriority w:val="99"/>
    <w:semiHidden/>
    <w:rsid w:val="00EC2B95"/>
    <w:rPr>
      <w:rFonts w:ascii="Tahoma" w:eastAsia="NSimSun" w:hAnsi="Tahoma" w:cs="Mangal"/>
      <w:kern w:val="2"/>
      <w:sz w:val="16"/>
      <w:szCs w:val="14"/>
      <w:lang w:val="ru-RU" w:eastAsia="zh-CN" w:bidi="hi-IN"/>
    </w:rPr>
  </w:style>
  <w:style w:type="character" w:customStyle="1" w:styleId="af7">
    <w:name w:val="Сноска_"/>
    <w:basedOn w:val="a0"/>
    <w:link w:val="af8"/>
    <w:rsid w:val="00EC2B9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9">
    <w:name w:val="Сноска + Не полужирный"/>
    <w:basedOn w:val="af7"/>
    <w:rsid w:val="00EC2B95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f8">
    <w:name w:val="Сноска"/>
    <w:basedOn w:val="a"/>
    <w:link w:val="af7"/>
    <w:rsid w:val="00EC2B95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paragraph" w:styleId="afa">
    <w:name w:val="footnote text"/>
    <w:basedOn w:val="a"/>
    <w:link w:val="afb"/>
    <w:uiPriority w:val="99"/>
    <w:semiHidden/>
    <w:unhideWhenUsed/>
    <w:rsid w:val="00EC2B95"/>
    <w:pPr>
      <w:widowControl/>
      <w:suppressAutoHyphens/>
      <w:autoSpaceDE/>
      <w:autoSpaceDN/>
    </w:pPr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character" w:customStyle="1" w:styleId="afb">
    <w:name w:val="Текст сноски Знак"/>
    <w:basedOn w:val="a0"/>
    <w:link w:val="afa"/>
    <w:uiPriority w:val="99"/>
    <w:semiHidden/>
    <w:rsid w:val="00EC2B95"/>
    <w:rPr>
      <w:rFonts w:ascii="Liberation Serif" w:eastAsia="NSimSun" w:hAnsi="Liberation Serif" w:cs="Mangal"/>
      <w:kern w:val="2"/>
      <w:sz w:val="20"/>
      <w:szCs w:val="18"/>
      <w:lang w:val="ru-RU" w:eastAsia="zh-CN" w:bidi="hi-IN"/>
    </w:rPr>
  </w:style>
  <w:style w:type="character" w:customStyle="1" w:styleId="21">
    <w:name w:val="Основной текст (2) + Курсив"/>
    <w:basedOn w:val="2"/>
    <w:rsid w:val="00EC2B95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C2B95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2B95"/>
    <w:pPr>
      <w:shd w:val="clear" w:color="auto" w:fill="FFFFFF"/>
      <w:autoSpaceDE/>
      <w:autoSpaceDN/>
      <w:spacing w:line="0" w:lineRule="atLeast"/>
    </w:pPr>
    <w:rPr>
      <w:sz w:val="8"/>
      <w:szCs w:val="8"/>
      <w:lang w:val="en-US"/>
    </w:rPr>
  </w:style>
  <w:style w:type="character" w:customStyle="1" w:styleId="3">
    <w:name w:val="Основной текст (3)_"/>
    <w:basedOn w:val="a0"/>
    <w:link w:val="30"/>
    <w:rsid w:val="00EC2B9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2B95"/>
    <w:pPr>
      <w:shd w:val="clear" w:color="auto" w:fill="FFFFFF"/>
      <w:autoSpaceDE/>
      <w:autoSpaceDN/>
      <w:spacing w:after="600" w:line="322" w:lineRule="exact"/>
      <w:jc w:val="center"/>
    </w:pPr>
    <w:rPr>
      <w:b/>
      <w:bCs/>
      <w:sz w:val="28"/>
      <w:szCs w:val="28"/>
      <w:lang w:val="en-US"/>
    </w:rPr>
  </w:style>
  <w:style w:type="character" w:customStyle="1" w:styleId="13">
    <w:name w:val="Заголовок №1_"/>
    <w:basedOn w:val="a0"/>
    <w:link w:val="14"/>
    <w:rsid w:val="00EC2B9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EC2B95"/>
    <w:pPr>
      <w:shd w:val="clear" w:color="auto" w:fill="FFFFFF"/>
      <w:autoSpaceDE/>
      <w:autoSpaceDN/>
      <w:spacing w:before="600" w:after="420" w:line="0" w:lineRule="atLeast"/>
      <w:ind w:hanging="1040"/>
      <w:jc w:val="both"/>
      <w:outlineLvl w:val="0"/>
    </w:pPr>
    <w:rPr>
      <w:b/>
      <w:bCs/>
      <w:sz w:val="28"/>
      <w:szCs w:val="28"/>
      <w:lang w:val="en-US"/>
    </w:rPr>
  </w:style>
  <w:style w:type="paragraph" w:customStyle="1" w:styleId="ConsPlusNormal">
    <w:name w:val="ConsPlusNormal"/>
    <w:uiPriority w:val="99"/>
    <w:rsid w:val="00EC2B95"/>
    <w:pPr>
      <w:suppressAutoHyphens/>
      <w:autoSpaceDN/>
      <w:ind w:firstLine="720"/>
      <w:jc w:val="center"/>
    </w:pPr>
    <w:rPr>
      <w:rFonts w:ascii="Arial" w:eastAsia="Times New Roman" w:hAnsi="Arial" w:cs="Arial"/>
      <w:sz w:val="20"/>
      <w:szCs w:val="20"/>
      <w:lang w:val="ru-RU" w:eastAsia="ar-SA"/>
    </w:rPr>
  </w:style>
  <w:style w:type="paragraph" w:customStyle="1" w:styleId="s1">
    <w:name w:val="s_1"/>
    <w:basedOn w:val="a"/>
    <w:rsid w:val="00EC2B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EC2B95"/>
  </w:style>
  <w:style w:type="character" w:customStyle="1" w:styleId="apple-converted-space">
    <w:name w:val="apple-converted-space"/>
    <w:basedOn w:val="a0"/>
    <w:rsid w:val="00EC2B95"/>
  </w:style>
  <w:style w:type="character" w:customStyle="1" w:styleId="aligner">
    <w:name w:val="aligner"/>
    <w:basedOn w:val="a0"/>
    <w:rsid w:val="00EC2B95"/>
  </w:style>
  <w:style w:type="paragraph" w:styleId="afc">
    <w:name w:val="Normal (Web)"/>
    <w:basedOn w:val="a"/>
    <w:uiPriority w:val="99"/>
    <w:semiHidden/>
    <w:unhideWhenUsed/>
    <w:rsid w:val="00EC2B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5114CDB-E7FC-4629-87BA-9EF65C96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25</vt:i4>
      </vt:variant>
    </vt:vector>
  </HeadingPairs>
  <TitlesOfParts>
    <vt:vector size="26" baseType="lpstr">
      <vt:lpstr>ПРОЕКТ</vt:lpstr>
      <vt:lpstr>    О ВНЕСЕНИИ ИЗМЕНЕНИЙ В ПОСТАНОВЛЕНИЕ АДМИНИСТРАЦИИ ТОРБЕЕВСКОГО МУНИЦИПАЛЬНОГО Р</vt:lpstr>
      <vt:lpstr>    1. Внести изменения в административный регламент утвержденный постановлен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</vt:lpstr>
      <vt:lpstr>    </vt:lpstr>
      <vt:lpstr>    </vt:lpstr>
      <vt:lpstr>    </vt:lpstr>
      <vt:lpstr>    </vt:lpstr>
      <vt:lpstr>АДМИНИСТРАТИВНЫЙ РЕГЛАМЕНТ                                                      </vt:lpstr>
      <vt:lpstr/>
      <vt:lpstr>РАЗДЕЛ 1. ОБЩИЕ ПОЛОЖЕНИЯ</vt:lpstr>
      <vt:lpstr>РАЗДЕЛ 2. СТАНДАРТ ПРЕДОСТАВЛЕНИЯ МУНИЦИПАЛЬНОЙ УСЛУГИ.</vt:lpstr>
      <vt:lpstr/>
      <vt:lpstr>РАЗДЕЛ 3. СОСТАВ, ПОСЛЕДОВАТЕЛЬНОСТЬ И СРОКИ ВЫПОЛНЕНИЯ АДМИНИСТРАТИВНЫХ ПРОЦЕДУ</vt:lpstr>
      <vt:lpstr>46. Порядок исправления допущенных опечаток и ошибок в выданных в результате пре</vt:lpstr>
    </vt:vector>
  </TitlesOfParts>
  <Company>Центр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Admin</cp:lastModifiedBy>
  <cp:revision>3</cp:revision>
  <cp:lastPrinted>2025-07-16T09:41:00Z</cp:lastPrinted>
  <dcterms:created xsi:type="dcterms:W3CDTF">2025-07-18T06:36:00Z</dcterms:created>
  <dcterms:modified xsi:type="dcterms:W3CDTF">2025-07-18T06:36:00Z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2022-02-16T00:00:00Z</vt:filetime>
  </property>
</Properties>
</file>