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17" w:rsidRPr="00967842" w:rsidRDefault="00606795">
      <w:pPr>
        <w:pStyle w:val="11"/>
        <w:spacing w:before="0" w:after="0"/>
        <w:rPr>
          <w:rFonts w:ascii="Times New Roman" w:hAnsi="Times New Roman" w:cs="Times New Roman"/>
          <w:b w:val="0"/>
          <w:sz w:val="22"/>
          <w:szCs w:val="22"/>
        </w:rPr>
      </w:pPr>
      <w:r w:rsidRPr="00967842">
        <w:rPr>
          <w:rFonts w:ascii="Times New Roman" w:hAnsi="Times New Roman" w:cs="Times New Roman"/>
          <w:b w:val="0"/>
        </w:rPr>
        <w:t>«МУНИЦИПАЛЬНАЯ ПРОГРАММА</w:t>
      </w:r>
      <w:r w:rsidRPr="0096784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F174A0" w:rsidRPr="00967842" w:rsidRDefault="00606795" w:rsidP="00E9151D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67842">
        <w:rPr>
          <w:rFonts w:ascii="Times New Roman" w:hAnsi="Times New Roman" w:cs="Times New Roman"/>
          <w:sz w:val="22"/>
          <w:szCs w:val="22"/>
        </w:rPr>
        <w:t>ТОРБЕЕВСКОГО МУНИЦИПАЛЬНОГО РАЙОНА  РЕСПУБЛИКИ МОРДОВИЯ «КОМПЛЕКСНОЕ РАЗВИТИЕ СЕЛЬСКИХ ТЕРРИТОРИЙ»</w:t>
      </w:r>
      <w:r w:rsidRPr="00967842">
        <w:rPr>
          <w:rFonts w:ascii="Times New Roman" w:hAnsi="Times New Roman" w:cs="Times New Roman"/>
          <w:sz w:val="22"/>
          <w:szCs w:val="22"/>
        </w:rPr>
        <w:br/>
      </w:r>
      <w:r w:rsidRPr="00967842">
        <w:rPr>
          <w:rFonts w:ascii="Times New Roman" w:hAnsi="Times New Roman"/>
          <w:sz w:val="22"/>
          <w:szCs w:val="22"/>
        </w:rPr>
        <w:t>(УТВ.ПОСТАНОВЛЕНИЕМ АДМИНИСТРАЦИИ ТОРБЕЕВСКОГО МУНИЦИПАЛЬНОГО РАЙОНА  РЕСПУБЛИКИ МОРДОВИЯ ОТ 16 ОКТЯБРЯ 2019 Г. № 547)</w:t>
      </w:r>
    </w:p>
    <w:p w:rsidR="00E9151D" w:rsidRPr="00967842" w:rsidRDefault="00E9151D">
      <w:pPr>
        <w:pStyle w:val="11"/>
        <w:spacing w:before="0" w:after="0"/>
        <w:rPr>
          <w:rFonts w:ascii="Times New Roman" w:hAnsi="Times New Roman" w:cs="Times New Roman"/>
          <w:b w:val="0"/>
          <w:sz w:val="22"/>
          <w:szCs w:val="22"/>
        </w:rPr>
      </w:pPr>
    </w:p>
    <w:p w:rsidR="00F174A0" w:rsidRPr="00967842" w:rsidRDefault="00606795">
      <w:pPr>
        <w:pStyle w:val="11"/>
        <w:spacing w:before="0" w:after="0"/>
        <w:rPr>
          <w:rFonts w:ascii="Times New Roman" w:hAnsi="Times New Roman" w:cs="Times New Roman"/>
          <w:b w:val="0"/>
          <w:sz w:val="22"/>
          <w:szCs w:val="22"/>
        </w:rPr>
      </w:pPr>
      <w:r w:rsidRPr="00967842">
        <w:rPr>
          <w:rFonts w:ascii="Times New Roman" w:hAnsi="Times New Roman" w:cs="Times New Roman"/>
          <w:b w:val="0"/>
          <w:sz w:val="22"/>
          <w:szCs w:val="22"/>
        </w:rPr>
        <w:t>ПАСПОРТ</w:t>
      </w:r>
      <w:r w:rsidRPr="00967842">
        <w:rPr>
          <w:rFonts w:ascii="Times New Roman" w:hAnsi="Times New Roman" w:cs="Times New Roman"/>
          <w:b w:val="0"/>
          <w:sz w:val="22"/>
          <w:szCs w:val="22"/>
        </w:rPr>
        <w:br/>
        <w:t>МУНИЦИПАЛЬНОЙ ПРОГРАММЫ ТОРБЕЕВСКОГО МУНИЦИПАЛЬНОГО РАЙОНА РЕСПУБЛИКИ МОРДОВИЯ «КОМПЛЕКСНОЕ РАЗВИТИЕ СЕЛЬСКИХ ТЕРРИТОРИЙ»</w:t>
      </w:r>
    </w:p>
    <w:p w:rsidR="00F174A0" w:rsidRPr="00967842" w:rsidRDefault="00F174A0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498" w:type="dxa"/>
        <w:tblInd w:w="-34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2"/>
        <w:gridCol w:w="3778"/>
        <w:gridCol w:w="142"/>
        <w:gridCol w:w="5294"/>
        <w:gridCol w:w="142"/>
      </w:tblGrid>
      <w:tr w:rsidR="00F174A0" w:rsidRPr="00967842" w:rsidTr="00BD567F">
        <w:trPr>
          <w:gridBefore w:val="1"/>
          <w:wBefore w:w="142" w:type="dxa"/>
        </w:trPr>
        <w:tc>
          <w:tcPr>
            <w:tcW w:w="3920" w:type="dxa"/>
            <w:gridSpan w:val="2"/>
            <w:shd w:val="clear" w:color="auto" w:fill="auto"/>
          </w:tcPr>
          <w:p w:rsidR="00F174A0" w:rsidRPr="00967842" w:rsidRDefault="004B7A98">
            <w:pPr>
              <w:pStyle w:val="af4"/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7842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  <w:t>Наименование муниципальной программы</w:t>
            </w:r>
          </w:p>
          <w:p w:rsidR="00F174A0" w:rsidRPr="00967842" w:rsidRDefault="00F174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6" w:type="dxa"/>
            <w:gridSpan w:val="2"/>
            <w:shd w:val="clear" w:color="auto" w:fill="auto"/>
          </w:tcPr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Торбеевского</w:t>
            </w:r>
            <w:proofErr w:type="spellEnd"/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6497F"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  <w:r w:rsidR="00A6497F"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Республики Мордовия «Комплексное развитие сельских территорий» (далее – </w:t>
            </w:r>
            <w:proofErr w:type="gramStart"/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Муниципальная  программа</w:t>
            </w:r>
            <w:proofErr w:type="gramEnd"/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F174A0" w:rsidRPr="00967842" w:rsidRDefault="00F174A0">
            <w:pPr>
              <w:rPr>
                <w:sz w:val="22"/>
                <w:szCs w:val="22"/>
              </w:rPr>
            </w:pPr>
          </w:p>
        </w:tc>
      </w:tr>
      <w:tr w:rsidR="00F174A0" w:rsidRPr="00967842" w:rsidTr="00BD567F">
        <w:trPr>
          <w:gridBefore w:val="1"/>
          <w:wBefore w:w="142" w:type="dxa"/>
        </w:trPr>
        <w:tc>
          <w:tcPr>
            <w:tcW w:w="3920" w:type="dxa"/>
            <w:gridSpan w:val="2"/>
            <w:shd w:val="clear" w:color="auto" w:fill="auto"/>
          </w:tcPr>
          <w:p w:rsidR="00F174A0" w:rsidRPr="00967842" w:rsidRDefault="004B7A98">
            <w:pPr>
              <w:pStyle w:val="af4"/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0" w:name="sub_1112"/>
            <w:bookmarkEnd w:id="0"/>
            <w:r w:rsidRPr="00967842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  <w:t xml:space="preserve">Ответственный исполнитель </w:t>
            </w:r>
            <w:proofErr w:type="gramStart"/>
            <w:r w:rsidRPr="00967842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  <w:t>муниципальной  программы</w:t>
            </w:r>
            <w:proofErr w:type="gramEnd"/>
          </w:p>
          <w:p w:rsidR="00F174A0" w:rsidRPr="00967842" w:rsidRDefault="00F174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6" w:type="dxa"/>
            <w:gridSpan w:val="2"/>
            <w:shd w:val="clear" w:color="auto" w:fill="auto"/>
          </w:tcPr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Торбеевского</w:t>
            </w:r>
            <w:proofErr w:type="spellEnd"/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 Республики Мордовия</w:t>
            </w:r>
          </w:p>
        </w:tc>
      </w:tr>
      <w:tr w:rsidR="00F174A0" w:rsidRPr="00967842" w:rsidTr="00BD567F">
        <w:trPr>
          <w:gridBefore w:val="1"/>
          <w:wBefore w:w="142" w:type="dxa"/>
        </w:trPr>
        <w:tc>
          <w:tcPr>
            <w:tcW w:w="3920" w:type="dxa"/>
            <w:gridSpan w:val="2"/>
            <w:shd w:val="clear" w:color="auto" w:fill="auto"/>
          </w:tcPr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sub_7020034"/>
            <w:bookmarkEnd w:id="1"/>
            <w:r w:rsidRPr="00967842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Участники Государственной программы</w:t>
            </w:r>
          </w:p>
        </w:tc>
        <w:tc>
          <w:tcPr>
            <w:tcW w:w="5436" w:type="dxa"/>
            <w:gridSpan w:val="2"/>
            <w:shd w:val="clear" w:color="auto" w:fill="auto"/>
          </w:tcPr>
          <w:p w:rsidR="00F174A0" w:rsidRPr="00967842" w:rsidRDefault="0076122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Городское и с</w:t>
            </w:r>
            <w:r w:rsidR="00A6497F"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ельские поселения </w:t>
            </w:r>
            <w:proofErr w:type="spellStart"/>
            <w:r w:rsidR="00A6497F" w:rsidRPr="00967842">
              <w:rPr>
                <w:rFonts w:ascii="Times New Roman" w:hAnsi="Times New Roman" w:cs="Times New Roman"/>
                <w:sz w:val="22"/>
                <w:szCs w:val="22"/>
              </w:rPr>
              <w:t>Торбеевского</w:t>
            </w:r>
            <w:proofErr w:type="spellEnd"/>
            <w:r w:rsidR="00A6497F"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 w:rsidR="004B7A98" w:rsidRPr="00967842">
              <w:rPr>
                <w:rFonts w:ascii="Times New Roman" w:hAnsi="Times New Roman" w:cs="Times New Roman"/>
                <w:sz w:val="22"/>
                <w:szCs w:val="22"/>
              </w:rPr>
              <w:t>Республики Мордовия</w:t>
            </w:r>
          </w:p>
          <w:p w:rsidR="00F174A0" w:rsidRPr="00967842" w:rsidRDefault="00F174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bookmarkStart w:id="2" w:name="_GoBack"/>
        <w:bookmarkEnd w:id="2"/>
      </w:tr>
      <w:tr w:rsidR="00F174A0" w:rsidRPr="00967842" w:rsidTr="00BD567F">
        <w:trPr>
          <w:gridBefore w:val="1"/>
          <w:wBefore w:w="142" w:type="dxa"/>
        </w:trPr>
        <w:tc>
          <w:tcPr>
            <w:tcW w:w="3920" w:type="dxa"/>
            <w:gridSpan w:val="2"/>
            <w:shd w:val="clear" w:color="auto" w:fill="auto"/>
          </w:tcPr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5436" w:type="dxa"/>
            <w:gridSpan w:val="2"/>
            <w:shd w:val="clear" w:color="auto" w:fill="auto"/>
          </w:tcPr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подпрограмма «Создание условий для обеспечения доступным и комфортным жильем сельского населения»;</w:t>
            </w:r>
          </w:p>
          <w:p w:rsidR="00F174A0" w:rsidRPr="00967842" w:rsidRDefault="004B7A98" w:rsidP="00A43D00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подпрограмма «Создание и развитие инфраструктуры на сельских территориях»;</w:t>
            </w:r>
          </w:p>
          <w:p w:rsidR="00A43D00" w:rsidRPr="00967842" w:rsidRDefault="00A43D00" w:rsidP="00A43D00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подпрограмма «Развитие рынка труда (кадрового потенциала) на сельских территориях»</w:t>
            </w:r>
          </w:p>
          <w:p w:rsidR="00A43D00" w:rsidRPr="00967842" w:rsidRDefault="00A43D00" w:rsidP="00A43D00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74A0" w:rsidRPr="00967842" w:rsidTr="00BD567F">
        <w:trPr>
          <w:gridBefore w:val="1"/>
          <w:wBefore w:w="142" w:type="dxa"/>
        </w:trPr>
        <w:tc>
          <w:tcPr>
            <w:tcW w:w="3920" w:type="dxa"/>
            <w:gridSpan w:val="2"/>
            <w:shd w:val="clear" w:color="auto" w:fill="auto"/>
          </w:tcPr>
          <w:p w:rsidR="00F174A0" w:rsidRPr="00967842" w:rsidRDefault="004B7A9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Style w:val="a3"/>
                <w:rFonts w:ascii="Times New Roman" w:hAnsi="Times New Roman" w:cs="Times New Roman"/>
                <w:b w:val="0"/>
                <w:color w:val="00000A"/>
                <w:sz w:val="22"/>
                <w:szCs w:val="22"/>
              </w:rPr>
              <w:t xml:space="preserve">Цели </w:t>
            </w:r>
            <w:r w:rsidRPr="00967842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  <w:t>муниципальной</w:t>
            </w:r>
            <w:r w:rsidRPr="00967842">
              <w:rPr>
                <w:rStyle w:val="a3"/>
                <w:rFonts w:ascii="Times New Roman" w:hAnsi="Times New Roman" w:cs="Times New Roman"/>
                <w:b w:val="0"/>
                <w:color w:val="00000A"/>
                <w:sz w:val="22"/>
                <w:szCs w:val="22"/>
              </w:rPr>
              <w:t xml:space="preserve"> программы</w:t>
            </w:r>
          </w:p>
        </w:tc>
        <w:tc>
          <w:tcPr>
            <w:tcW w:w="5436" w:type="dxa"/>
            <w:gridSpan w:val="2"/>
            <w:shd w:val="clear" w:color="auto" w:fill="auto"/>
          </w:tcPr>
          <w:p w:rsidR="00CE76D9" w:rsidRPr="00967842" w:rsidRDefault="004B7A98" w:rsidP="00CE76D9">
            <w:pPr>
              <w:pStyle w:val="af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7842">
              <w:rPr>
                <w:sz w:val="22"/>
                <w:szCs w:val="22"/>
              </w:rPr>
              <w:t>1</w:t>
            </w:r>
            <w:r w:rsidR="00A6497F" w:rsidRPr="00967842">
              <w:rPr>
                <w:sz w:val="22"/>
                <w:szCs w:val="22"/>
              </w:rPr>
              <w:t>.</w:t>
            </w:r>
            <w:r w:rsidRPr="00967842">
              <w:rPr>
                <w:sz w:val="22"/>
                <w:szCs w:val="22"/>
              </w:rPr>
              <w:t xml:space="preserve"> </w:t>
            </w:r>
            <w:r w:rsidR="00CE76D9" w:rsidRPr="00967842">
              <w:rPr>
                <w:sz w:val="22"/>
                <w:szCs w:val="22"/>
              </w:rPr>
              <w:t>С</w:t>
            </w:r>
            <w:r w:rsidR="00CE76D9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охранение доли сельского населения в общей численности населения </w:t>
            </w:r>
            <w:proofErr w:type="spellStart"/>
            <w:r w:rsidR="00CE76D9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Торбеевского</w:t>
            </w:r>
            <w:proofErr w:type="spellEnd"/>
            <w:r w:rsidR="00CE76D9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муниципального района Республики Мордовия на уровне не менее </w:t>
            </w:r>
            <w:r w:rsidR="00E5442B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48,2</w:t>
            </w:r>
            <w:r w:rsidR="00CE76D9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процент</w:t>
            </w:r>
            <w:r w:rsidR="00E5442B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  <w:r w:rsidR="00CE76D9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 20</w:t>
            </w:r>
            <w:r w:rsidR="00A50CCD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  <w:r w:rsidR="00CE76D9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г.;</w:t>
            </w:r>
          </w:p>
          <w:p w:rsidR="00CE76D9" w:rsidRPr="00967842" w:rsidRDefault="00CE76D9" w:rsidP="00CE76D9">
            <w:pPr>
              <w:pStyle w:val="af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2017 году (базовый год) </w:t>
            </w:r>
            <w:r w:rsidR="00E5442B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5</w:t>
            </w:r>
            <w:r w:rsidR="00E5442B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2,9</w:t>
            </w: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процентов;</w:t>
            </w:r>
          </w:p>
          <w:p w:rsidR="00CE76D9" w:rsidRPr="00967842" w:rsidRDefault="00CE76D9" w:rsidP="00CE76D9">
            <w:pPr>
              <w:pStyle w:val="af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2020 году </w:t>
            </w:r>
            <w:r w:rsidR="00E5442B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E5442B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51,9</w:t>
            </w: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процент</w:t>
            </w:r>
            <w:r w:rsidR="00E5442B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:rsidR="00CE76D9" w:rsidRPr="00967842" w:rsidRDefault="00CE76D9" w:rsidP="00CE76D9">
            <w:pPr>
              <w:pStyle w:val="af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2021 году </w:t>
            </w:r>
            <w:r w:rsidR="00E5442B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E5442B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51,4</w:t>
            </w: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процент</w:t>
            </w:r>
            <w:r w:rsidR="00E5442B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:rsidR="00CE76D9" w:rsidRPr="00967842" w:rsidRDefault="00CE76D9" w:rsidP="00CE76D9">
            <w:pPr>
              <w:pStyle w:val="af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2022 году </w:t>
            </w:r>
            <w:r w:rsidR="00E5442B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E5442B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49,7</w:t>
            </w: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процент</w:t>
            </w:r>
            <w:r w:rsidR="00E5442B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:rsidR="00CE76D9" w:rsidRPr="00967842" w:rsidRDefault="00CE76D9" w:rsidP="00CE76D9">
            <w:pPr>
              <w:pStyle w:val="af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2023 году </w:t>
            </w:r>
            <w:r w:rsidR="00E5442B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E5442B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49,4</w:t>
            </w: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процент</w:t>
            </w:r>
            <w:r w:rsidR="00E5442B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:rsidR="00CE76D9" w:rsidRPr="00967842" w:rsidRDefault="00CE76D9" w:rsidP="00CE76D9">
            <w:pPr>
              <w:pStyle w:val="af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в 2024 году </w:t>
            </w:r>
            <w:r w:rsidR="00E5442B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E5442B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48,8</w:t>
            </w: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процент</w:t>
            </w:r>
            <w:r w:rsidR="00E5442B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:rsidR="00A50CCD" w:rsidRPr="00967842" w:rsidRDefault="00CE76D9" w:rsidP="00CE76D9">
            <w:pPr>
              <w:pStyle w:val="af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2025 году </w:t>
            </w:r>
            <w:r w:rsidR="00E5442B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–</w:t>
            </w: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E5442B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48,2</w:t>
            </w: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процент</w:t>
            </w:r>
            <w:r w:rsidR="00E5442B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  <w:r w:rsidR="00A50CCD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:rsidR="00A50CCD" w:rsidRPr="00967842" w:rsidRDefault="00A50CCD" w:rsidP="00A50CCD">
            <w:pPr>
              <w:pStyle w:val="af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в 2026 году – 48,2 процента;</w:t>
            </w:r>
          </w:p>
          <w:p w:rsidR="00A50CCD" w:rsidRPr="00967842" w:rsidRDefault="00A50CCD" w:rsidP="00A50CCD">
            <w:pPr>
              <w:pStyle w:val="af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в 2027 году – 48,2 процента;</w:t>
            </w:r>
          </w:p>
          <w:p w:rsidR="00A50CCD" w:rsidRPr="00967842" w:rsidRDefault="00A50CCD" w:rsidP="00A50CCD">
            <w:pPr>
              <w:pStyle w:val="af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в 2028 году – 48,2 процента;</w:t>
            </w:r>
          </w:p>
          <w:p w:rsidR="00A50CCD" w:rsidRPr="00967842" w:rsidRDefault="00A50CCD" w:rsidP="00A50CCD">
            <w:pPr>
              <w:pStyle w:val="af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в 2029 году – 48,2 процента;</w:t>
            </w:r>
          </w:p>
          <w:p w:rsidR="00CE76D9" w:rsidRPr="00967842" w:rsidRDefault="00A50CCD" w:rsidP="00CE76D9">
            <w:pPr>
              <w:pStyle w:val="af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в 2030 году – 48,2 процента</w:t>
            </w:r>
            <w:r w:rsidR="00CE76D9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  <w:p w:rsidR="00A6497F" w:rsidRPr="00967842" w:rsidRDefault="004B7A98" w:rsidP="00A6497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967842">
              <w:rPr>
                <w:sz w:val="22"/>
                <w:szCs w:val="22"/>
              </w:rPr>
              <w:t>2</w:t>
            </w:r>
            <w:r w:rsidR="00A6497F" w:rsidRPr="00967842">
              <w:rPr>
                <w:sz w:val="22"/>
                <w:szCs w:val="22"/>
              </w:rPr>
              <w:t>.</w:t>
            </w:r>
            <w:r w:rsidRPr="00967842">
              <w:rPr>
                <w:sz w:val="22"/>
                <w:szCs w:val="22"/>
              </w:rPr>
              <w:t xml:space="preserve"> </w:t>
            </w:r>
            <w:r w:rsidR="00A6497F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Увеличение среднемесячных располагаемых ресурсов сельских домохозяйств, тыс. руб. </w:t>
            </w:r>
          </w:p>
          <w:p w:rsidR="00A6497F" w:rsidRPr="00967842" w:rsidRDefault="00A6497F" w:rsidP="00A6497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2019 году (базовый год) –  </w:t>
            </w:r>
            <w:r w:rsidR="00E5442B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10910,0</w:t>
            </w: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руб.; </w:t>
            </w:r>
          </w:p>
          <w:p w:rsidR="00A6497F" w:rsidRPr="00967842" w:rsidRDefault="00A6497F" w:rsidP="00A6497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2020 году – </w:t>
            </w:r>
            <w:r w:rsidR="00E5442B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11782,8</w:t>
            </w: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руб.;</w:t>
            </w:r>
          </w:p>
          <w:p w:rsidR="00A6497F" w:rsidRPr="00967842" w:rsidRDefault="00A6497F" w:rsidP="00A6497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в 2021 году – 1</w:t>
            </w:r>
            <w:r w:rsidR="00E5442B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2725,4</w:t>
            </w: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руб.;</w:t>
            </w:r>
          </w:p>
          <w:p w:rsidR="00A6497F" w:rsidRPr="00967842" w:rsidRDefault="00A6497F" w:rsidP="00A6497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в 2022 году – 1</w:t>
            </w:r>
            <w:r w:rsidR="00E5442B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3743,5</w:t>
            </w: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руб.;</w:t>
            </w:r>
          </w:p>
          <w:p w:rsidR="00A6497F" w:rsidRPr="00967842" w:rsidRDefault="00A6497F" w:rsidP="00A6497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в 2023 году – 1</w:t>
            </w:r>
            <w:r w:rsidR="00E5442B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4842,9</w:t>
            </w: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руб.;</w:t>
            </w:r>
          </w:p>
          <w:p w:rsidR="00A6497F" w:rsidRPr="00967842" w:rsidRDefault="00A6497F" w:rsidP="00A6497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в 2024 году – 1</w:t>
            </w:r>
            <w:r w:rsidR="00E5442B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6030,3</w:t>
            </w: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руб.;</w:t>
            </w:r>
          </w:p>
          <w:p w:rsidR="00F174A0" w:rsidRPr="00967842" w:rsidRDefault="00A6497F" w:rsidP="00A6497F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в 2025 году – 1</w:t>
            </w:r>
            <w:r w:rsidR="00E5442B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7312,8</w:t>
            </w: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руб.</w:t>
            </w:r>
            <w:r w:rsidR="004E289A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:rsidR="004E289A" w:rsidRPr="00967842" w:rsidRDefault="004E289A" w:rsidP="00A6497F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в 2026 году – 17312,8 руб.;</w:t>
            </w:r>
          </w:p>
          <w:p w:rsidR="004E289A" w:rsidRPr="00967842" w:rsidRDefault="004E289A" w:rsidP="00A6497F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в 2027 году – 17312,8 руб.;</w:t>
            </w:r>
          </w:p>
          <w:p w:rsidR="004E289A" w:rsidRPr="00967842" w:rsidRDefault="004E289A" w:rsidP="00A6497F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в 2028 году – 17312,8 руб.;</w:t>
            </w:r>
          </w:p>
          <w:p w:rsidR="004E289A" w:rsidRPr="00967842" w:rsidRDefault="004E289A" w:rsidP="00A6497F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в 2029 году – 17312,8 руб.;</w:t>
            </w:r>
          </w:p>
          <w:p w:rsidR="004E289A" w:rsidRPr="00967842" w:rsidRDefault="004E289A" w:rsidP="00A6497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в 2030 году – 17312,8 руб.</w:t>
            </w:r>
          </w:p>
          <w:p w:rsidR="00F174A0" w:rsidRPr="00967842" w:rsidRDefault="004B7A98">
            <w:pPr>
              <w:pStyle w:val="ConsPlusNormal"/>
              <w:jc w:val="both"/>
              <w:rPr>
                <w:sz w:val="22"/>
                <w:szCs w:val="22"/>
              </w:rPr>
            </w:pPr>
            <w:r w:rsidRPr="00967842">
              <w:rPr>
                <w:sz w:val="22"/>
                <w:szCs w:val="22"/>
              </w:rPr>
              <w:t>3</w:t>
            </w:r>
            <w:r w:rsidR="00A6497F" w:rsidRPr="00967842">
              <w:rPr>
                <w:sz w:val="22"/>
                <w:szCs w:val="22"/>
              </w:rPr>
              <w:t>.</w:t>
            </w:r>
            <w:r w:rsidRPr="00967842">
              <w:rPr>
                <w:sz w:val="22"/>
                <w:szCs w:val="22"/>
              </w:rPr>
              <w:t xml:space="preserve"> </w:t>
            </w:r>
            <w:r w:rsidR="00A6497F" w:rsidRPr="00967842">
              <w:rPr>
                <w:sz w:val="22"/>
                <w:szCs w:val="22"/>
              </w:rPr>
              <w:t>П</w:t>
            </w:r>
            <w:r w:rsidRPr="00967842">
              <w:rPr>
                <w:sz w:val="22"/>
                <w:szCs w:val="22"/>
              </w:rPr>
              <w:t>овышение доли общей площади благоустроенных жилых помещений в сельских населенных пунктах до </w:t>
            </w:r>
            <w:r w:rsidR="008738B7" w:rsidRPr="00967842">
              <w:rPr>
                <w:sz w:val="22"/>
                <w:szCs w:val="22"/>
              </w:rPr>
              <w:t>50</w:t>
            </w:r>
            <w:r w:rsidRPr="00967842">
              <w:rPr>
                <w:sz w:val="22"/>
                <w:szCs w:val="22"/>
              </w:rPr>
              <w:t> процентов в 2025 г.;</w:t>
            </w:r>
          </w:p>
          <w:p w:rsidR="00A6497F" w:rsidRPr="00967842" w:rsidRDefault="004B7A98" w:rsidP="00A6497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7842">
              <w:rPr>
                <w:sz w:val="22"/>
                <w:szCs w:val="22"/>
              </w:rPr>
              <w:t xml:space="preserve">в 2017 году (базовый год) – </w:t>
            </w:r>
            <w:r w:rsidR="00CE76D9" w:rsidRPr="00967842">
              <w:rPr>
                <w:sz w:val="22"/>
                <w:szCs w:val="22"/>
              </w:rPr>
              <w:t>3,4</w:t>
            </w:r>
            <w:r w:rsidR="008738B7" w:rsidRPr="00967842">
              <w:rPr>
                <w:sz w:val="22"/>
                <w:szCs w:val="22"/>
              </w:rPr>
              <w:t xml:space="preserve"> </w:t>
            </w:r>
            <w:r w:rsidR="00A6497F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процента; </w:t>
            </w:r>
          </w:p>
          <w:p w:rsidR="00A6497F" w:rsidRPr="00967842" w:rsidRDefault="00A6497F" w:rsidP="00A6497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2020 году – </w:t>
            </w:r>
            <w:r w:rsidR="008738B7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,0 процентов;</w:t>
            </w:r>
          </w:p>
          <w:p w:rsidR="00A6497F" w:rsidRPr="00967842" w:rsidRDefault="00A6497F" w:rsidP="00A6497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2021 году – </w:t>
            </w:r>
            <w:r w:rsidR="008738B7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,0 процентов;</w:t>
            </w:r>
          </w:p>
          <w:p w:rsidR="00A6497F" w:rsidRPr="00967842" w:rsidRDefault="00A6497F" w:rsidP="00A6497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2022 году – </w:t>
            </w:r>
            <w:r w:rsidR="008738B7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,0 процентов;</w:t>
            </w:r>
          </w:p>
          <w:p w:rsidR="00A6497F" w:rsidRPr="00967842" w:rsidRDefault="00A6497F" w:rsidP="00A6497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2023 году – </w:t>
            </w:r>
            <w:r w:rsidR="008738B7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,0 процента;</w:t>
            </w:r>
          </w:p>
          <w:p w:rsidR="00A6497F" w:rsidRPr="00967842" w:rsidRDefault="00A6497F" w:rsidP="00A6497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2024 году – </w:t>
            </w:r>
            <w:r w:rsidR="008738B7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45</w:t>
            </w: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,0 процентов;</w:t>
            </w:r>
          </w:p>
          <w:p w:rsidR="00F174A0" w:rsidRPr="00967842" w:rsidRDefault="00A6497F" w:rsidP="00A6497F">
            <w:pPr>
              <w:pStyle w:val="af1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в 2025 году – 5</w:t>
            </w:r>
            <w:r w:rsidR="008738B7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,0 процентов</w:t>
            </w:r>
            <w:r w:rsidR="004E289A"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:rsidR="00F174A0" w:rsidRPr="00967842" w:rsidRDefault="004E289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в 2026 году – 50,0 процентов;</w:t>
            </w:r>
          </w:p>
          <w:p w:rsidR="004E289A" w:rsidRPr="00967842" w:rsidRDefault="004E289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в 2027 году – 50,0 процентов;</w:t>
            </w:r>
          </w:p>
          <w:p w:rsidR="004E289A" w:rsidRPr="00967842" w:rsidRDefault="004E289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в 2028 году – 50,0 процентов;</w:t>
            </w:r>
          </w:p>
          <w:p w:rsidR="004E289A" w:rsidRPr="00967842" w:rsidRDefault="004E289A" w:rsidP="004E289A">
            <w:pPr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в 2029 году – 50,0 процентов;</w:t>
            </w:r>
          </w:p>
          <w:p w:rsidR="004E289A" w:rsidRPr="00967842" w:rsidRDefault="004E289A" w:rsidP="004E289A">
            <w:pPr>
              <w:ind w:firstLine="0"/>
              <w:rPr>
                <w:sz w:val="22"/>
                <w:szCs w:val="22"/>
              </w:rPr>
            </w:pPr>
            <w:r w:rsidRPr="00967842">
              <w:rPr>
                <w:rFonts w:ascii="Times New Roman" w:hAnsi="Times New Roman"/>
                <w:color w:val="000000"/>
                <w:sz w:val="22"/>
                <w:szCs w:val="22"/>
              </w:rPr>
              <w:t>в 2030 году – 50,0 процентов.</w:t>
            </w:r>
          </w:p>
        </w:tc>
      </w:tr>
      <w:tr w:rsidR="00F174A0" w:rsidRPr="00967842" w:rsidTr="00BD567F">
        <w:trPr>
          <w:gridBefore w:val="1"/>
          <w:wBefore w:w="142" w:type="dxa"/>
        </w:trPr>
        <w:tc>
          <w:tcPr>
            <w:tcW w:w="3920" w:type="dxa"/>
            <w:gridSpan w:val="2"/>
            <w:shd w:val="clear" w:color="auto" w:fill="auto"/>
          </w:tcPr>
          <w:p w:rsidR="00F174A0" w:rsidRPr="00967842" w:rsidRDefault="004B7A9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sub_1114"/>
            <w:bookmarkEnd w:id="3"/>
            <w:r w:rsidRPr="00967842">
              <w:rPr>
                <w:rStyle w:val="a3"/>
                <w:rFonts w:ascii="Times New Roman" w:hAnsi="Times New Roman" w:cs="Times New Roman"/>
                <w:b w:val="0"/>
                <w:color w:val="00000A"/>
                <w:sz w:val="22"/>
                <w:szCs w:val="22"/>
              </w:rPr>
              <w:lastRenderedPageBreak/>
              <w:t xml:space="preserve">Задачи </w:t>
            </w:r>
            <w:r w:rsidRPr="00967842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  <w:t>муниципальной</w:t>
            </w:r>
            <w:r w:rsidRPr="00967842">
              <w:rPr>
                <w:rStyle w:val="a3"/>
                <w:rFonts w:ascii="Times New Roman" w:hAnsi="Times New Roman" w:cs="Times New Roman"/>
                <w:b w:val="0"/>
                <w:color w:val="00000A"/>
                <w:sz w:val="22"/>
                <w:szCs w:val="22"/>
              </w:rPr>
              <w:t xml:space="preserve"> программы</w:t>
            </w:r>
          </w:p>
        </w:tc>
        <w:tc>
          <w:tcPr>
            <w:tcW w:w="5436" w:type="dxa"/>
            <w:gridSpan w:val="2"/>
            <w:shd w:val="clear" w:color="auto" w:fill="auto"/>
          </w:tcPr>
          <w:p w:rsidR="008738B7" w:rsidRPr="00967842" w:rsidRDefault="008738B7" w:rsidP="008738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мероприятия по строительству или 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приобретению </w:t>
            </w:r>
            <w:proofErr w:type="gramStart"/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жилья</w:t>
            </w:r>
            <w:proofErr w:type="gramEnd"/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 предоставляемого гражданам, проживающим на сельских территориях;</w:t>
            </w:r>
          </w:p>
          <w:p w:rsidR="008738B7" w:rsidRPr="00967842" w:rsidRDefault="008738B7" w:rsidP="008738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внедрение инструментов льготной сельской ипотеки на строительство (приобретение) жилья гражданам, проживающим на сельских территориях;</w:t>
            </w:r>
          </w:p>
          <w:p w:rsidR="008738B7" w:rsidRPr="00967842" w:rsidRDefault="008738B7" w:rsidP="008738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обеспечение создания комфортных условий жизнедеятельности в сельской местности за счет:</w:t>
            </w:r>
          </w:p>
          <w:p w:rsidR="008738B7" w:rsidRPr="00967842" w:rsidRDefault="008738B7" w:rsidP="008738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- развития инженерной инфраструктуры на сельских территориях;</w:t>
            </w:r>
          </w:p>
          <w:p w:rsidR="008738B7" w:rsidRPr="00967842" w:rsidRDefault="008738B7" w:rsidP="008738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- развития социальной инфраструктуры на сельских территориях;</w:t>
            </w:r>
          </w:p>
          <w:p w:rsidR="008738B7" w:rsidRPr="00967842" w:rsidRDefault="008738B7" w:rsidP="008738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- развития транспортной инфраструктуры на сельских территориях;</w:t>
            </w:r>
          </w:p>
          <w:p w:rsidR="008738B7" w:rsidRPr="00967842" w:rsidRDefault="008738B7" w:rsidP="008738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- благоустройства сельских территорий;</w:t>
            </w:r>
          </w:p>
          <w:p w:rsidR="00F174A0" w:rsidRPr="00967842" w:rsidRDefault="00595431" w:rsidP="0002101A">
            <w:pPr>
              <w:ind w:firstLine="0"/>
              <w:rPr>
                <w:color w:val="FF0000"/>
                <w:sz w:val="22"/>
                <w:szCs w:val="22"/>
              </w:rPr>
            </w:pPr>
            <w:r w:rsidRPr="00967842">
              <w:rPr>
                <w:sz w:val="22"/>
                <w:szCs w:val="22"/>
              </w:rPr>
              <w:t xml:space="preserve">- </w:t>
            </w:r>
            <w:r w:rsidR="008738B7" w:rsidRPr="00967842">
              <w:rPr>
                <w:sz w:val="22"/>
                <w:szCs w:val="22"/>
              </w:rPr>
              <w:t>содействие сельскохозяйственным товаропроизводителям в обеспечении квалифицированными специалистами.</w:t>
            </w:r>
            <w:r w:rsidR="0002101A" w:rsidRPr="00967842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F174A0" w:rsidRPr="00967842" w:rsidTr="00BD567F">
        <w:trPr>
          <w:gridBefore w:val="1"/>
          <w:wBefore w:w="142" w:type="dxa"/>
        </w:trPr>
        <w:tc>
          <w:tcPr>
            <w:tcW w:w="3920" w:type="dxa"/>
            <w:gridSpan w:val="2"/>
            <w:shd w:val="clear" w:color="auto" w:fill="auto"/>
          </w:tcPr>
          <w:p w:rsidR="00F174A0" w:rsidRPr="00967842" w:rsidRDefault="004B7A9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sub_1115"/>
            <w:bookmarkEnd w:id="4"/>
            <w:r w:rsidRPr="00967842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5436" w:type="dxa"/>
            <w:gridSpan w:val="2"/>
            <w:shd w:val="clear" w:color="auto" w:fill="auto"/>
          </w:tcPr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ввод жилых помещений (жилых домов) для граждан, проживающих </w:t>
            </w:r>
            <w:proofErr w:type="gramStart"/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на  территори</w:t>
            </w:r>
            <w:r w:rsidR="00A6497F" w:rsidRPr="009678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 w:rsidR="00A6497F"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A6497F" w:rsidRPr="00967842">
              <w:rPr>
                <w:rFonts w:ascii="Times New Roman" w:hAnsi="Times New Roman" w:cs="Times New Roman"/>
                <w:sz w:val="22"/>
                <w:szCs w:val="22"/>
              </w:rPr>
              <w:t>Торбеевского</w:t>
            </w:r>
            <w:proofErr w:type="spellEnd"/>
            <w:r w:rsidR="00A6497F"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A6497F"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2101A" w:rsidRPr="00967842">
              <w:rPr>
                <w:rFonts w:ascii="Times New Roman" w:hAnsi="Times New Roman" w:cs="Times New Roman"/>
                <w:sz w:val="22"/>
                <w:szCs w:val="22"/>
              </w:rPr>
              <w:t>2820</w:t>
            </w:r>
            <w:r w:rsidR="00CA7F9D"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 кв. метров жилья;</w:t>
            </w:r>
          </w:p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ввод жилых помещений (жилых домов), предоставляемых на условиях найма гражданам, проживающим </w:t>
            </w:r>
            <w:proofErr w:type="gramStart"/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на  территори</w:t>
            </w:r>
            <w:r w:rsidR="00CA7F9D" w:rsidRPr="009678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 w:rsidR="00CA7F9D"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A7F9D" w:rsidRPr="00967842">
              <w:rPr>
                <w:rFonts w:ascii="Times New Roman" w:hAnsi="Times New Roman" w:cs="Times New Roman"/>
                <w:sz w:val="22"/>
                <w:szCs w:val="22"/>
              </w:rPr>
              <w:t>Торбеевского</w:t>
            </w:r>
            <w:proofErr w:type="spellEnd"/>
            <w:r w:rsidR="00CA7F9D"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 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F94913" w:rsidRPr="0096784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CA7F9D" w:rsidRPr="0096784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 кв. метров жилья;</w:t>
            </w:r>
          </w:p>
          <w:p w:rsidR="00F174A0" w:rsidRPr="00967842" w:rsidRDefault="004B7A98">
            <w:pPr>
              <w:pStyle w:val="a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</w:t>
            </w:r>
            <w:r w:rsidR="00C8716A" w:rsidRPr="00967842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 жилищных (ипотечных) кредитов (займов) гражданам, для строительства (приобретения) жилых помещений (жилых домов) </w:t>
            </w:r>
            <w:proofErr w:type="gramStart"/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на  территори</w:t>
            </w:r>
            <w:r w:rsidR="00CA7F9D" w:rsidRPr="009678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 w:rsidR="00CA7F9D"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A7F9D" w:rsidRPr="00967842">
              <w:rPr>
                <w:rFonts w:ascii="Times New Roman" w:hAnsi="Times New Roman" w:cs="Times New Roman"/>
                <w:sz w:val="22"/>
                <w:szCs w:val="22"/>
              </w:rPr>
              <w:t>Торбеевского</w:t>
            </w:r>
            <w:proofErr w:type="spellEnd"/>
            <w:r w:rsidR="00CA7F9D"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ввод в действие </w:t>
            </w:r>
            <w:r w:rsidR="00897EA7" w:rsidRPr="00967842">
              <w:rPr>
                <w:rFonts w:ascii="Times New Roman" w:hAnsi="Times New Roman" w:cs="Times New Roman"/>
                <w:sz w:val="22"/>
                <w:szCs w:val="22"/>
              </w:rPr>
              <w:t>6,378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км локальных водопроводов;</w:t>
            </w:r>
          </w:p>
          <w:p w:rsidR="0026695D" w:rsidRPr="00967842" w:rsidRDefault="0026695D" w:rsidP="0026695D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ввод в эксплуатацию 8,8 км автомобильных дорог;</w:t>
            </w:r>
          </w:p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</w:t>
            </w:r>
            <w:r w:rsidR="00C8716A" w:rsidRPr="0096784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2101A" w:rsidRPr="009678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 общественно-значимых проектов по благоустройству территорий;</w:t>
            </w:r>
          </w:p>
          <w:p w:rsidR="008738B7" w:rsidRPr="00967842" w:rsidRDefault="004B7A9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реализация 1 инициативных проектов комплексного развития сельских территорий</w:t>
            </w:r>
            <w:r w:rsidR="008738B7" w:rsidRPr="0096784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738B7" w:rsidRPr="00967842" w:rsidRDefault="008738B7" w:rsidP="008738B7">
            <w:pPr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работников, обучающихся в федеральных государственных образовательных организациях высшего образования, подведомственных 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Министерству сельского хозяйства Российской Федерации – 1 человек;</w:t>
            </w:r>
          </w:p>
          <w:p w:rsidR="00F174A0" w:rsidRPr="00967842" w:rsidRDefault="008738B7">
            <w:pPr>
              <w:ind w:firstLine="0"/>
              <w:rPr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количество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прохождения производственной практики – 1 человек</w:t>
            </w:r>
            <w:r w:rsidR="00E52EDC" w:rsidRPr="009678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174A0" w:rsidRPr="00967842" w:rsidRDefault="00F174A0" w:rsidP="00E52EDC">
            <w:pPr>
              <w:widowControl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F174A0" w:rsidRPr="00967842" w:rsidTr="00BD567F">
        <w:trPr>
          <w:gridBefore w:val="1"/>
          <w:wBefore w:w="142" w:type="dxa"/>
        </w:trPr>
        <w:tc>
          <w:tcPr>
            <w:tcW w:w="3920" w:type="dxa"/>
            <w:gridSpan w:val="2"/>
            <w:shd w:val="clear" w:color="auto" w:fill="auto"/>
          </w:tcPr>
          <w:p w:rsidR="00F174A0" w:rsidRPr="00967842" w:rsidRDefault="004B7A9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Style w:val="a3"/>
                <w:rFonts w:ascii="Times New Roman" w:hAnsi="Times New Roman" w:cs="Times New Roman"/>
                <w:b w:val="0"/>
                <w:color w:val="00000A"/>
                <w:sz w:val="22"/>
                <w:szCs w:val="22"/>
              </w:rPr>
              <w:lastRenderedPageBreak/>
              <w:t xml:space="preserve">Этапы и сроки реализации </w:t>
            </w:r>
            <w:r w:rsidRPr="00967842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  <w:t>муниципальной</w:t>
            </w:r>
            <w:r w:rsidRPr="00967842">
              <w:rPr>
                <w:rStyle w:val="a3"/>
                <w:rFonts w:ascii="Times New Roman" w:hAnsi="Times New Roman" w:cs="Times New Roman"/>
                <w:b w:val="0"/>
                <w:color w:val="00000A"/>
                <w:sz w:val="22"/>
                <w:szCs w:val="22"/>
              </w:rPr>
              <w:t xml:space="preserve"> программы</w:t>
            </w:r>
          </w:p>
        </w:tc>
        <w:tc>
          <w:tcPr>
            <w:tcW w:w="5436" w:type="dxa"/>
            <w:gridSpan w:val="2"/>
            <w:shd w:val="clear" w:color="auto" w:fill="auto"/>
          </w:tcPr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1 января 2020 </w:t>
            </w:r>
            <w:r w:rsidR="004E289A"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года 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– 31 декабря 20</w:t>
            </w:r>
            <w:r w:rsidR="004E289A" w:rsidRPr="00967842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год</w:t>
            </w:r>
            <w:r w:rsidR="004E289A" w:rsidRPr="0096784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F174A0" w:rsidRPr="00967842" w:rsidRDefault="00F174A0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74A0" w:rsidRPr="00967842" w:rsidRDefault="00F174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74A0" w:rsidRPr="00967842" w:rsidTr="00BD567F">
        <w:trPr>
          <w:gridBefore w:val="1"/>
          <w:wBefore w:w="142" w:type="dxa"/>
        </w:trPr>
        <w:tc>
          <w:tcPr>
            <w:tcW w:w="3920" w:type="dxa"/>
            <w:gridSpan w:val="2"/>
            <w:shd w:val="clear" w:color="auto" w:fill="auto"/>
          </w:tcPr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sub_1117"/>
            <w:bookmarkEnd w:id="5"/>
            <w:r w:rsidRPr="00967842">
              <w:rPr>
                <w:rStyle w:val="a3"/>
                <w:rFonts w:ascii="Times New Roman" w:hAnsi="Times New Roman" w:cs="Times New Roman"/>
                <w:b w:val="0"/>
                <w:color w:val="00000A"/>
                <w:sz w:val="22"/>
                <w:szCs w:val="22"/>
              </w:rPr>
              <w:t xml:space="preserve">Объемы финансирования </w:t>
            </w:r>
            <w:r w:rsidRPr="00967842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  <w:t>муниципальной</w:t>
            </w:r>
            <w:r w:rsidRPr="00967842">
              <w:rPr>
                <w:rStyle w:val="a3"/>
                <w:rFonts w:ascii="Times New Roman" w:hAnsi="Times New Roman" w:cs="Times New Roman"/>
                <w:b w:val="0"/>
                <w:color w:val="00000A"/>
                <w:sz w:val="22"/>
                <w:szCs w:val="22"/>
              </w:rPr>
              <w:t xml:space="preserve"> программы</w:t>
            </w:r>
          </w:p>
        </w:tc>
        <w:tc>
          <w:tcPr>
            <w:tcW w:w="5436" w:type="dxa"/>
            <w:gridSpan w:val="2"/>
            <w:shd w:val="clear" w:color="auto" w:fill="auto"/>
          </w:tcPr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общий объем финансирования </w:t>
            </w:r>
            <w:r w:rsidR="00897EA7" w:rsidRPr="0096784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униципальной программы составит:</w:t>
            </w:r>
          </w:p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за счет всех источников финансирования – </w:t>
            </w:r>
            <w:r w:rsidR="00A3622B" w:rsidRPr="00967842">
              <w:rPr>
                <w:rFonts w:ascii="Times New Roman" w:hAnsi="Times New Roman" w:cs="Times New Roman"/>
                <w:sz w:val="22"/>
                <w:szCs w:val="22"/>
              </w:rPr>
              <w:t>326613,6</w:t>
            </w:r>
            <w:r w:rsidR="00F94913"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тыс. рублей, в том числе:</w:t>
            </w:r>
          </w:p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2020 год – </w:t>
            </w:r>
            <w:r w:rsidR="00F94913" w:rsidRPr="0096784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2101A" w:rsidRPr="00967842">
              <w:rPr>
                <w:rFonts w:ascii="Times New Roman" w:hAnsi="Times New Roman" w:cs="Times New Roman"/>
                <w:sz w:val="22"/>
                <w:szCs w:val="22"/>
              </w:rPr>
              <w:t>1639,6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тыс. рублей,</w:t>
            </w:r>
          </w:p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2021 год – </w:t>
            </w:r>
            <w:r w:rsidR="00F8380C"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2101A" w:rsidRPr="00967842">
              <w:rPr>
                <w:rFonts w:ascii="Times New Roman" w:hAnsi="Times New Roman" w:cs="Times New Roman"/>
                <w:sz w:val="22"/>
                <w:szCs w:val="22"/>
              </w:rPr>
              <w:t>8570,0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тыс. рублей,</w:t>
            </w:r>
          </w:p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2022 год –</w:t>
            </w:r>
            <w:r w:rsidR="00F8380C"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2101A" w:rsidRPr="00967842">
              <w:rPr>
                <w:rFonts w:ascii="Times New Roman" w:hAnsi="Times New Roman" w:cs="Times New Roman"/>
                <w:sz w:val="22"/>
                <w:szCs w:val="22"/>
              </w:rPr>
              <w:t>13424,0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тыс. рублей,</w:t>
            </w:r>
          </w:p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2023 год – </w:t>
            </w:r>
            <w:r w:rsidR="00F8380C"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766CA" w:rsidRPr="00967842">
              <w:rPr>
                <w:rFonts w:ascii="Times New Roman" w:hAnsi="Times New Roman" w:cs="Times New Roman"/>
                <w:sz w:val="22"/>
                <w:szCs w:val="22"/>
              </w:rPr>
              <w:t>13840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8380C" w:rsidRPr="009678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тыс. рублей,</w:t>
            </w:r>
          </w:p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2024 год – </w:t>
            </w:r>
            <w:r w:rsidR="00F8380C"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766CA" w:rsidRPr="00967842">
              <w:rPr>
                <w:rFonts w:ascii="Times New Roman" w:hAnsi="Times New Roman" w:cs="Times New Roman"/>
                <w:sz w:val="22"/>
                <w:szCs w:val="22"/>
              </w:rPr>
              <w:t>28020,0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тыс. рублей,</w:t>
            </w:r>
          </w:p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2025 год – </w:t>
            </w:r>
            <w:r w:rsidR="009766CA" w:rsidRPr="00967842">
              <w:rPr>
                <w:rFonts w:ascii="Times New Roman" w:hAnsi="Times New Roman" w:cs="Times New Roman"/>
                <w:sz w:val="22"/>
                <w:szCs w:val="22"/>
              </w:rPr>
              <w:t>48020,0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тыс. рублей,</w:t>
            </w:r>
          </w:p>
          <w:p w:rsidR="004E289A" w:rsidRPr="00967842" w:rsidRDefault="004E289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2026 год – </w:t>
            </w:r>
            <w:r w:rsidR="009766CA" w:rsidRPr="00967842">
              <w:rPr>
                <w:rFonts w:ascii="Times New Roman" w:hAnsi="Times New Roman" w:cs="Times New Roman"/>
                <w:sz w:val="22"/>
                <w:szCs w:val="22"/>
              </w:rPr>
              <w:t>48020,0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тыс. рублей,</w:t>
            </w:r>
          </w:p>
          <w:p w:rsidR="004E289A" w:rsidRPr="00967842" w:rsidRDefault="004E289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2027 год – </w:t>
            </w:r>
            <w:r w:rsidR="009766CA" w:rsidRPr="00967842">
              <w:rPr>
                <w:rFonts w:ascii="Times New Roman" w:hAnsi="Times New Roman" w:cs="Times New Roman"/>
                <w:sz w:val="22"/>
                <w:szCs w:val="22"/>
              </w:rPr>
              <w:t>49020,0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тыс. рублей,</w:t>
            </w:r>
          </w:p>
          <w:p w:rsidR="004E289A" w:rsidRPr="00967842" w:rsidRDefault="004E289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2028 год – </w:t>
            </w:r>
            <w:r w:rsidR="009766CA" w:rsidRPr="00967842">
              <w:rPr>
                <w:rFonts w:ascii="Times New Roman" w:hAnsi="Times New Roman" w:cs="Times New Roman"/>
                <w:sz w:val="22"/>
                <w:szCs w:val="22"/>
              </w:rPr>
              <w:t>50020,0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тыс. рублей,</w:t>
            </w:r>
          </w:p>
          <w:p w:rsidR="004E289A" w:rsidRPr="00967842" w:rsidRDefault="004E289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2029 год – </w:t>
            </w:r>
            <w:r w:rsidR="009766CA" w:rsidRPr="00967842">
              <w:rPr>
                <w:rFonts w:ascii="Times New Roman" w:hAnsi="Times New Roman" w:cs="Times New Roman"/>
                <w:sz w:val="22"/>
                <w:szCs w:val="22"/>
              </w:rPr>
              <w:t>28020,0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тыс. рублей,</w:t>
            </w:r>
          </w:p>
          <w:p w:rsidR="004E289A" w:rsidRPr="00967842" w:rsidRDefault="004E289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2030 год – </w:t>
            </w:r>
            <w:r w:rsidR="009766CA" w:rsidRPr="00967842">
              <w:rPr>
                <w:rFonts w:ascii="Times New Roman" w:hAnsi="Times New Roman" w:cs="Times New Roman"/>
                <w:sz w:val="22"/>
                <w:szCs w:val="22"/>
              </w:rPr>
              <w:t>28020,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0 тыс. рублей,</w:t>
            </w:r>
          </w:p>
          <w:p w:rsidR="00F174A0" w:rsidRPr="00967842" w:rsidRDefault="004B7A9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595431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за счет средств республиканского бюджета Республики Мордовия – </w:t>
            </w:r>
          </w:p>
          <w:p w:rsidR="00F174A0" w:rsidRPr="00967842" w:rsidRDefault="00A3622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263523,3</w:t>
            </w:r>
            <w:r w:rsidR="00F8380C"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B7A98" w:rsidRPr="00967842">
              <w:rPr>
                <w:rFonts w:ascii="Times New Roman" w:hAnsi="Times New Roman" w:cs="Times New Roman"/>
                <w:sz w:val="22"/>
                <w:szCs w:val="22"/>
              </w:rPr>
              <w:t>тыс. рублей, в том числе:</w:t>
            </w:r>
          </w:p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2020 год – </w:t>
            </w:r>
            <w:r w:rsidR="00595431" w:rsidRPr="0096784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A3622B" w:rsidRPr="00967842">
              <w:rPr>
                <w:rFonts w:ascii="Times New Roman" w:hAnsi="Times New Roman" w:cs="Times New Roman"/>
                <w:sz w:val="22"/>
                <w:szCs w:val="22"/>
              </w:rPr>
              <w:t>113,6</w:t>
            </w:r>
            <w:r w:rsidR="00595431"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 т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ыс. рублей,</w:t>
            </w:r>
          </w:p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2021 год – </w:t>
            </w:r>
            <w:r w:rsidR="00A3622B" w:rsidRPr="00967842">
              <w:rPr>
                <w:rFonts w:ascii="Times New Roman" w:hAnsi="Times New Roman" w:cs="Times New Roman"/>
                <w:sz w:val="22"/>
                <w:szCs w:val="22"/>
              </w:rPr>
              <w:t>5913,3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 тыс. рублей,</w:t>
            </w:r>
          </w:p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2022 год – </w:t>
            </w:r>
            <w:r w:rsidR="00A3622B" w:rsidRPr="00967842">
              <w:rPr>
                <w:rFonts w:ascii="Times New Roman" w:hAnsi="Times New Roman" w:cs="Times New Roman"/>
                <w:sz w:val="22"/>
                <w:szCs w:val="22"/>
              </w:rPr>
              <w:t>9691,6</w:t>
            </w:r>
            <w:r w:rsidR="00595431"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 т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ыс. рублей,</w:t>
            </w:r>
          </w:p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2023 год – </w:t>
            </w:r>
            <w:r w:rsidR="00A3622B" w:rsidRPr="00967842">
              <w:rPr>
                <w:rFonts w:ascii="Times New Roman" w:hAnsi="Times New Roman" w:cs="Times New Roman"/>
                <w:sz w:val="22"/>
                <w:szCs w:val="22"/>
              </w:rPr>
              <w:t>9549,</w:t>
            </w:r>
            <w:r w:rsidR="00595431" w:rsidRPr="0096784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72E12"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тыс. рублей,</w:t>
            </w:r>
          </w:p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2024 год – </w:t>
            </w:r>
            <w:r w:rsidR="00A3622B" w:rsidRPr="00967842">
              <w:rPr>
                <w:rFonts w:ascii="Times New Roman" w:hAnsi="Times New Roman" w:cs="Times New Roman"/>
                <w:sz w:val="22"/>
                <w:szCs w:val="22"/>
              </w:rPr>
              <w:t>20893</w:t>
            </w:r>
            <w:r w:rsidR="00595431" w:rsidRPr="00967842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тыс. рублей,</w:t>
            </w:r>
          </w:p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2025 год – </w:t>
            </w:r>
            <w:r w:rsidR="00A3622B" w:rsidRPr="00967842">
              <w:rPr>
                <w:rFonts w:ascii="Times New Roman" w:hAnsi="Times New Roman" w:cs="Times New Roman"/>
                <w:sz w:val="22"/>
                <w:szCs w:val="22"/>
              </w:rPr>
              <w:t>40893,6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тыс. рублей,</w:t>
            </w:r>
          </w:p>
          <w:p w:rsidR="004E289A" w:rsidRPr="00967842" w:rsidRDefault="004E289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2026 год – </w:t>
            </w:r>
            <w:r w:rsidR="00A3622B" w:rsidRPr="00967842">
              <w:rPr>
                <w:rFonts w:ascii="Times New Roman" w:hAnsi="Times New Roman" w:cs="Times New Roman"/>
                <w:sz w:val="22"/>
                <w:szCs w:val="22"/>
              </w:rPr>
              <w:t>40893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,6 тыс. рублей,</w:t>
            </w:r>
          </w:p>
          <w:p w:rsidR="004E289A" w:rsidRPr="00967842" w:rsidRDefault="004E289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2027 год – </w:t>
            </w:r>
            <w:r w:rsidR="00A3622B" w:rsidRPr="00967842">
              <w:rPr>
                <w:rFonts w:ascii="Times New Roman" w:hAnsi="Times New Roman" w:cs="Times New Roman"/>
                <w:sz w:val="22"/>
                <w:szCs w:val="22"/>
              </w:rPr>
              <w:t>41893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,6 тыс. рублей,</w:t>
            </w:r>
          </w:p>
          <w:p w:rsidR="004E289A" w:rsidRPr="00967842" w:rsidRDefault="004E289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2028 год – </w:t>
            </w:r>
            <w:r w:rsidR="00A3622B" w:rsidRPr="00967842">
              <w:rPr>
                <w:rFonts w:ascii="Times New Roman" w:hAnsi="Times New Roman" w:cs="Times New Roman"/>
                <w:sz w:val="22"/>
                <w:szCs w:val="22"/>
              </w:rPr>
              <w:t>42893,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6 тыс. рублей,</w:t>
            </w:r>
          </w:p>
          <w:p w:rsidR="004E289A" w:rsidRPr="00967842" w:rsidRDefault="004E289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2029 год – </w:t>
            </w:r>
            <w:r w:rsidR="00A3622B" w:rsidRPr="00967842">
              <w:rPr>
                <w:rFonts w:ascii="Times New Roman" w:hAnsi="Times New Roman" w:cs="Times New Roman"/>
                <w:sz w:val="22"/>
                <w:szCs w:val="22"/>
              </w:rPr>
              <w:t>20893,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6 тыс. рублей,</w:t>
            </w:r>
          </w:p>
          <w:p w:rsidR="004E289A" w:rsidRPr="00967842" w:rsidRDefault="004E289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2030 год – </w:t>
            </w:r>
            <w:r w:rsidR="00A3622B" w:rsidRPr="00967842">
              <w:rPr>
                <w:rFonts w:ascii="Times New Roman" w:hAnsi="Times New Roman" w:cs="Times New Roman"/>
                <w:sz w:val="22"/>
                <w:szCs w:val="22"/>
              </w:rPr>
              <w:t>20893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,6 тыс. рублей,</w:t>
            </w:r>
          </w:p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за счет средств местного бюджета – </w:t>
            </w:r>
            <w:r w:rsidR="008B0440" w:rsidRPr="00967842">
              <w:rPr>
                <w:rFonts w:ascii="Times New Roman" w:hAnsi="Times New Roman" w:cs="Times New Roman"/>
                <w:sz w:val="22"/>
                <w:szCs w:val="22"/>
              </w:rPr>
              <w:t>2426,7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тыс. рублей, в том числе:</w:t>
            </w:r>
          </w:p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2020 год – </w:t>
            </w:r>
            <w:r w:rsidR="00A3622B" w:rsidRPr="00967842">
              <w:rPr>
                <w:rFonts w:ascii="Times New Roman" w:hAnsi="Times New Roman" w:cs="Times New Roman"/>
                <w:sz w:val="22"/>
                <w:szCs w:val="22"/>
              </w:rPr>
              <w:t>107,0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тыс. рублей,</w:t>
            </w:r>
          </w:p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2021 год – </w:t>
            </w:r>
            <w:r w:rsidR="00A3622B" w:rsidRPr="00967842">
              <w:rPr>
                <w:rFonts w:ascii="Times New Roman" w:hAnsi="Times New Roman" w:cs="Times New Roman"/>
                <w:sz w:val="22"/>
                <w:szCs w:val="22"/>
              </w:rPr>
              <w:t>85,7</w:t>
            </w:r>
            <w:r w:rsidR="00595431"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тыс. рублей,</w:t>
            </w:r>
          </w:p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2022 год – </w:t>
            </w:r>
            <w:r w:rsidR="00A3622B" w:rsidRPr="00967842">
              <w:rPr>
                <w:rFonts w:ascii="Times New Roman" w:hAnsi="Times New Roman" w:cs="Times New Roman"/>
                <w:sz w:val="22"/>
                <w:szCs w:val="22"/>
              </w:rPr>
              <w:t>134,2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тыс. рублей,</w:t>
            </w:r>
          </w:p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2023 год – </w:t>
            </w:r>
            <w:r w:rsidR="00A3622B" w:rsidRPr="00967842">
              <w:rPr>
                <w:rFonts w:ascii="Times New Roman" w:hAnsi="Times New Roman" w:cs="Times New Roman"/>
                <w:sz w:val="22"/>
                <w:szCs w:val="22"/>
              </w:rPr>
              <w:t>138,4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тыс. рублей,</w:t>
            </w:r>
          </w:p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2024 год – </w:t>
            </w:r>
            <w:r w:rsidR="00A3622B" w:rsidRPr="00967842">
              <w:rPr>
                <w:rFonts w:ascii="Times New Roman" w:hAnsi="Times New Roman" w:cs="Times New Roman"/>
                <w:sz w:val="22"/>
                <w:szCs w:val="22"/>
              </w:rPr>
              <w:t>280,2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тыс. рублей,</w:t>
            </w:r>
          </w:p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2025 год – </w:t>
            </w:r>
            <w:r w:rsidR="00A3622B" w:rsidRPr="00967842">
              <w:rPr>
                <w:rFonts w:ascii="Times New Roman" w:hAnsi="Times New Roman" w:cs="Times New Roman"/>
                <w:sz w:val="22"/>
                <w:szCs w:val="22"/>
              </w:rPr>
              <w:t>280,2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тыс. рублей,</w:t>
            </w:r>
          </w:p>
          <w:p w:rsidR="004E289A" w:rsidRPr="00967842" w:rsidRDefault="004E289A" w:rsidP="004E289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2026 год – </w:t>
            </w:r>
            <w:r w:rsidR="00A3622B" w:rsidRPr="00967842">
              <w:rPr>
                <w:rFonts w:ascii="Times New Roman" w:hAnsi="Times New Roman" w:cs="Times New Roman"/>
                <w:sz w:val="22"/>
                <w:szCs w:val="22"/>
              </w:rPr>
              <w:t>280,2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тыс. рублей,</w:t>
            </w:r>
          </w:p>
          <w:p w:rsidR="004E289A" w:rsidRPr="00967842" w:rsidRDefault="004E289A" w:rsidP="004E289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2027 год – </w:t>
            </w:r>
            <w:r w:rsidR="00A3622B" w:rsidRPr="00967842">
              <w:rPr>
                <w:rFonts w:ascii="Times New Roman" w:hAnsi="Times New Roman" w:cs="Times New Roman"/>
                <w:sz w:val="22"/>
                <w:szCs w:val="22"/>
              </w:rPr>
              <w:t>280,2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тыс. рублей,</w:t>
            </w:r>
          </w:p>
          <w:p w:rsidR="004E289A" w:rsidRPr="00967842" w:rsidRDefault="004E289A" w:rsidP="004E289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2028 год – </w:t>
            </w:r>
            <w:r w:rsidR="00A3622B" w:rsidRPr="00967842">
              <w:rPr>
                <w:rFonts w:ascii="Times New Roman" w:hAnsi="Times New Roman" w:cs="Times New Roman"/>
                <w:sz w:val="22"/>
                <w:szCs w:val="22"/>
              </w:rPr>
              <w:t>280,2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тыс. рублей,</w:t>
            </w:r>
          </w:p>
          <w:p w:rsidR="004E289A" w:rsidRPr="00967842" w:rsidRDefault="004E289A" w:rsidP="004E289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2029 год – </w:t>
            </w:r>
            <w:r w:rsidR="00A3622B" w:rsidRPr="00967842">
              <w:rPr>
                <w:rFonts w:ascii="Times New Roman" w:hAnsi="Times New Roman" w:cs="Times New Roman"/>
                <w:sz w:val="22"/>
                <w:szCs w:val="22"/>
              </w:rPr>
              <w:t>280,2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тыс. рублей,</w:t>
            </w:r>
          </w:p>
          <w:p w:rsidR="004E289A" w:rsidRPr="00967842" w:rsidRDefault="004E289A" w:rsidP="004E289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2030 год – </w:t>
            </w:r>
            <w:r w:rsidR="00A3622B" w:rsidRPr="00967842">
              <w:rPr>
                <w:rFonts w:ascii="Times New Roman" w:hAnsi="Times New Roman" w:cs="Times New Roman"/>
                <w:sz w:val="22"/>
                <w:szCs w:val="22"/>
              </w:rPr>
              <w:t>280,2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тыс. рублей,</w:t>
            </w:r>
          </w:p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– </w:t>
            </w:r>
            <w:r w:rsidR="008B0440" w:rsidRPr="00967842">
              <w:rPr>
                <w:rFonts w:ascii="Times New Roman" w:hAnsi="Times New Roman" w:cs="Times New Roman"/>
                <w:sz w:val="22"/>
                <w:szCs w:val="22"/>
              </w:rPr>
              <w:t>60663,5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тыс. рублей, в том числе:</w:t>
            </w:r>
          </w:p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2020 год – </w:t>
            </w:r>
            <w:r w:rsidR="0002101A" w:rsidRPr="00967842">
              <w:rPr>
                <w:rFonts w:ascii="Times New Roman" w:hAnsi="Times New Roman" w:cs="Times New Roman"/>
                <w:sz w:val="22"/>
                <w:szCs w:val="22"/>
              </w:rPr>
              <w:t>2418,9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тыс. рублей,</w:t>
            </w:r>
          </w:p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2021 год – </w:t>
            </w:r>
            <w:r w:rsidR="0002101A" w:rsidRPr="00967842">
              <w:rPr>
                <w:rFonts w:ascii="Times New Roman" w:hAnsi="Times New Roman" w:cs="Times New Roman"/>
                <w:sz w:val="22"/>
                <w:szCs w:val="22"/>
              </w:rPr>
              <w:t>2571,</w:t>
            </w:r>
            <w:r w:rsidR="00595431" w:rsidRPr="009678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тыс. рублей,</w:t>
            </w:r>
          </w:p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2022 год – </w:t>
            </w:r>
            <w:r w:rsidR="008B0440" w:rsidRPr="00967842">
              <w:rPr>
                <w:rFonts w:ascii="Times New Roman" w:hAnsi="Times New Roman" w:cs="Times New Roman"/>
                <w:sz w:val="22"/>
                <w:szCs w:val="22"/>
              </w:rPr>
              <w:t>3598,2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тыс. рублей,</w:t>
            </w:r>
          </w:p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2023 год – </w:t>
            </w:r>
            <w:r w:rsidR="008B0440" w:rsidRPr="00967842">
              <w:rPr>
                <w:rFonts w:ascii="Times New Roman" w:hAnsi="Times New Roman" w:cs="Times New Roman"/>
                <w:sz w:val="22"/>
                <w:szCs w:val="22"/>
              </w:rPr>
              <w:t>4152,</w:t>
            </w:r>
            <w:r w:rsidR="00595431"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тыс. рублей,</w:t>
            </w:r>
          </w:p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2024 год – </w:t>
            </w:r>
            <w:r w:rsidR="008B0440" w:rsidRPr="00967842">
              <w:rPr>
                <w:rFonts w:ascii="Times New Roman" w:hAnsi="Times New Roman" w:cs="Times New Roman"/>
                <w:sz w:val="22"/>
                <w:szCs w:val="22"/>
              </w:rPr>
              <w:t>6846,2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тыс. рублей,</w:t>
            </w:r>
          </w:p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2025 год – </w:t>
            </w:r>
            <w:r w:rsidR="008B0440" w:rsidRPr="00967842">
              <w:rPr>
                <w:rFonts w:ascii="Times New Roman" w:hAnsi="Times New Roman" w:cs="Times New Roman"/>
                <w:sz w:val="22"/>
                <w:szCs w:val="22"/>
              </w:rPr>
              <w:t>6846,</w:t>
            </w:r>
            <w:proofErr w:type="gramStart"/>
            <w:r w:rsidR="008B0440" w:rsidRPr="00967842">
              <w:rPr>
                <w:rFonts w:ascii="Times New Roman" w:hAnsi="Times New Roman" w:cs="Times New Roman"/>
                <w:sz w:val="22"/>
                <w:szCs w:val="22"/>
              </w:rPr>
              <w:t>2 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тыс.</w:t>
            </w:r>
            <w:proofErr w:type="gramEnd"/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рублей,</w:t>
            </w:r>
          </w:p>
          <w:p w:rsidR="004E289A" w:rsidRPr="00967842" w:rsidRDefault="004E289A" w:rsidP="004E289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2026 год – </w:t>
            </w:r>
            <w:r w:rsidR="008B0440" w:rsidRPr="00967842">
              <w:rPr>
                <w:rFonts w:ascii="Times New Roman" w:hAnsi="Times New Roman" w:cs="Times New Roman"/>
                <w:sz w:val="22"/>
                <w:szCs w:val="22"/>
              </w:rPr>
              <w:t>6846,2 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тыс. рублей,</w:t>
            </w:r>
          </w:p>
          <w:p w:rsidR="004E289A" w:rsidRPr="00967842" w:rsidRDefault="004E289A" w:rsidP="004E289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2027 год – </w:t>
            </w:r>
            <w:r w:rsidR="008B0440" w:rsidRPr="00967842">
              <w:rPr>
                <w:rFonts w:ascii="Times New Roman" w:hAnsi="Times New Roman" w:cs="Times New Roman"/>
                <w:sz w:val="22"/>
                <w:szCs w:val="22"/>
              </w:rPr>
              <w:t>6846,2 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тыс. рублей,</w:t>
            </w:r>
          </w:p>
          <w:p w:rsidR="004E289A" w:rsidRPr="00967842" w:rsidRDefault="004E289A" w:rsidP="004E289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2028 год – </w:t>
            </w:r>
            <w:r w:rsidR="008B0440" w:rsidRPr="00967842">
              <w:rPr>
                <w:rFonts w:ascii="Times New Roman" w:hAnsi="Times New Roman" w:cs="Times New Roman"/>
                <w:sz w:val="22"/>
                <w:szCs w:val="22"/>
              </w:rPr>
              <w:t>6846,2 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тыс. рублей,</w:t>
            </w:r>
          </w:p>
          <w:p w:rsidR="004E289A" w:rsidRPr="00967842" w:rsidRDefault="004E289A" w:rsidP="004E289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2029 год – </w:t>
            </w:r>
            <w:r w:rsidR="008B0440" w:rsidRPr="00967842">
              <w:rPr>
                <w:rFonts w:ascii="Times New Roman" w:hAnsi="Times New Roman" w:cs="Times New Roman"/>
                <w:sz w:val="22"/>
                <w:szCs w:val="22"/>
              </w:rPr>
              <w:t>6846,2 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тыс. рублей,</w:t>
            </w:r>
          </w:p>
          <w:p w:rsidR="004E289A" w:rsidRPr="00967842" w:rsidRDefault="004E289A" w:rsidP="004E289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2030 год – </w:t>
            </w:r>
            <w:r w:rsidR="008B0440" w:rsidRPr="00967842">
              <w:rPr>
                <w:rFonts w:ascii="Times New Roman" w:hAnsi="Times New Roman" w:cs="Times New Roman"/>
                <w:sz w:val="22"/>
                <w:szCs w:val="22"/>
              </w:rPr>
              <w:t>6846,</w:t>
            </w:r>
            <w:proofErr w:type="gramStart"/>
            <w:r w:rsidR="008B0440" w:rsidRPr="00967842">
              <w:rPr>
                <w:rFonts w:ascii="Times New Roman" w:hAnsi="Times New Roman" w:cs="Times New Roman"/>
                <w:sz w:val="22"/>
                <w:szCs w:val="22"/>
              </w:rPr>
              <w:t>2 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тыс.</w:t>
            </w:r>
            <w:proofErr w:type="gramEnd"/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рублей,</w:t>
            </w:r>
          </w:p>
          <w:p w:rsidR="00F174A0" w:rsidRPr="00967842" w:rsidRDefault="004B7A9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по подпрограмме «Создание условий для обеспечения доступным и комфортным жильем сельского населения» составляет </w:t>
            </w:r>
            <w:r w:rsidR="008B0440" w:rsidRPr="00967842">
              <w:rPr>
                <w:rFonts w:ascii="Times New Roman" w:hAnsi="Times New Roman" w:cs="Times New Roman"/>
                <w:sz w:val="22"/>
                <w:szCs w:val="22"/>
              </w:rPr>
              <w:t>214651,5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тыс. рублей;</w:t>
            </w:r>
          </w:p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по подпрограмме «Создание и развитие инфраструктуры на сельских территориях» сост</w:t>
            </w:r>
            <w:r w:rsidR="00E52EDC"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авляет </w:t>
            </w:r>
            <w:r w:rsidR="008B0440" w:rsidRPr="009678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111962,2 </w:t>
            </w:r>
            <w:r w:rsidR="00E52EDC" w:rsidRPr="00967842">
              <w:rPr>
                <w:rFonts w:ascii="Times New Roman" w:hAnsi="Times New Roman" w:cs="Times New Roman"/>
                <w:sz w:val="22"/>
                <w:szCs w:val="22"/>
              </w:rPr>
              <w:t>тыс. рублей.</w:t>
            </w:r>
          </w:p>
          <w:p w:rsidR="00C34B5F" w:rsidRPr="00967842" w:rsidRDefault="00C34B5F" w:rsidP="00C34B5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по подпрограмме «Развитие рынка труда (кадрового потенциала) на сельских территориях» составляет </w:t>
            </w:r>
            <w:r w:rsidR="00F94913" w:rsidRPr="00967842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тыс. рублей.</w:t>
            </w:r>
          </w:p>
          <w:p w:rsidR="00F174A0" w:rsidRPr="00967842" w:rsidRDefault="004B7A98">
            <w:pPr>
              <w:pStyle w:val="af1"/>
              <w:rPr>
                <w:sz w:val="22"/>
                <w:szCs w:val="22"/>
              </w:rPr>
            </w:pPr>
            <w:r w:rsidRPr="00967842">
              <w:rPr>
                <w:sz w:val="22"/>
                <w:szCs w:val="22"/>
              </w:rPr>
              <w:t>Объем финансирования Государственной программы подлежит ежегодному уточнению, исходя из реальных возможностей бюджетов всех уровней</w:t>
            </w:r>
          </w:p>
          <w:p w:rsidR="00F174A0" w:rsidRPr="00967842" w:rsidRDefault="00F174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74A0" w:rsidRPr="00967842" w:rsidTr="00BD567F">
        <w:trPr>
          <w:gridBefore w:val="1"/>
          <w:wBefore w:w="142" w:type="dxa"/>
        </w:trPr>
        <w:tc>
          <w:tcPr>
            <w:tcW w:w="3920" w:type="dxa"/>
            <w:gridSpan w:val="2"/>
            <w:shd w:val="clear" w:color="auto" w:fill="auto"/>
          </w:tcPr>
          <w:p w:rsidR="00F174A0" w:rsidRPr="00967842" w:rsidRDefault="004B7A9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sub_1118"/>
            <w:bookmarkEnd w:id="6"/>
            <w:r w:rsidRPr="00967842">
              <w:rPr>
                <w:rStyle w:val="a3"/>
                <w:rFonts w:ascii="Times New Roman" w:hAnsi="Times New Roman" w:cs="Times New Roman"/>
                <w:b w:val="0"/>
                <w:color w:val="00000A"/>
                <w:sz w:val="22"/>
                <w:szCs w:val="22"/>
              </w:rPr>
              <w:lastRenderedPageBreak/>
              <w:t xml:space="preserve">Ожидаемые результаты реализации </w:t>
            </w:r>
            <w:r w:rsidRPr="00967842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  <w:t>муниципальной</w:t>
            </w:r>
            <w:r w:rsidRPr="00967842">
              <w:rPr>
                <w:rStyle w:val="a3"/>
                <w:rFonts w:ascii="Times New Roman" w:hAnsi="Times New Roman" w:cs="Times New Roman"/>
                <w:b w:val="0"/>
                <w:color w:val="00000A"/>
                <w:sz w:val="22"/>
                <w:szCs w:val="22"/>
              </w:rPr>
              <w:t xml:space="preserve"> программы</w:t>
            </w:r>
          </w:p>
        </w:tc>
        <w:tc>
          <w:tcPr>
            <w:tcW w:w="5436" w:type="dxa"/>
            <w:gridSpan w:val="2"/>
            <w:shd w:val="clear" w:color="auto" w:fill="auto"/>
          </w:tcPr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улучшение жилищных условий </w:t>
            </w:r>
            <w:r w:rsidR="00113B80" w:rsidRPr="0096784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2101A" w:rsidRPr="0096784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сельск</w:t>
            </w:r>
            <w:r w:rsidR="0002101A" w:rsidRPr="00967842"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 сем</w:t>
            </w:r>
            <w:r w:rsidR="0002101A" w:rsidRPr="00967842">
              <w:rPr>
                <w:rFonts w:ascii="Times New Roman" w:hAnsi="Times New Roman" w:cs="Times New Roman"/>
                <w:sz w:val="22"/>
                <w:szCs w:val="22"/>
              </w:rPr>
              <w:t>ьи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повышение уровня инженерного обустройства населенных пунктов, расположенных в сельской местности:</w:t>
            </w:r>
          </w:p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водой – с 60,8% (2018 г.) до 62 процентов;</w:t>
            </w:r>
          </w:p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повышение гражданской активности и участия граждан, индивидуальных предпринимателей и организаций, некоммерческих и общественных организаций, муниципальных образований в реализации:</w:t>
            </w:r>
          </w:p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="0002101A" w:rsidRPr="0096784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 общественно-значимых проектов по благоустройству территорий;</w:t>
            </w:r>
          </w:p>
          <w:p w:rsidR="00F174A0" w:rsidRPr="00967842" w:rsidRDefault="004B7A9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- 1 инициативных проектов комплексно</w:t>
            </w:r>
            <w:r w:rsidR="00E52EDC" w:rsidRPr="00967842">
              <w:rPr>
                <w:rFonts w:ascii="Times New Roman" w:hAnsi="Times New Roman" w:cs="Times New Roman"/>
                <w:sz w:val="22"/>
                <w:szCs w:val="22"/>
              </w:rPr>
              <w:t>го развития сельских территорий.</w:t>
            </w:r>
          </w:p>
          <w:p w:rsidR="00F174A0" w:rsidRPr="00967842" w:rsidRDefault="00F174A0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6795" w:rsidRPr="00967842" w:rsidTr="00BD567F">
        <w:trPr>
          <w:gridAfter w:val="1"/>
          <w:wAfter w:w="142" w:type="dxa"/>
        </w:trPr>
        <w:tc>
          <w:tcPr>
            <w:tcW w:w="3920" w:type="dxa"/>
            <w:gridSpan w:val="2"/>
            <w:shd w:val="clear" w:color="auto" w:fill="auto"/>
          </w:tcPr>
          <w:p w:rsidR="00606795" w:rsidRPr="00967842" w:rsidRDefault="00606795" w:rsidP="00606795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6" w:type="dxa"/>
            <w:gridSpan w:val="2"/>
            <w:shd w:val="clear" w:color="auto" w:fill="auto"/>
          </w:tcPr>
          <w:p w:rsidR="00606795" w:rsidRPr="00967842" w:rsidRDefault="00606795" w:rsidP="0060679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6795" w:rsidRPr="00967842" w:rsidTr="00BD567F">
        <w:trPr>
          <w:gridAfter w:val="1"/>
          <w:wAfter w:w="142" w:type="dxa"/>
        </w:trPr>
        <w:tc>
          <w:tcPr>
            <w:tcW w:w="3920" w:type="dxa"/>
            <w:gridSpan w:val="2"/>
            <w:shd w:val="clear" w:color="auto" w:fill="auto"/>
          </w:tcPr>
          <w:p w:rsidR="00606795" w:rsidRPr="00967842" w:rsidRDefault="00606795" w:rsidP="00606795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6" w:type="dxa"/>
            <w:gridSpan w:val="2"/>
            <w:shd w:val="clear" w:color="auto" w:fill="auto"/>
          </w:tcPr>
          <w:p w:rsidR="00606795" w:rsidRPr="00967842" w:rsidRDefault="00606795" w:rsidP="00606795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606795" w:rsidRPr="00967842" w:rsidTr="00BD567F">
        <w:trPr>
          <w:gridAfter w:val="1"/>
          <w:wAfter w:w="142" w:type="dxa"/>
        </w:trPr>
        <w:tc>
          <w:tcPr>
            <w:tcW w:w="3920" w:type="dxa"/>
            <w:gridSpan w:val="2"/>
            <w:shd w:val="clear" w:color="auto" w:fill="auto"/>
          </w:tcPr>
          <w:p w:rsidR="00606795" w:rsidRPr="00967842" w:rsidRDefault="00606795" w:rsidP="00606795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6" w:type="dxa"/>
            <w:gridSpan w:val="2"/>
            <w:shd w:val="clear" w:color="auto" w:fill="auto"/>
          </w:tcPr>
          <w:p w:rsidR="00606795" w:rsidRPr="00967842" w:rsidRDefault="00606795" w:rsidP="006067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6795" w:rsidRPr="00967842" w:rsidTr="00BD567F">
        <w:trPr>
          <w:gridAfter w:val="1"/>
          <w:wAfter w:w="142" w:type="dxa"/>
        </w:trPr>
        <w:tc>
          <w:tcPr>
            <w:tcW w:w="3920" w:type="dxa"/>
            <w:gridSpan w:val="2"/>
            <w:shd w:val="clear" w:color="auto" w:fill="auto"/>
          </w:tcPr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Style w:val="a3"/>
                <w:rFonts w:ascii="Times New Roman" w:hAnsi="Times New Roman" w:cs="Times New Roman"/>
                <w:b w:val="0"/>
                <w:color w:val="00000A"/>
                <w:sz w:val="22"/>
                <w:szCs w:val="22"/>
              </w:rPr>
              <w:t>Объемы финансирования подпрограммы</w:t>
            </w:r>
          </w:p>
        </w:tc>
        <w:tc>
          <w:tcPr>
            <w:tcW w:w="5436" w:type="dxa"/>
            <w:gridSpan w:val="2"/>
            <w:shd w:val="clear" w:color="auto" w:fill="auto"/>
          </w:tcPr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общий объем финансирования подпрограммы составит: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за счет всех источников финансирования – 214651,5 тыс. рублей, в том числе: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2020 год – 4477,</w:t>
            </w:r>
            <w:proofErr w:type="gramStart"/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5  тыс.</w:t>
            </w:r>
            <w:proofErr w:type="gramEnd"/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рублей,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2021 год – 4770,0 тыс. рублей,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2022 год – 11424,0 тыс. рублей,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2023 год – 21195,0 тыс. рублей,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2024 год – 42090,0 тыс. рублей,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2025 год – 44403,0 тыс. рублей,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2026 год – 44403,0 тыс. рублей,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2027 год – 44403,0 тыс. рублей,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2028 год – 44403,0 тыс. рублей,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2029 год – 44403,0 тыс. рублей,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2030 год – 44403,0 тыс. рублей,</w:t>
            </w:r>
          </w:p>
          <w:p w:rsidR="00606795" w:rsidRPr="00967842" w:rsidRDefault="00606795" w:rsidP="0060679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за счет средств республиканского бюджета Республики Мордовия – 159457,</w:t>
            </w:r>
            <w:proofErr w:type="gramStart"/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  тыс.</w:t>
            </w:r>
            <w:proofErr w:type="gramEnd"/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рублей, в том числе: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2020 год –   3089,5 тыс. рублей,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2021 год –   3291,3 тыс. рублей,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2022 год – 8311,6 тыс. рублей,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2023 год –  8169,6 тыс. рублей,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2024 год –  19513,6 тыс. рублей,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2025 год –  19513,6 тыс. рублей,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2026 год –  19513,</w:t>
            </w:r>
            <w:proofErr w:type="gramStart"/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6  тыс.</w:t>
            </w:r>
            <w:proofErr w:type="gramEnd"/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рублей,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2027 год –  19513,6 тыс. рублей,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2028 год –  19513,6 тыс. рублей,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2029 год –  19513,</w:t>
            </w:r>
            <w:proofErr w:type="gramStart"/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6  тыс.</w:t>
            </w:r>
            <w:proofErr w:type="gramEnd"/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рублей,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2030 год –  19513,6 тыс. рублей,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за счет средств местных бюджетов – 2146,</w:t>
            </w:r>
            <w:proofErr w:type="gramStart"/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5  тыс.</w:t>
            </w:r>
            <w:proofErr w:type="gramEnd"/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рублей, в том числе: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2020 год – 44,8 тыс. рублей,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2021 год – 47,7 тыс. рублей,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2022 год – 114,</w:t>
            </w:r>
            <w:proofErr w:type="gramStart"/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  тыс.</w:t>
            </w:r>
            <w:proofErr w:type="gramEnd"/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рублей,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2023 год – 118,</w:t>
            </w:r>
            <w:proofErr w:type="gramStart"/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4  тыс.</w:t>
            </w:r>
            <w:proofErr w:type="gramEnd"/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рублей,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2024 год – 260,2 тыс. рублей,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2025 год – 260,2 тыс. рублей,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2026 год – 260,2 тыс. рублей,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2027 год – 260,2 тыс. рублей,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2028 год – 260,2 тыс. рублей,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2029 год – 260,2 тыс. рублей,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2030 год – 260,</w:t>
            </w:r>
            <w:proofErr w:type="gramStart"/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  тыс.</w:t>
            </w:r>
            <w:proofErr w:type="gramEnd"/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рублей,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– 53047,8 тыс. рублей, в том числе: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2020 год – 1343,</w:t>
            </w:r>
            <w:proofErr w:type="gramStart"/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  тыс.</w:t>
            </w:r>
            <w:proofErr w:type="gramEnd"/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рублей,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2021 год – 1431,0 тыс. рублей,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2022 год – 2998,</w:t>
            </w:r>
            <w:proofErr w:type="gramStart"/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  тыс.</w:t>
            </w:r>
            <w:proofErr w:type="gramEnd"/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 рублей,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2023 год – 3552,0 тыс. рублей,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2024 год – 6246,2 тыс. рублей,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2025 год – 6246,2 тыс. рублей;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2026 год – 6246,2 тыс. рублей;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2027 год – 6246,2 тыс. рублей;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2028 год – 6246,2 тыс. рублей;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2029 год – 6246,2 тыс. рублей;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2030 год – 6246,2 тыс. рублей.</w:t>
            </w:r>
          </w:p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подпрограммы подлежит ежегодному уточнению, исходя из реальных возможностей бюджетов всех уровней</w:t>
            </w:r>
          </w:p>
        </w:tc>
      </w:tr>
      <w:tr w:rsidR="00606795" w:rsidRPr="00967842" w:rsidTr="00BD567F">
        <w:trPr>
          <w:gridAfter w:val="1"/>
          <w:wAfter w:w="142" w:type="dxa"/>
        </w:trPr>
        <w:tc>
          <w:tcPr>
            <w:tcW w:w="3920" w:type="dxa"/>
            <w:gridSpan w:val="2"/>
            <w:shd w:val="clear" w:color="auto" w:fill="auto"/>
          </w:tcPr>
          <w:p w:rsidR="00606795" w:rsidRPr="00967842" w:rsidRDefault="00606795" w:rsidP="00606795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Style w:val="a3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436" w:type="dxa"/>
            <w:gridSpan w:val="2"/>
            <w:shd w:val="clear" w:color="auto" w:fill="auto"/>
          </w:tcPr>
          <w:p w:rsidR="00606795" w:rsidRPr="00967842" w:rsidRDefault="00606795" w:rsidP="00606795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улучшение жилищных условий 61 сельская семья </w:t>
            </w:r>
            <w:proofErr w:type="spellStart"/>
            <w:r w:rsidRPr="00967842">
              <w:rPr>
                <w:rFonts w:ascii="Times New Roman" w:hAnsi="Times New Roman" w:cs="Times New Roman"/>
                <w:sz w:val="22"/>
                <w:szCs w:val="22"/>
              </w:rPr>
              <w:t>Торбеевского</w:t>
            </w:r>
            <w:proofErr w:type="spellEnd"/>
            <w:r w:rsidRPr="0096784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района.</w:t>
            </w:r>
          </w:p>
          <w:p w:rsidR="00606795" w:rsidRPr="00967842" w:rsidRDefault="00606795" w:rsidP="0060679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06795" w:rsidRDefault="00606795">
      <w:pPr>
        <w:jc w:val="right"/>
      </w:pPr>
    </w:p>
    <w:p w:rsidR="00606795" w:rsidRDefault="00606795">
      <w:pPr>
        <w:jc w:val="right"/>
      </w:pPr>
    </w:p>
    <w:p w:rsidR="004107D9" w:rsidRDefault="004107D9">
      <w:pPr>
        <w:jc w:val="right"/>
      </w:pPr>
    </w:p>
    <w:sectPr w:rsidR="004107D9" w:rsidSect="00BD567F">
      <w:headerReference w:type="default" r:id="rId8"/>
      <w:footerReference w:type="default" r:id="rId9"/>
      <w:pgSz w:w="16838" w:h="11906" w:orient="landscape"/>
      <w:pgMar w:top="284" w:right="1440" w:bottom="426" w:left="1440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0AC" w:rsidRDefault="00CE70AC" w:rsidP="00F174A0">
      <w:r>
        <w:separator/>
      </w:r>
    </w:p>
  </w:endnote>
  <w:endnote w:type="continuationSeparator" w:id="0">
    <w:p w:rsidR="00CE70AC" w:rsidRDefault="00CE70AC" w:rsidP="00F1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0AC" w:rsidRDefault="00CE70AC"/>
  <w:tbl>
    <w:tblPr>
      <w:tblW w:w="5000" w:type="pct"/>
      <w:tblCellMar>
        <w:left w:w="5" w:type="dxa"/>
        <w:right w:w="0" w:type="dxa"/>
      </w:tblCellMar>
      <w:tblLook w:val="0000" w:firstRow="0" w:lastRow="0" w:firstColumn="0" w:lastColumn="0" w:noHBand="0" w:noVBand="0"/>
    </w:tblPr>
    <w:tblGrid>
      <w:gridCol w:w="4659"/>
      <w:gridCol w:w="4653"/>
      <w:gridCol w:w="4651"/>
    </w:tblGrid>
    <w:tr w:rsidR="00CE70AC">
      <w:tc>
        <w:tcPr>
          <w:tcW w:w="3138" w:type="dxa"/>
          <w:shd w:val="clear" w:color="auto" w:fill="auto"/>
        </w:tcPr>
        <w:p w:rsidR="00CE70AC" w:rsidRDefault="00CE70A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34" w:type="dxa"/>
          <w:shd w:val="clear" w:color="auto" w:fill="auto"/>
        </w:tcPr>
        <w:p w:rsidR="00CE70AC" w:rsidRDefault="00CE70A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33" w:type="dxa"/>
          <w:shd w:val="clear" w:color="auto" w:fill="auto"/>
        </w:tcPr>
        <w:p w:rsidR="00CE70AC" w:rsidRDefault="00CE70A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0AC" w:rsidRDefault="00CE70AC" w:rsidP="00F174A0">
      <w:r>
        <w:separator/>
      </w:r>
    </w:p>
  </w:footnote>
  <w:footnote w:type="continuationSeparator" w:id="0">
    <w:p w:rsidR="00CE70AC" w:rsidRDefault="00CE70AC" w:rsidP="00F17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0AC" w:rsidRDefault="00CE70AC">
    <w:pPr>
      <w:pStyle w:val="13"/>
      <w:jc w:val="right"/>
    </w:pPr>
  </w:p>
  <w:p w:rsidR="00CE70AC" w:rsidRDefault="00CE70AC">
    <w:pPr>
      <w:pStyle w:val="13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C5434"/>
    <w:multiLevelType w:val="hybridMultilevel"/>
    <w:tmpl w:val="A1A2330A"/>
    <w:lvl w:ilvl="0" w:tplc="62A83C3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74A0"/>
    <w:rsid w:val="0002101A"/>
    <w:rsid w:val="00031F0E"/>
    <w:rsid w:val="000332A5"/>
    <w:rsid w:val="0003503E"/>
    <w:rsid w:val="00065EEF"/>
    <w:rsid w:val="000951AF"/>
    <w:rsid w:val="00113B80"/>
    <w:rsid w:val="00137508"/>
    <w:rsid w:val="0019438C"/>
    <w:rsid w:val="001C188E"/>
    <w:rsid w:val="001D6671"/>
    <w:rsid w:val="001E077D"/>
    <w:rsid w:val="001F4F71"/>
    <w:rsid w:val="0022240C"/>
    <w:rsid w:val="002234C1"/>
    <w:rsid w:val="00265586"/>
    <w:rsid w:val="0026695D"/>
    <w:rsid w:val="002753FB"/>
    <w:rsid w:val="002D59EB"/>
    <w:rsid w:val="002D6F8A"/>
    <w:rsid w:val="002E1B56"/>
    <w:rsid w:val="00300AFE"/>
    <w:rsid w:val="00305A1A"/>
    <w:rsid w:val="00323DAF"/>
    <w:rsid w:val="003406E2"/>
    <w:rsid w:val="00357BF6"/>
    <w:rsid w:val="00372E12"/>
    <w:rsid w:val="004107D9"/>
    <w:rsid w:val="00437062"/>
    <w:rsid w:val="00437784"/>
    <w:rsid w:val="004B7A98"/>
    <w:rsid w:val="004E22F5"/>
    <w:rsid w:val="004E289A"/>
    <w:rsid w:val="00517314"/>
    <w:rsid w:val="00523543"/>
    <w:rsid w:val="00581543"/>
    <w:rsid w:val="00581825"/>
    <w:rsid w:val="00584D80"/>
    <w:rsid w:val="00595431"/>
    <w:rsid w:val="005B3936"/>
    <w:rsid w:val="00606795"/>
    <w:rsid w:val="00624992"/>
    <w:rsid w:val="006C09C4"/>
    <w:rsid w:val="006D6DED"/>
    <w:rsid w:val="00705290"/>
    <w:rsid w:val="00731236"/>
    <w:rsid w:val="0075280E"/>
    <w:rsid w:val="0076122F"/>
    <w:rsid w:val="007C6572"/>
    <w:rsid w:val="00823A4B"/>
    <w:rsid w:val="008364A3"/>
    <w:rsid w:val="008738B7"/>
    <w:rsid w:val="00891953"/>
    <w:rsid w:val="00897EA7"/>
    <w:rsid w:val="008A0FF6"/>
    <w:rsid w:val="008A45EE"/>
    <w:rsid w:val="008B0440"/>
    <w:rsid w:val="008B4DD7"/>
    <w:rsid w:val="00967842"/>
    <w:rsid w:val="009766CA"/>
    <w:rsid w:val="00984620"/>
    <w:rsid w:val="009B1FD9"/>
    <w:rsid w:val="009D5BE1"/>
    <w:rsid w:val="00A23FB3"/>
    <w:rsid w:val="00A3622B"/>
    <w:rsid w:val="00A43D00"/>
    <w:rsid w:val="00A50CCD"/>
    <w:rsid w:val="00A6497F"/>
    <w:rsid w:val="00A7096D"/>
    <w:rsid w:val="00AC454C"/>
    <w:rsid w:val="00AF68DE"/>
    <w:rsid w:val="00B03243"/>
    <w:rsid w:val="00B15DB4"/>
    <w:rsid w:val="00B20261"/>
    <w:rsid w:val="00B37AFC"/>
    <w:rsid w:val="00B41954"/>
    <w:rsid w:val="00B43F63"/>
    <w:rsid w:val="00B50B14"/>
    <w:rsid w:val="00BC2497"/>
    <w:rsid w:val="00BD567F"/>
    <w:rsid w:val="00BF0A6B"/>
    <w:rsid w:val="00C308BD"/>
    <w:rsid w:val="00C34B5F"/>
    <w:rsid w:val="00C8716A"/>
    <w:rsid w:val="00CA7F9D"/>
    <w:rsid w:val="00CC7940"/>
    <w:rsid w:val="00CE70AC"/>
    <w:rsid w:val="00CE76D9"/>
    <w:rsid w:val="00D84FFC"/>
    <w:rsid w:val="00D9573B"/>
    <w:rsid w:val="00DE4B17"/>
    <w:rsid w:val="00E2592C"/>
    <w:rsid w:val="00E501F8"/>
    <w:rsid w:val="00E52EDC"/>
    <w:rsid w:val="00E5442B"/>
    <w:rsid w:val="00E70129"/>
    <w:rsid w:val="00E9151D"/>
    <w:rsid w:val="00EA7F16"/>
    <w:rsid w:val="00EF7BE5"/>
    <w:rsid w:val="00F174A0"/>
    <w:rsid w:val="00F36CB0"/>
    <w:rsid w:val="00F6308B"/>
    <w:rsid w:val="00F8380C"/>
    <w:rsid w:val="00F9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D4703-AFE8-4BB4-BE15-1E68F942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 w:qFormat="1"/>
    <w:lsdException w:name="HTML Bottom of Form" w:semiHidden="1" w:unhideWhenUsed="1" w:qFormat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45"/>
    <w:pPr>
      <w:widowControl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15074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customStyle="1" w:styleId="91">
    <w:name w:val="Заголовок 91"/>
    <w:basedOn w:val="a"/>
    <w:link w:val="9"/>
    <w:uiPriority w:val="9"/>
    <w:semiHidden/>
    <w:unhideWhenUsed/>
    <w:qFormat/>
    <w:rsid w:val="005C0C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Цветовое выделение"/>
    <w:uiPriority w:val="99"/>
    <w:qFormat/>
    <w:rsid w:val="0015074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qFormat/>
    <w:rsid w:val="00150745"/>
    <w:rPr>
      <w:b/>
      <w:bCs/>
      <w:color w:val="106BBE"/>
    </w:rPr>
  </w:style>
  <w:style w:type="character" w:customStyle="1" w:styleId="1">
    <w:name w:val="Заголовок 1 Знак"/>
    <w:basedOn w:val="a0"/>
    <w:link w:val="11"/>
    <w:uiPriority w:val="9"/>
    <w:qFormat/>
    <w:rsid w:val="0015074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5">
    <w:name w:val="Цветовое выделение для Текст"/>
    <w:uiPriority w:val="99"/>
    <w:qFormat/>
    <w:rsid w:val="00150745"/>
    <w:rPr>
      <w:rFonts w:ascii="Times New Roman CYR" w:hAnsi="Times New Roman CYR" w:cs="Times New Roman CYR"/>
    </w:rPr>
  </w:style>
  <w:style w:type="character" w:customStyle="1" w:styleId="a6">
    <w:name w:val="Верхний колонтитул Знак"/>
    <w:basedOn w:val="a0"/>
    <w:uiPriority w:val="99"/>
    <w:qFormat/>
    <w:rsid w:val="00150745"/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Нижний колонтитул Знак"/>
    <w:basedOn w:val="a0"/>
    <w:uiPriority w:val="99"/>
    <w:semiHidden/>
    <w:qFormat/>
    <w:rsid w:val="00150745"/>
    <w:rPr>
      <w:rFonts w:ascii="Times New Roman CYR" w:hAnsi="Times New Roman CYR" w:cs="Times New Roman CYR"/>
      <w:sz w:val="24"/>
      <w:szCs w:val="24"/>
    </w:rPr>
  </w:style>
  <w:style w:type="character" w:customStyle="1" w:styleId="a8">
    <w:name w:val="Текст выноски Знак"/>
    <w:basedOn w:val="a0"/>
    <w:uiPriority w:val="99"/>
    <w:semiHidden/>
    <w:qFormat/>
    <w:rsid w:val="00246FE7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22110A"/>
    <w:rPr>
      <w:color w:val="0000FF"/>
      <w:u w:val="single"/>
    </w:rPr>
  </w:style>
  <w:style w:type="character" w:customStyle="1" w:styleId="9">
    <w:name w:val="Заголовок 9 Знак"/>
    <w:basedOn w:val="a0"/>
    <w:link w:val="91"/>
    <w:qFormat/>
    <w:rsid w:val="005C0C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FontStyle28">
    <w:name w:val="Font Style28"/>
    <w:uiPriority w:val="99"/>
    <w:qFormat/>
    <w:rsid w:val="005C6D3F"/>
    <w:rPr>
      <w:rFonts w:ascii="Times New Roman" w:hAnsi="Times New Roman" w:cs="Times New Roman"/>
      <w:i/>
      <w:iCs/>
      <w:sz w:val="24"/>
      <w:szCs w:val="24"/>
    </w:rPr>
  </w:style>
  <w:style w:type="character" w:customStyle="1" w:styleId="ListLabel1">
    <w:name w:val="ListLabel 1"/>
    <w:qFormat/>
    <w:rsid w:val="00F174A0"/>
    <w:rPr>
      <w:rFonts w:cs="Symbol"/>
    </w:rPr>
  </w:style>
  <w:style w:type="paragraph" w:customStyle="1" w:styleId="10">
    <w:name w:val="Заголовок1"/>
    <w:basedOn w:val="a"/>
    <w:next w:val="a9"/>
    <w:qFormat/>
    <w:rsid w:val="00F174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F174A0"/>
    <w:pPr>
      <w:spacing w:after="140" w:line="288" w:lineRule="auto"/>
    </w:pPr>
  </w:style>
  <w:style w:type="paragraph" w:styleId="aa">
    <w:name w:val="List"/>
    <w:basedOn w:val="a9"/>
    <w:rsid w:val="00F174A0"/>
    <w:rPr>
      <w:rFonts w:cs="Arial"/>
    </w:rPr>
  </w:style>
  <w:style w:type="paragraph" w:customStyle="1" w:styleId="12">
    <w:name w:val="Название объекта1"/>
    <w:basedOn w:val="a"/>
    <w:qFormat/>
    <w:rsid w:val="00F174A0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F174A0"/>
    <w:pPr>
      <w:suppressLineNumbers/>
    </w:pPr>
    <w:rPr>
      <w:rFonts w:cs="Arial"/>
    </w:rPr>
  </w:style>
  <w:style w:type="paragraph" w:customStyle="1" w:styleId="ac">
    <w:name w:val="Текст (справка)"/>
    <w:basedOn w:val="a"/>
    <w:uiPriority w:val="99"/>
    <w:qFormat/>
    <w:rsid w:val="00150745"/>
    <w:pPr>
      <w:ind w:left="170" w:right="170" w:firstLine="0"/>
      <w:jc w:val="left"/>
    </w:pPr>
  </w:style>
  <w:style w:type="paragraph" w:customStyle="1" w:styleId="ad">
    <w:name w:val="Комментарий"/>
    <w:basedOn w:val="ac"/>
    <w:uiPriority w:val="99"/>
    <w:qFormat/>
    <w:rsid w:val="0015074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e">
    <w:name w:val="Информация о версии"/>
    <w:basedOn w:val="ad"/>
    <w:uiPriority w:val="99"/>
    <w:qFormat/>
    <w:rsid w:val="00150745"/>
    <w:rPr>
      <w:i/>
      <w:iCs/>
    </w:rPr>
  </w:style>
  <w:style w:type="paragraph" w:customStyle="1" w:styleId="af">
    <w:name w:val="Текст информации об изменениях"/>
    <w:basedOn w:val="a"/>
    <w:uiPriority w:val="99"/>
    <w:qFormat/>
    <w:rsid w:val="00150745"/>
    <w:rPr>
      <w:color w:val="353842"/>
      <w:sz w:val="20"/>
      <w:szCs w:val="20"/>
    </w:rPr>
  </w:style>
  <w:style w:type="paragraph" w:customStyle="1" w:styleId="af0">
    <w:name w:val="Информация об изменениях"/>
    <w:basedOn w:val="af"/>
    <w:uiPriority w:val="99"/>
    <w:qFormat/>
    <w:rsid w:val="0015074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1">
    <w:name w:val="Нормальный (таблица)"/>
    <w:basedOn w:val="a"/>
    <w:uiPriority w:val="99"/>
    <w:qFormat/>
    <w:rsid w:val="00150745"/>
    <w:pPr>
      <w:ind w:firstLine="0"/>
    </w:pPr>
  </w:style>
  <w:style w:type="paragraph" w:customStyle="1" w:styleId="af2">
    <w:name w:val="Таблицы (моноширинный)"/>
    <w:basedOn w:val="a"/>
    <w:uiPriority w:val="99"/>
    <w:qFormat/>
    <w:rsid w:val="00150745"/>
    <w:pPr>
      <w:ind w:firstLine="0"/>
      <w:jc w:val="left"/>
    </w:pPr>
    <w:rPr>
      <w:rFonts w:ascii="Courier New" w:hAnsi="Courier New" w:cs="Courier New"/>
    </w:rPr>
  </w:style>
  <w:style w:type="paragraph" w:customStyle="1" w:styleId="af3">
    <w:name w:val="Подзаголовок для информации об изменениях"/>
    <w:basedOn w:val="af"/>
    <w:uiPriority w:val="99"/>
    <w:qFormat/>
    <w:rsid w:val="00150745"/>
    <w:rPr>
      <w:b/>
      <w:bCs/>
    </w:rPr>
  </w:style>
  <w:style w:type="paragraph" w:customStyle="1" w:styleId="af4">
    <w:name w:val="Прижатый влево"/>
    <w:basedOn w:val="a"/>
    <w:uiPriority w:val="99"/>
    <w:qFormat/>
    <w:rsid w:val="00150745"/>
    <w:pPr>
      <w:ind w:firstLine="0"/>
      <w:jc w:val="left"/>
    </w:pPr>
  </w:style>
  <w:style w:type="paragraph" w:customStyle="1" w:styleId="13">
    <w:name w:val="Верхний колонтитул1"/>
    <w:basedOn w:val="a"/>
    <w:uiPriority w:val="99"/>
    <w:unhideWhenUsed/>
    <w:rsid w:val="00150745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semiHidden/>
    <w:unhideWhenUsed/>
    <w:rsid w:val="00150745"/>
    <w:pPr>
      <w:tabs>
        <w:tab w:val="center" w:pos="4677"/>
        <w:tab w:val="right" w:pos="9355"/>
      </w:tabs>
    </w:pPr>
  </w:style>
  <w:style w:type="paragraph" w:styleId="af5">
    <w:name w:val="Balloon Text"/>
    <w:basedOn w:val="a"/>
    <w:uiPriority w:val="99"/>
    <w:semiHidden/>
    <w:unhideWhenUsed/>
    <w:qFormat/>
    <w:rsid w:val="00246FE7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22110A"/>
    <w:pPr>
      <w:widowControl/>
      <w:spacing w:beforeAutospacing="1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B50684"/>
    <w:pPr>
      <w:widowControl w:val="0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"/>
    <w:qFormat/>
    <w:rsid w:val="00073641"/>
    <w:pPr>
      <w:widowControl/>
      <w:spacing w:beforeAutospacing="1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">
    <w:name w:val="s_3"/>
    <w:basedOn w:val="a"/>
    <w:qFormat/>
    <w:rsid w:val="00073641"/>
    <w:pPr>
      <w:widowControl/>
      <w:spacing w:beforeAutospacing="1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6">
    <w:name w:val="List Paragraph"/>
    <w:basedOn w:val="a"/>
    <w:uiPriority w:val="34"/>
    <w:qFormat/>
    <w:rsid w:val="00353007"/>
    <w:pPr>
      <w:widowControl/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16">
    <w:name w:val="Style16"/>
    <w:basedOn w:val="a"/>
    <w:uiPriority w:val="99"/>
    <w:qFormat/>
    <w:rsid w:val="005C6D3F"/>
    <w:pPr>
      <w:spacing w:line="279" w:lineRule="exact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f7">
    <w:name w:val="Содержимое врезки"/>
    <w:basedOn w:val="a"/>
    <w:qFormat/>
    <w:rsid w:val="00F174A0"/>
  </w:style>
  <w:style w:type="numbering" w:customStyle="1" w:styleId="15">
    <w:name w:val="Нет списка1"/>
    <w:uiPriority w:val="99"/>
    <w:semiHidden/>
    <w:unhideWhenUsed/>
    <w:qFormat/>
    <w:rsid w:val="00A012C7"/>
  </w:style>
  <w:style w:type="paragraph" w:styleId="af8">
    <w:name w:val="header"/>
    <w:basedOn w:val="a"/>
    <w:link w:val="16"/>
    <w:uiPriority w:val="99"/>
    <w:semiHidden/>
    <w:unhideWhenUsed/>
    <w:rsid w:val="00E9151D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8"/>
    <w:uiPriority w:val="99"/>
    <w:semiHidden/>
    <w:rsid w:val="00E9151D"/>
    <w:rPr>
      <w:rFonts w:ascii="Times New Roman CYR" w:hAnsi="Times New Roman CYR" w:cs="Times New Roman CYR"/>
      <w:sz w:val="24"/>
      <w:szCs w:val="24"/>
    </w:rPr>
  </w:style>
  <w:style w:type="paragraph" w:styleId="af9">
    <w:name w:val="footer"/>
    <w:basedOn w:val="a"/>
    <w:link w:val="17"/>
    <w:uiPriority w:val="99"/>
    <w:semiHidden/>
    <w:unhideWhenUsed/>
    <w:rsid w:val="00E9151D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9"/>
    <w:uiPriority w:val="99"/>
    <w:semiHidden/>
    <w:rsid w:val="00E9151D"/>
    <w:rPr>
      <w:rFonts w:ascii="Times New Roman CYR" w:hAnsi="Times New Roman CYR" w:cs="Times New Roman CYR"/>
      <w:sz w:val="24"/>
      <w:szCs w:val="24"/>
    </w:rPr>
  </w:style>
  <w:style w:type="character" w:customStyle="1" w:styleId="WW8Num1z0">
    <w:name w:val="WW8Num1z0"/>
    <w:rsid w:val="00E9151D"/>
    <w:rPr>
      <w:rFonts w:hint="default"/>
    </w:rPr>
  </w:style>
  <w:style w:type="paragraph" w:customStyle="1" w:styleId="FR1">
    <w:name w:val="FR1"/>
    <w:rsid w:val="00E9151D"/>
    <w:pPr>
      <w:widowControl w:val="0"/>
      <w:suppressAutoHyphens/>
      <w:spacing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120">
    <w:name w:val="Заголовок 12"/>
    <w:basedOn w:val="a"/>
    <w:uiPriority w:val="99"/>
    <w:qFormat/>
    <w:rsid w:val="0060679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customStyle="1" w:styleId="92">
    <w:name w:val="Заголовок 92"/>
    <w:basedOn w:val="a"/>
    <w:uiPriority w:val="9"/>
    <w:semiHidden/>
    <w:unhideWhenUsed/>
    <w:qFormat/>
    <w:rsid w:val="006067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s104">
    <w:name w:val="s_104"/>
    <w:basedOn w:val="a0"/>
    <w:qFormat/>
    <w:rsid w:val="00606795"/>
  </w:style>
  <w:style w:type="character" w:customStyle="1" w:styleId="z-">
    <w:name w:val="z-Начало формы Знак"/>
    <w:basedOn w:val="a0"/>
    <w:uiPriority w:val="99"/>
    <w:semiHidden/>
    <w:qFormat/>
    <w:rsid w:val="00606795"/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uiPriority w:val="99"/>
    <w:semiHidden/>
    <w:qFormat/>
    <w:rsid w:val="00606795"/>
    <w:rPr>
      <w:rFonts w:ascii="Arial" w:eastAsia="Times New Roman" w:hAnsi="Arial" w:cs="Arial"/>
      <w:vanish/>
      <w:sz w:val="16"/>
      <w:szCs w:val="16"/>
    </w:rPr>
  </w:style>
  <w:style w:type="character" w:customStyle="1" w:styleId="x-header-text6">
    <w:name w:val="x-header-text6"/>
    <w:basedOn w:val="a0"/>
    <w:qFormat/>
    <w:rsid w:val="00606795"/>
  </w:style>
  <w:style w:type="character" w:customStyle="1" w:styleId="x-menu-item-text17">
    <w:name w:val="x-menu-item-text17"/>
    <w:basedOn w:val="a0"/>
    <w:qFormat/>
    <w:rsid w:val="00606795"/>
    <w:rPr>
      <w:rFonts w:ascii="Tahoma" w:hAnsi="Tahoma" w:cs="Tahoma"/>
      <w:i w:val="0"/>
      <w:iCs w:val="0"/>
      <w:color w:val="222222"/>
      <w:sz w:val="17"/>
      <w:szCs w:val="17"/>
    </w:rPr>
  </w:style>
  <w:style w:type="character" w:customStyle="1" w:styleId="x-menu-item-text18">
    <w:name w:val="x-menu-item-text18"/>
    <w:basedOn w:val="a0"/>
    <w:qFormat/>
    <w:rsid w:val="00606795"/>
    <w:rPr>
      <w:rFonts w:ascii="Tahoma" w:hAnsi="Tahoma" w:cs="Tahoma"/>
      <w:i w:val="0"/>
      <w:iCs w:val="0"/>
      <w:color w:val="222222"/>
      <w:sz w:val="17"/>
      <w:szCs w:val="17"/>
    </w:rPr>
  </w:style>
  <w:style w:type="character" w:customStyle="1" w:styleId="x-menu-item-text19">
    <w:name w:val="x-menu-item-text19"/>
    <w:basedOn w:val="a0"/>
    <w:qFormat/>
    <w:rsid w:val="00606795"/>
    <w:rPr>
      <w:rFonts w:ascii="Tahoma" w:hAnsi="Tahoma" w:cs="Tahoma"/>
      <w:i w:val="0"/>
      <w:iCs w:val="0"/>
      <w:color w:val="222222"/>
      <w:sz w:val="17"/>
      <w:szCs w:val="17"/>
    </w:rPr>
  </w:style>
  <w:style w:type="character" w:customStyle="1" w:styleId="x-menu-item-text20">
    <w:name w:val="x-menu-item-text20"/>
    <w:basedOn w:val="a0"/>
    <w:qFormat/>
    <w:rsid w:val="00606795"/>
    <w:rPr>
      <w:rFonts w:ascii="Tahoma" w:hAnsi="Tahoma" w:cs="Tahoma"/>
      <w:i w:val="0"/>
      <w:iCs w:val="0"/>
      <w:color w:val="222222"/>
      <w:sz w:val="17"/>
      <w:szCs w:val="17"/>
    </w:rPr>
  </w:style>
  <w:style w:type="character" w:customStyle="1" w:styleId="x-menu-item-text21">
    <w:name w:val="x-menu-item-text21"/>
    <w:basedOn w:val="a0"/>
    <w:qFormat/>
    <w:rsid w:val="00606795"/>
    <w:rPr>
      <w:rFonts w:ascii="Tahoma" w:hAnsi="Tahoma" w:cs="Tahoma"/>
      <w:i w:val="0"/>
      <w:iCs w:val="0"/>
      <w:color w:val="222222"/>
      <w:sz w:val="17"/>
      <w:szCs w:val="17"/>
    </w:rPr>
  </w:style>
  <w:style w:type="character" w:customStyle="1" w:styleId="x-menu-item-text22">
    <w:name w:val="x-menu-item-text22"/>
    <w:basedOn w:val="a0"/>
    <w:qFormat/>
    <w:rsid w:val="00606795"/>
    <w:rPr>
      <w:rFonts w:ascii="Tahoma" w:hAnsi="Tahoma" w:cs="Tahoma"/>
      <w:i w:val="0"/>
      <w:iCs w:val="0"/>
      <w:color w:val="222222"/>
      <w:sz w:val="17"/>
      <w:szCs w:val="17"/>
    </w:rPr>
  </w:style>
  <w:style w:type="character" w:customStyle="1" w:styleId="x-menu-item-text23">
    <w:name w:val="x-menu-item-text23"/>
    <w:basedOn w:val="a0"/>
    <w:qFormat/>
    <w:rsid w:val="00606795"/>
    <w:rPr>
      <w:rFonts w:ascii="Tahoma" w:hAnsi="Tahoma" w:cs="Tahoma"/>
      <w:i w:val="0"/>
      <w:iCs w:val="0"/>
      <w:color w:val="222222"/>
      <w:sz w:val="17"/>
      <w:szCs w:val="17"/>
    </w:rPr>
  </w:style>
  <w:style w:type="character" w:customStyle="1" w:styleId="x-menu-item-text24">
    <w:name w:val="x-menu-item-text24"/>
    <w:basedOn w:val="a0"/>
    <w:qFormat/>
    <w:rsid w:val="00606795"/>
    <w:rPr>
      <w:rFonts w:ascii="Tahoma" w:hAnsi="Tahoma" w:cs="Tahoma"/>
      <w:i w:val="0"/>
      <w:iCs w:val="0"/>
      <w:color w:val="222222"/>
      <w:sz w:val="17"/>
      <w:szCs w:val="17"/>
    </w:rPr>
  </w:style>
  <w:style w:type="character" w:customStyle="1" w:styleId="x-menu-item-text25">
    <w:name w:val="x-menu-item-text25"/>
    <w:basedOn w:val="a0"/>
    <w:qFormat/>
    <w:rsid w:val="00606795"/>
    <w:rPr>
      <w:rFonts w:ascii="Tahoma" w:hAnsi="Tahoma" w:cs="Tahoma"/>
      <w:i w:val="0"/>
      <w:iCs w:val="0"/>
      <w:color w:val="222222"/>
      <w:sz w:val="17"/>
      <w:szCs w:val="17"/>
    </w:rPr>
  </w:style>
  <w:style w:type="character" w:customStyle="1" w:styleId="ListLabel2">
    <w:name w:val="ListLabel 2"/>
    <w:qFormat/>
    <w:rsid w:val="00606795"/>
    <w:rPr>
      <w:rFonts w:eastAsia="Times New Roman" w:cs="Times New Roman"/>
    </w:rPr>
  </w:style>
  <w:style w:type="character" w:customStyle="1" w:styleId="ListLabel3">
    <w:name w:val="ListLabel 3"/>
    <w:qFormat/>
    <w:rsid w:val="00606795"/>
    <w:rPr>
      <w:rFonts w:cs="Courier New"/>
    </w:rPr>
  </w:style>
  <w:style w:type="character" w:customStyle="1" w:styleId="ListLabel4">
    <w:name w:val="ListLabel 4"/>
    <w:qFormat/>
    <w:rsid w:val="00606795"/>
    <w:rPr>
      <w:rFonts w:cs="Courier New"/>
    </w:rPr>
  </w:style>
  <w:style w:type="character" w:customStyle="1" w:styleId="ListLabel5">
    <w:name w:val="ListLabel 5"/>
    <w:qFormat/>
    <w:rsid w:val="00606795"/>
    <w:rPr>
      <w:rFonts w:cs="Courier New"/>
    </w:rPr>
  </w:style>
  <w:style w:type="character" w:customStyle="1" w:styleId="ListLabel6">
    <w:name w:val="ListLabel 6"/>
    <w:qFormat/>
    <w:rsid w:val="00606795"/>
    <w:rPr>
      <w:rFonts w:eastAsia="Times New Roman" w:cs="Times New Roman"/>
    </w:rPr>
  </w:style>
  <w:style w:type="character" w:customStyle="1" w:styleId="ListLabel7">
    <w:name w:val="ListLabel 7"/>
    <w:qFormat/>
    <w:rsid w:val="00606795"/>
    <w:rPr>
      <w:rFonts w:cs="Courier New"/>
    </w:rPr>
  </w:style>
  <w:style w:type="character" w:customStyle="1" w:styleId="ListLabel8">
    <w:name w:val="ListLabel 8"/>
    <w:qFormat/>
    <w:rsid w:val="00606795"/>
    <w:rPr>
      <w:rFonts w:cs="Courier New"/>
    </w:rPr>
  </w:style>
  <w:style w:type="character" w:customStyle="1" w:styleId="ListLabel9">
    <w:name w:val="ListLabel 9"/>
    <w:qFormat/>
    <w:rsid w:val="00606795"/>
    <w:rPr>
      <w:rFonts w:cs="Courier New"/>
    </w:rPr>
  </w:style>
  <w:style w:type="character" w:customStyle="1" w:styleId="ListLabel10">
    <w:name w:val="ListLabel 10"/>
    <w:qFormat/>
    <w:rsid w:val="00606795"/>
    <w:rPr>
      <w:rFonts w:eastAsia="Times New Roman" w:cs="Times New Roman"/>
    </w:rPr>
  </w:style>
  <w:style w:type="character" w:customStyle="1" w:styleId="ListLabel11">
    <w:name w:val="ListLabel 11"/>
    <w:qFormat/>
    <w:rsid w:val="00606795"/>
    <w:rPr>
      <w:rFonts w:cs="Courier New"/>
    </w:rPr>
  </w:style>
  <w:style w:type="character" w:customStyle="1" w:styleId="ListLabel12">
    <w:name w:val="ListLabel 12"/>
    <w:qFormat/>
    <w:rsid w:val="00606795"/>
    <w:rPr>
      <w:rFonts w:cs="Courier New"/>
    </w:rPr>
  </w:style>
  <w:style w:type="character" w:customStyle="1" w:styleId="ListLabel13">
    <w:name w:val="ListLabel 13"/>
    <w:qFormat/>
    <w:rsid w:val="00606795"/>
    <w:rPr>
      <w:rFonts w:cs="Courier New"/>
    </w:rPr>
  </w:style>
  <w:style w:type="paragraph" w:customStyle="1" w:styleId="2">
    <w:name w:val="Название объекта2"/>
    <w:basedOn w:val="a"/>
    <w:qFormat/>
    <w:rsid w:val="00606795"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Верхний колонтитул2"/>
    <w:basedOn w:val="a"/>
    <w:uiPriority w:val="99"/>
    <w:unhideWhenUsed/>
    <w:rsid w:val="00606795"/>
    <w:pPr>
      <w:tabs>
        <w:tab w:val="center" w:pos="4677"/>
        <w:tab w:val="right" w:pos="9355"/>
      </w:tabs>
    </w:pPr>
  </w:style>
  <w:style w:type="paragraph" w:customStyle="1" w:styleId="21">
    <w:name w:val="Нижний колонтитул2"/>
    <w:basedOn w:val="a"/>
    <w:uiPriority w:val="99"/>
    <w:semiHidden/>
    <w:unhideWhenUsed/>
    <w:rsid w:val="00606795"/>
    <w:pPr>
      <w:tabs>
        <w:tab w:val="center" w:pos="4677"/>
        <w:tab w:val="right" w:pos="9355"/>
      </w:tabs>
    </w:pPr>
  </w:style>
  <w:style w:type="paragraph" w:customStyle="1" w:styleId="s22">
    <w:name w:val="s_22"/>
    <w:basedOn w:val="a"/>
    <w:qFormat/>
    <w:rsid w:val="00606795"/>
    <w:pPr>
      <w:widowControl/>
      <w:spacing w:beforeAutospacing="1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qFormat/>
    <w:rsid w:val="00606795"/>
    <w:pPr>
      <w:widowControl w:val="0"/>
    </w:pPr>
    <w:rPr>
      <w:rFonts w:eastAsia="Times New Roman" w:cs="Calibri"/>
      <w:b/>
      <w:sz w:val="24"/>
      <w:szCs w:val="20"/>
    </w:rPr>
  </w:style>
  <w:style w:type="paragraph" w:customStyle="1" w:styleId="indent1">
    <w:name w:val="indent_1"/>
    <w:basedOn w:val="a"/>
    <w:qFormat/>
    <w:rsid w:val="00606795"/>
    <w:pPr>
      <w:widowControl/>
      <w:spacing w:beforeAutospacing="1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7">
    <w:name w:val="s_37"/>
    <w:basedOn w:val="a"/>
    <w:qFormat/>
    <w:rsid w:val="00606795"/>
    <w:pPr>
      <w:widowControl/>
      <w:spacing w:beforeAutospacing="1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z-1">
    <w:name w:val="HTML Top of Form"/>
    <w:basedOn w:val="a"/>
    <w:link w:val="z-10"/>
    <w:uiPriority w:val="99"/>
    <w:semiHidden/>
    <w:unhideWhenUsed/>
    <w:qFormat/>
    <w:rsid w:val="00606795"/>
    <w:pPr>
      <w:widowControl/>
      <w:pBdr>
        <w:bottom w:val="single" w:sz="6" w:space="1" w:color="00000A"/>
      </w:pBdr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Начало формы Знак1"/>
    <w:basedOn w:val="a0"/>
    <w:link w:val="z-1"/>
    <w:uiPriority w:val="99"/>
    <w:semiHidden/>
    <w:rsid w:val="00606795"/>
    <w:rPr>
      <w:rFonts w:ascii="Arial" w:eastAsia="Times New Roman" w:hAnsi="Arial" w:cs="Arial"/>
      <w:vanish/>
      <w:sz w:val="16"/>
      <w:szCs w:val="16"/>
    </w:rPr>
  </w:style>
  <w:style w:type="paragraph" w:styleId="z-2">
    <w:name w:val="HTML Bottom of Form"/>
    <w:basedOn w:val="a"/>
    <w:link w:val="z-11"/>
    <w:uiPriority w:val="99"/>
    <w:semiHidden/>
    <w:unhideWhenUsed/>
    <w:qFormat/>
    <w:rsid w:val="00606795"/>
    <w:pPr>
      <w:widowControl/>
      <w:pBdr>
        <w:top w:val="single" w:sz="6" w:space="1" w:color="00000A"/>
      </w:pBdr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1">
    <w:name w:val="z-Конец формы Знак1"/>
    <w:basedOn w:val="a0"/>
    <w:link w:val="z-2"/>
    <w:uiPriority w:val="99"/>
    <w:semiHidden/>
    <w:rsid w:val="00606795"/>
    <w:rPr>
      <w:rFonts w:ascii="Arial" w:eastAsia="Times New Roman" w:hAnsi="Arial" w:cs="Arial"/>
      <w:vanish/>
      <w:sz w:val="16"/>
      <w:szCs w:val="16"/>
    </w:rPr>
  </w:style>
  <w:style w:type="character" w:styleId="afa">
    <w:name w:val="Placeholder Text"/>
    <w:basedOn w:val="a0"/>
    <w:uiPriority w:val="99"/>
    <w:semiHidden/>
    <w:rsid w:val="00606795"/>
    <w:rPr>
      <w:color w:val="808080"/>
    </w:rPr>
  </w:style>
  <w:style w:type="paragraph" w:customStyle="1" w:styleId="Default">
    <w:name w:val="Default"/>
    <w:qFormat/>
    <w:rsid w:val="00606795"/>
    <w:rPr>
      <w:rFonts w:ascii="Times New Roman" w:hAnsi="Times New Roman" w:cs="Times New Roman"/>
      <w:color w:val="000000"/>
      <w:sz w:val="24"/>
      <w:szCs w:val="24"/>
    </w:rPr>
  </w:style>
  <w:style w:type="paragraph" w:styleId="afb">
    <w:name w:val="Body Text Indent"/>
    <w:basedOn w:val="a"/>
    <w:link w:val="afc"/>
    <w:uiPriority w:val="99"/>
    <w:semiHidden/>
    <w:unhideWhenUsed/>
    <w:rsid w:val="00606795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06795"/>
    <w:rPr>
      <w:rFonts w:ascii="Times New Roman CYR" w:hAnsi="Times New Roman CYR" w:cs="Times New Roman CYR"/>
      <w:sz w:val="24"/>
      <w:szCs w:val="24"/>
    </w:rPr>
  </w:style>
  <w:style w:type="paragraph" w:customStyle="1" w:styleId="formattext">
    <w:name w:val="formattext"/>
    <w:basedOn w:val="a"/>
    <w:qFormat/>
    <w:rsid w:val="00606795"/>
    <w:pPr>
      <w:widowControl/>
      <w:spacing w:beforeAutospacing="1" w:afterAutospacing="1"/>
      <w:ind w:firstLine="0"/>
      <w:jc w:val="left"/>
    </w:pPr>
    <w:rPr>
      <w:rFonts w:ascii="Times New Roman" w:hAnsi="Times New Roman" w:cs="Times New Roman"/>
    </w:rPr>
  </w:style>
  <w:style w:type="character" w:styleId="afd">
    <w:name w:val="Hyperlink"/>
    <w:basedOn w:val="a0"/>
    <w:uiPriority w:val="99"/>
    <w:semiHidden/>
    <w:unhideWhenUsed/>
    <w:rsid w:val="00606795"/>
    <w:rPr>
      <w:color w:val="0000FF"/>
      <w:u w:val="single"/>
    </w:rPr>
  </w:style>
  <w:style w:type="character" w:styleId="afe">
    <w:name w:val="FollowedHyperlink"/>
    <w:basedOn w:val="a0"/>
    <w:uiPriority w:val="99"/>
    <w:semiHidden/>
    <w:unhideWhenUsed/>
    <w:rsid w:val="00606795"/>
    <w:rPr>
      <w:color w:val="800080"/>
      <w:u w:val="single"/>
    </w:rPr>
  </w:style>
  <w:style w:type="paragraph" w:customStyle="1" w:styleId="xl65">
    <w:name w:val="xl65"/>
    <w:basedOn w:val="a"/>
    <w:rsid w:val="00606795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6067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6067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6067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606795"/>
    <w:pPr>
      <w:widowControl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067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6067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606795"/>
    <w:pPr>
      <w:widowControl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6067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6067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6067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6067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6067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6067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1D000-1CCA-4310-948C-034724222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Рузаева</cp:lastModifiedBy>
  <cp:revision>4</cp:revision>
  <cp:lastPrinted>2024-11-11T14:35:00Z</cp:lastPrinted>
  <dcterms:created xsi:type="dcterms:W3CDTF">2024-10-10T14:01:00Z</dcterms:created>
  <dcterms:modified xsi:type="dcterms:W3CDTF">2024-11-11T14:35:00Z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