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30" w:rsidRPr="003A3446" w:rsidRDefault="007B4E30">
      <w:pPr>
        <w:rPr>
          <w:rFonts w:ascii="Times New Roman" w:hAnsi="Times New Roman" w:cs="Times New Roman"/>
          <w:sz w:val="24"/>
          <w:szCs w:val="24"/>
        </w:rPr>
      </w:pPr>
      <w:r w:rsidRPr="003A3446">
        <w:rPr>
          <w:rFonts w:ascii="Times New Roman" w:hAnsi="Times New Roman" w:cs="Times New Roman"/>
          <w:sz w:val="24"/>
          <w:szCs w:val="24"/>
        </w:rPr>
        <w:t xml:space="preserve">!!! Уважаемые жители </w:t>
      </w:r>
      <w:proofErr w:type="spellStart"/>
      <w:r w:rsidR="004D006B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3A3446">
        <w:rPr>
          <w:rFonts w:ascii="Times New Roman" w:hAnsi="Times New Roman" w:cs="Times New Roman"/>
          <w:sz w:val="24"/>
          <w:szCs w:val="24"/>
        </w:rPr>
        <w:t xml:space="preserve"> района!</w:t>
      </w:r>
    </w:p>
    <w:p w:rsidR="00D07064" w:rsidRPr="003A3446" w:rsidRDefault="007B4E30">
      <w:pPr>
        <w:rPr>
          <w:rFonts w:ascii="Times New Roman" w:hAnsi="Times New Roman" w:cs="Times New Roman"/>
          <w:sz w:val="24"/>
          <w:szCs w:val="24"/>
        </w:rPr>
      </w:pPr>
      <w:r w:rsidRPr="003A3446">
        <w:rPr>
          <w:rFonts w:ascii="Times New Roman" w:hAnsi="Times New Roman" w:cs="Times New Roman"/>
          <w:sz w:val="24"/>
          <w:szCs w:val="24"/>
        </w:rPr>
        <w:t xml:space="preserve">Административная комиссия </w:t>
      </w:r>
      <w:proofErr w:type="spellStart"/>
      <w:r w:rsidR="004D006B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4D006B" w:rsidRPr="003A3446">
        <w:rPr>
          <w:rFonts w:ascii="Times New Roman" w:hAnsi="Times New Roman" w:cs="Times New Roman"/>
          <w:sz w:val="24"/>
          <w:szCs w:val="24"/>
        </w:rPr>
        <w:t xml:space="preserve"> </w:t>
      </w:r>
      <w:r w:rsidRPr="003A3446">
        <w:rPr>
          <w:rFonts w:ascii="Times New Roman" w:hAnsi="Times New Roman" w:cs="Times New Roman"/>
          <w:sz w:val="24"/>
          <w:szCs w:val="24"/>
        </w:rPr>
        <w:t>муниципального района предупреждает об административной ответственности по Закону Республики Мордовия от 15 июня 2015 г. № 38-З «Об административной ответственности на территории Республики Мордовия».</w:t>
      </w:r>
    </w:p>
    <w:p w:rsidR="007B4E30" w:rsidRPr="003A3446" w:rsidRDefault="007B4E30" w:rsidP="007B4E30">
      <w:pPr>
        <w:pStyle w:val="s1"/>
        <w:shd w:val="clear" w:color="auto" w:fill="FFFFFF"/>
        <w:jc w:val="both"/>
      </w:pPr>
      <w:r w:rsidRPr="003A3446">
        <w:t>Согласно пункту 11 статьи 9 Закона РМ сжигание мусора, опавшей листвы, сухой травы, частей деревьев и кустарников, тары, строительных материалов, разведение костров на озеленённых территориях, территориях общественного пользования (в том числе на дорогах, проездах, тротуарах и пешеходных дорожках), кроме мест и (или) способов, установленных органами местного самоуправления поселений и городских округов, если указанное деяние не подпадает под действие </w:t>
      </w:r>
      <w:hyperlink r:id="rId4" w:anchor="/document/12125267/entry/204" w:history="1">
        <w:r w:rsidRPr="003A3446">
          <w:rPr>
            <w:rStyle w:val="a3"/>
            <w:color w:val="auto"/>
            <w:u w:val="none"/>
          </w:rPr>
          <w:t>статьи 20.4</w:t>
        </w:r>
      </w:hyperlink>
      <w:r w:rsidRPr="003A3446">
        <w:t> Кодекса Российской Федерации об административных правонарушениях, -</w:t>
      </w:r>
    </w:p>
    <w:p w:rsidR="007B4E30" w:rsidRPr="003A3446" w:rsidRDefault="007B4E30" w:rsidP="007B4E30">
      <w:pPr>
        <w:pStyle w:val="s1"/>
        <w:shd w:val="clear" w:color="auto" w:fill="FFFFFF"/>
        <w:jc w:val="both"/>
      </w:pPr>
      <w:r w:rsidRPr="003A3446">
        <w:t>влечет наложение административного штрафа на граждан в размере от одной тысячи до трех тысяч рублей; на должностных лиц - от шести тысяч до двадцати тысяч рублей; на юридических лиц - от пятидесяти тысяч до двухсот тысяч рублей.</w:t>
      </w:r>
    </w:p>
    <w:p w:rsidR="000860F4" w:rsidRPr="003A3446" w:rsidRDefault="000860F4" w:rsidP="007B4E30">
      <w:pPr>
        <w:pStyle w:val="s1"/>
        <w:shd w:val="clear" w:color="auto" w:fill="FFFFFF"/>
        <w:jc w:val="both"/>
      </w:pPr>
      <w:r w:rsidRPr="003A3446">
        <w:t>Просим соблюдат</w:t>
      </w:r>
      <w:r w:rsidR="003A3446" w:rsidRPr="003A3446">
        <w:t>ь закон и правила пожарной безопасности!</w:t>
      </w:r>
      <w:bookmarkStart w:id="0" w:name="_GoBack"/>
      <w:bookmarkEnd w:id="0"/>
    </w:p>
    <w:p w:rsidR="007B4E30" w:rsidRDefault="00F44FEB">
      <w:r>
        <w:rPr>
          <w:noProof/>
          <w:lang w:eastAsia="ru-RU"/>
        </w:rPr>
        <w:drawing>
          <wp:inline distT="0" distB="0" distL="0" distR="0">
            <wp:extent cx="5940425" cy="4101269"/>
            <wp:effectExtent l="0" t="0" r="3175" b="0"/>
            <wp:docPr id="1" name="Рисунок 1" descr="https://13.mchs.gov.ru/uploads/resize_cache/news/2021-04-14/podzhogi-suhoy-travy-nezakonny-i-opasny-video_1618398080257462928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3.mchs.gov.ru/uploads/resize_cache/news/2021-04-14/podzhogi-suhoy-travy-nezakonny-i-opasny-video_1618398080257462928__2000x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E30" w:rsidSect="007B4E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0EC"/>
    <w:rsid w:val="000860F4"/>
    <w:rsid w:val="003A3446"/>
    <w:rsid w:val="004615E0"/>
    <w:rsid w:val="004D006B"/>
    <w:rsid w:val="006640EC"/>
    <w:rsid w:val="007B4E30"/>
    <w:rsid w:val="00D07064"/>
    <w:rsid w:val="00F4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4E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2025-04-22T14:00:00Z</dcterms:created>
  <dcterms:modified xsi:type="dcterms:W3CDTF">2025-04-22T14:00:00Z</dcterms:modified>
</cp:coreProperties>
</file>