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1D" w:rsidRPr="00F02A1D" w:rsidRDefault="00F02A1D" w:rsidP="00F02A1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02A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 Мордовии более 1700 ветеранов и тружеников тыла получили юбилейные выплаты ко Дню Победы</w:t>
      </w:r>
    </w:p>
    <w:p w:rsidR="00F02A1D" w:rsidRPr="00F02A1D" w:rsidRDefault="00F02A1D" w:rsidP="00F02A1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02A1D">
        <w:rPr>
          <w:rFonts w:ascii="Times New Roman" w:eastAsia="Times New Roman" w:hAnsi="Times New Roman" w:cs="Times New Roman"/>
          <w:sz w:val="24"/>
          <w:szCs w:val="24"/>
        </w:rPr>
        <w:t>К 80-летию Великой Победы Отделение Социального фонда по Мордовии перечислило ветеранам и труженикам тыла юбилейную единовременную выплату. Вместе с апрельской пенсией её получили 1736 жителей республики. В общей сложности на эти цели было направлено105 миллионов 855 тысяч рублей.</w:t>
      </w:r>
    </w:p>
    <w:p w:rsidR="00F02A1D" w:rsidRPr="00F02A1D" w:rsidRDefault="00F02A1D" w:rsidP="00F02A1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>Указом Президента установлено две суммы юбилейных выплат, которые различаются в зависимости от категории получателей.</w:t>
      </w:r>
    </w:p>
    <w:p w:rsidR="00F02A1D" w:rsidRPr="00F02A1D" w:rsidRDefault="00F02A1D" w:rsidP="00F02A1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>В Мордовии единовременную выплату в размере 80 тысяч рублей получили 415 человек, в числе которых:</w:t>
      </w:r>
    </w:p>
    <w:p w:rsidR="00F02A1D" w:rsidRPr="00F02A1D" w:rsidRDefault="00F02A1D" w:rsidP="00F02A1D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>17 участников и 5 инвалидов Великой Отечественной войны,</w:t>
      </w:r>
    </w:p>
    <w:p w:rsidR="00F02A1D" w:rsidRPr="00F02A1D" w:rsidRDefault="00F02A1D" w:rsidP="00F02A1D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>369 вдов военнослужащих, погибших в период войны с Финляндией, Великой Отечественной войны, войны с Японией,</w:t>
      </w:r>
    </w:p>
    <w:p w:rsidR="00F02A1D" w:rsidRPr="00F02A1D" w:rsidRDefault="00F02A1D" w:rsidP="00F02A1D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>9 награжденных знаком «Жителю блокадного Ленинграда»,</w:t>
      </w:r>
    </w:p>
    <w:p w:rsidR="00F02A1D" w:rsidRPr="00F02A1D" w:rsidRDefault="00F02A1D" w:rsidP="00F02A1D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>1 награжденный знаком «Житель осажденного Севастополя»,</w:t>
      </w:r>
    </w:p>
    <w:p w:rsidR="00F02A1D" w:rsidRPr="00F02A1D" w:rsidRDefault="00F02A1D" w:rsidP="00F02A1D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>1 награжденный знаком «Житель осажденного Сталинграда»,</w:t>
      </w:r>
    </w:p>
    <w:p w:rsidR="00F02A1D" w:rsidRPr="00F02A1D" w:rsidRDefault="00F02A1D" w:rsidP="00F02A1D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>13 несовершеннолетних узников концлагерей.</w:t>
      </w:r>
    </w:p>
    <w:p w:rsidR="00F02A1D" w:rsidRPr="00F02A1D" w:rsidRDefault="00F02A1D" w:rsidP="00F02A1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>По 55 тысяч рублей Отделение Социального фонда по Мордовии перечислило 1321 жителю республики, которые являются тружениками тыла.</w:t>
      </w:r>
    </w:p>
    <w:p w:rsidR="00F02A1D" w:rsidRPr="00F02A1D" w:rsidRDefault="00F02A1D" w:rsidP="00F02A1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 xml:space="preserve">Юбилейные выплаты </w:t>
      </w:r>
      <w:proofErr w:type="gramStart"/>
      <w:r w:rsidRPr="00F02A1D">
        <w:rPr>
          <w:rFonts w:ascii="Times New Roman" w:eastAsia="Times New Roman" w:hAnsi="Times New Roman" w:cs="Times New Roman"/>
          <w:sz w:val="24"/>
          <w:szCs w:val="24"/>
        </w:rPr>
        <w:t>были  назначены</w:t>
      </w:r>
      <w:proofErr w:type="gramEnd"/>
      <w:r w:rsidRPr="00F02A1D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автоматически на основании документов выплатных дел, имеющихся в региональном Отделении </w:t>
      </w:r>
      <w:proofErr w:type="spellStart"/>
      <w:r w:rsidRPr="00F02A1D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F02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2A1D" w:rsidRPr="00F02A1D" w:rsidRDefault="00F02A1D" w:rsidP="00F02A1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 xml:space="preserve">Кроме того, участники и инвалиды Великой Отечественной войны получили ежегодные традиционные выплаты к 9 мая в размере 10 тысяч рублей.  Они также поступили ветеранам </w:t>
      </w:r>
      <w:proofErr w:type="gramStart"/>
      <w:r w:rsidRPr="00F02A1D">
        <w:rPr>
          <w:rFonts w:ascii="Times New Roman" w:eastAsia="Times New Roman" w:hAnsi="Times New Roman" w:cs="Times New Roman"/>
          <w:sz w:val="24"/>
          <w:szCs w:val="24"/>
        </w:rPr>
        <w:t>вместе  с</w:t>
      </w:r>
      <w:proofErr w:type="gramEnd"/>
      <w:r w:rsidRPr="00F02A1D">
        <w:rPr>
          <w:rFonts w:ascii="Times New Roman" w:eastAsia="Times New Roman" w:hAnsi="Times New Roman" w:cs="Times New Roman"/>
          <w:sz w:val="24"/>
          <w:szCs w:val="24"/>
        </w:rPr>
        <w:t xml:space="preserve"> пенсией за  апрель.</w:t>
      </w:r>
    </w:p>
    <w:p w:rsidR="00F02A1D" w:rsidRPr="00F02A1D" w:rsidRDefault="00F02A1D" w:rsidP="00F02A1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A1D">
        <w:rPr>
          <w:rFonts w:ascii="Times New Roman" w:eastAsia="Times New Roman" w:hAnsi="Times New Roman" w:cs="Times New Roman"/>
          <w:sz w:val="24"/>
          <w:szCs w:val="24"/>
        </w:rPr>
        <w:t>Все фронтовики, проживающие в Мордовии, уже перешагнули 96-летний рубеж. Самый младший участник Великой Отечественной войны в декабре прошлого года отметил 97 день рождения, самому старшему ветерану в ноябре 2024 года исполнилось 102 года.</w:t>
      </w:r>
    </w:p>
    <w:p w:rsidR="001552DA" w:rsidRPr="00F02A1D" w:rsidRDefault="001552DA" w:rsidP="00F02A1D"/>
    <w:sectPr w:rsidR="001552DA" w:rsidRPr="00F02A1D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656F2"/>
    <w:multiLevelType w:val="multilevel"/>
    <w:tmpl w:val="70D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02A1D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0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14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7FBB-3AEE-4616-A3C0-1DE753E2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2025-05-07T08:47:00Z</dcterms:created>
  <dcterms:modified xsi:type="dcterms:W3CDTF">2025-05-07T08:47:00Z</dcterms:modified>
</cp:coreProperties>
</file>