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835" w:rsidRPr="00066835" w:rsidRDefault="00E30606" w:rsidP="00066835">
      <w:pPr>
        <w:pStyle w:val="2"/>
        <w:shd w:val="clear" w:color="auto" w:fill="FFFFFF"/>
        <w:spacing w:before="0" w:after="660"/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</w:pPr>
      <w:r w:rsidRPr="00E30606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="00066835" w:rsidRPr="00066835"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  <w:t xml:space="preserve">Уволенные ветераны боевых действий с инвалидностью в Мордовии </w:t>
      </w:r>
      <w:proofErr w:type="spellStart"/>
      <w:r w:rsidR="00066835" w:rsidRPr="00066835"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  <w:t>оперативнее</w:t>
      </w:r>
      <w:proofErr w:type="spellEnd"/>
      <w:r w:rsidR="00066835" w:rsidRPr="00066835"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  <w:t xml:space="preserve"> получат набор социальных услуг</w:t>
      </w:r>
    </w:p>
    <w:p w:rsidR="00066835" w:rsidRPr="00066835" w:rsidRDefault="00066835" w:rsidP="00066835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066835">
        <w:rPr>
          <w:rFonts w:ascii="var(--font-family-var)" w:eastAsia="Times New Roman" w:hAnsi="var(--font-family-var)" w:cs="Times New Roman"/>
          <w:sz w:val="24"/>
          <w:szCs w:val="24"/>
        </w:rPr>
        <w:t xml:space="preserve">Согласно новым правилам, ветеран боевых действий может обратиться в Отделение </w:t>
      </w:r>
      <w:proofErr w:type="spellStart"/>
      <w:r w:rsidRPr="00066835">
        <w:rPr>
          <w:rFonts w:ascii="var(--font-family-var)" w:eastAsia="Times New Roman" w:hAnsi="var(--font-family-var)" w:cs="Times New Roman"/>
          <w:sz w:val="24"/>
          <w:szCs w:val="24"/>
        </w:rPr>
        <w:t>Соцфонда</w:t>
      </w:r>
      <w:proofErr w:type="spellEnd"/>
      <w:r w:rsidRPr="00066835">
        <w:rPr>
          <w:rFonts w:ascii="var(--font-family-var)" w:eastAsia="Times New Roman" w:hAnsi="var(--font-family-var)" w:cs="Times New Roman"/>
          <w:sz w:val="24"/>
          <w:szCs w:val="24"/>
        </w:rPr>
        <w:t xml:space="preserve"> по Мордовии с заявлением о форме получения набора социальных услуг в течение трех месяцев с даты увольнения со службы, либо с даты установления инвалидности, полученной в течение двенадцати месяцев с даты увольнения.</w:t>
      </w:r>
    </w:p>
    <w:p w:rsidR="00066835" w:rsidRPr="00066835" w:rsidRDefault="00066835" w:rsidP="00066835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066835">
        <w:rPr>
          <w:rFonts w:ascii="var(--font-family-var)" w:eastAsia="Times New Roman" w:hAnsi="var(--font-family-var)" w:cs="Times New Roman"/>
          <w:sz w:val="24"/>
          <w:szCs w:val="24"/>
        </w:rPr>
        <w:t>Главное преимущество изменений заключается в сроках реализации права. Если раньше для перехода с денежной выплаты на натуральные льготы приходилось ждать наступления следующего календарного года, то теперь решение принимается в течение тридцати дней. Например, при подаче заявления в августе этого года, воспользоваться правом на санаторное лечение или медикаменты ветеран сможет уже начиная с сентября.</w:t>
      </w:r>
    </w:p>
    <w:p w:rsidR="00066835" w:rsidRPr="00066835" w:rsidRDefault="00066835" w:rsidP="00066835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066835">
        <w:rPr>
          <w:rFonts w:ascii="var(--font-family-var)" w:eastAsia="Times New Roman" w:hAnsi="var(--font-family-var)" w:cs="Times New Roman"/>
          <w:sz w:val="24"/>
          <w:szCs w:val="24"/>
        </w:rPr>
        <w:t>Данная норма распространяется в том числе на военнослужащих, принимавших участие в СВО в составе добровольческих формирований, со статусом ветерана боевых действий. Оформить льготу можно при личном визите в клиентскую службу регионального отделения фонда или МФЦ, а также дистанционно через портал «</w:t>
      </w:r>
      <w:proofErr w:type="spellStart"/>
      <w:r w:rsidRPr="00066835">
        <w:rPr>
          <w:rFonts w:ascii="var(--font-family-var)" w:eastAsia="Times New Roman" w:hAnsi="var(--font-family-var)" w:cs="Times New Roman"/>
          <w:sz w:val="24"/>
          <w:szCs w:val="24"/>
        </w:rPr>
        <w:t>Госуслуги</w:t>
      </w:r>
      <w:proofErr w:type="spellEnd"/>
      <w:r w:rsidRPr="00066835">
        <w:rPr>
          <w:rFonts w:ascii="var(--font-family-var)" w:eastAsia="Times New Roman" w:hAnsi="var(--font-family-var)" w:cs="Times New Roman"/>
          <w:sz w:val="24"/>
          <w:szCs w:val="24"/>
        </w:rPr>
        <w:t>».</w:t>
      </w:r>
    </w:p>
    <w:p w:rsidR="00066835" w:rsidRPr="00066835" w:rsidRDefault="00066835" w:rsidP="00066835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066835">
        <w:rPr>
          <w:rFonts w:ascii="var(--font-family-var)" w:eastAsia="Times New Roman" w:hAnsi="var(--font-family-var)" w:cs="Times New Roman"/>
          <w:sz w:val="24"/>
          <w:szCs w:val="24"/>
        </w:rPr>
        <w:t>Если же указанный трехмесячный период будет пропущен, предоставление натуральных льгот начнется в стандартном порядке — с первого января следующего года. В пакет НСУ входят лекарственные препараты, медицинские изделия, специализированное питание, путевки на реабилитацию, а также право бесплатного проезда к месту лечения и обратно.</w:t>
      </w:r>
      <w:r w:rsidRPr="00066835">
        <w:rPr>
          <w:rFonts w:ascii="var(--font-family-var)" w:eastAsia="Times New Roman" w:hAnsi="var(--font-family-var)" w:cs="Times New Roman"/>
          <w:sz w:val="24"/>
          <w:szCs w:val="24"/>
        </w:rPr>
        <w:br/>
      </w:r>
    </w:p>
    <w:p w:rsidR="00066835" w:rsidRPr="00066835" w:rsidRDefault="00066835" w:rsidP="00066835">
      <w:pPr>
        <w:spacing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066835">
        <w:rPr>
          <w:rFonts w:ascii="var(--font-family-var)" w:eastAsia="Times New Roman" w:hAnsi="var(--font-family-var)" w:cs="Times New Roman"/>
          <w:sz w:val="24"/>
          <w:szCs w:val="24"/>
        </w:rPr>
        <w:t>Консультацию по вопросам получения НСУ ветеранами боевых действий можно получить в едином контакт-центре — 8 800 100 0001 (звонок бесплатный</w:t>
      </w:r>
      <w:proofErr w:type="gramStart"/>
      <w:r w:rsidRPr="00066835">
        <w:rPr>
          <w:rFonts w:ascii="var(--font-family-var)" w:eastAsia="Times New Roman" w:hAnsi="var(--font-family-var)" w:cs="Times New Roman"/>
          <w:sz w:val="24"/>
          <w:szCs w:val="24"/>
        </w:rPr>
        <w:t>).</w:t>
      </w:r>
      <w:r w:rsidRPr="00066835">
        <w:rPr>
          <w:rFonts w:ascii="var(--font-family-var)" w:eastAsia="Times New Roman" w:hAnsi="var(--font-family-var)" w:cs="Times New Roman"/>
          <w:sz w:val="24"/>
          <w:szCs w:val="24"/>
        </w:rPr>
        <w:br/>
      </w:r>
      <w:r w:rsidRPr="00066835">
        <w:rPr>
          <w:rFonts w:ascii="var(--font-family-var)" w:eastAsia="Times New Roman" w:hAnsi="var(--font-family-var)" w:cs="Times New Roman"/>
          <w:sz w:val="24"/>
          <w:szCs w:val="24"/>
        </w:rPr>
        <w:br/>
        <w:t>Отделение</w:t>
      </w:r>
      <w:proofErr w:type="gramEnd"/>
      <w:r w:rsidRPr="00066835">
        <w:rPr>
          <w:rFonts w:ascii="var(--font-family-var)" w:eastAsia="Times New Roman" w:hAnsi="var(--font-family-var)" w:cs="Times New Roman"/>
          <w:sz w:val="24"/>
          <w:szCs w:val="24"/>
        </w:rPr>
        <w:t xml:space="preserve"> СФР по Республике Мордовия в </w:t>
      </w:r>
      <w:proofErr w:type="spellStart"/>
      <w:r w:rsidRPr="00066835">
        <w:rPr>
          <w:rFonts w:ascii="var(--font-family-var)" w:eastAsia="Times New Roman" w:hAnsi="var(--font-family-var)" w:cs="Times New Roman"/>
          <w:sz w:val="24"/>
          <w:szCs w:val="24"/>
        </w:rPr>
        <w:t>соцсетях</w:t>
      </w:r>
      <w:proofErr w:type="spellEnd"/>
      <w:r w:rsidRPr="00066835">
        <w:rPr>
          <w:rFonts w:ascii="var(--font-family-var)" w:eastAsia="Times New Roman" w:hAnsi="var(--font-family-var)" w:cs="Times New Roman"/>
          <w:sz w:val="24"/>
          <w:szCs w:val="24"/>
        </w:rPr>
        <w:t>: </w:t>
      </w:r>
      <w:hyperlink r:id="rId6" w:tgtFrame="_blank" w:history="1">
        <w:r w:rsidRPr="00066835">
          <w:rPr>
            <w:rFonts w:ascii="var(--font-family-var)" w:eastAsia="Times New Roman" w:hAnsi="var(--font-family-var)" w:cs="Times New Roman"/>
            <w:color w:val="0000FF"/>
            <w:sz w:val="24"/>
            <w:szCs w:val="24"/>
          </w:rPr>
          <w:t>ВК</w:t>
        </w:r>
      </w:hyperlink>
      <w:r w:rsidRPr="00066835">
        <w:rPr>
          <w:rFonts w:ascii="var(--font-family-var)" w:eastAsia="Times New Roman" w:hAnsi="var(--font-family-var)" w:cs="Times New Roman"/>
          <w:sz w:val="24"/>
          <w:szCs w:val="24"/>
        </w:rPr>
        <w:t>, </w:t>
      </w:r>
      <w:hyperlink r:id="rId7" w:tgtFrame="_blank" w:history="1">
        <w:r w:rsidRPr="00066835">
          <w:rPr>
            <w:rFonts w:ascii="var(--font-family-var)" w:eastAsia="Times New Roman" w:hAnsi="var(--font-family-var)" w:cs="Times New Roman"/>
            <w:color w:val="0000FF"/>
            <w:sz w:val="24"/>
            <w:szCs w:val="24"/>
          </w:rPr>
          <w:t>Одноклассники</w:t>
        </w:r>
      </w:hyperlink>
      <w:r w:rsidRPr="00066835">
        <w:rPr>
          <w:rFonts w:ascii="var(--font-family-var)" w:eastAsia="Times New Roman" w:hAnsi="var(--font-family-var)" w:cs="Times New Roman"/>
          <w:sz w:val="24"/>
          <w:szCs w:val="24"/>
        </w:rPr>
        <w:t> и </w:t>
      </w:r>
      <w:hyperlink r:id="rId8" w:tgtFrame="_blank" w:history="1">
        <w:r w:rsidRPr="00066835">
          <w:rPr>
            <w:rFonts w:ascii="var(--font-family-var)" w:eastAsia="Times New Roman" w:hAnsi="var(--font-family-var)" w:cs="Times New Roman"/>
            <w:color w:val="0000FF"/>
            <w:sz w:val="24"/>
            <w:szCs w:val="24"/>
          </w:rPr>
          <w:t>Макс.</w:t>
        </w:r>
      </w:hyperlink>
    </w:p>
    <w:p w:rsidR="00102A6F" w:rsidRPr="00102A6F" w:rsidRDefault="00102A6F" w:rsidP="00066835">
      <w:pPr>
        <w:pStyle w:val="2"/>
        <w:shd w:val="clear" w:color="auto" w:fill="FFFFFF"/>
        <w:spacing w:before="0" w:after="660"/>
        <w:rPr>
          <w:rFonts w:ascii="var(--font-family-var)" w:eastAsia="Times New Roman" w:hAnsi="var(--font-family-var)" w:cs="Times New Roman"/>
          <w:sz w:val="24"/>
          <w:szCs w:val="24"/>
        </w:rPr>
      </w:pPr>
      <w:r>
        <w:rPr>
          <w:rFonts w:ascii="var(--font-family-var)" w:eastAsia="Times New Roman" w:hAnsi="var(--font-family-var)" w:cs="Times New Roman"/>
          <w:sz w:val="24"/>
          <w:szCs w:val="24"/>
        </w:rPr>
        <w:t xml:space="preserve"> </w:t>
      </w:r>
    </w:p>
    <w:p w:rsidR="00102A6F" w:rsidRPr="00102A6F" w:rsidRDefault="00102A6F" w:rsidP="00102A6F">
      <w:pPr>
        <w:spacing w:after="100" w:afterAutospacing="1" w:line="375" w:lineRule="atLeast"/>
        <w:rPr>
          <w:rFonts w:ascii="var(--font-family-var)" w:eastAsia="Times New Roman" w:hAnsi="var(--font-family-var)" w:cs="Times New Roman"/>
          <w:color w:val="FFFFFF"/>
          <w:sz w:val="24"/>
          <w:szCs w:val="24"/>
        </w:rPr>
      </w:pPr>
      <w:r w:rsidRPr="00102A6F">
        <w:rPr>
          <w:rFonts w:ascii="var(--font-family-var)" w:eastAsia="Times New Roman" w:hAnsi="var(--font-family-var)" w:cs="Times New Roman"/>
          <w:color w:val="FFFFFF"/>
          <w:sz w:val="24"/>
          <w:szCs w:val="24"/>
        </w:rPr>
        <w:t>Поделиться новостью</w:t>
      </w:r>
      <w:bookmarkStart w:id="0" w:name="_GoBack"/>
      <w:bookmarkEnd w:id="0"/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after="0" w:line="240" w:lineRule="auto"/>
        <w:ind w:left="0" w:right="42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after="0" w:line="240" w:lineRule="auto"/>
        <w:ind w:left="0" w:right="42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line="240" w:lineRule="auto"/>
        <w:ind w:left="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shd w:val="clear" w:color="auto" w:fill="FFFFFF"/>
        <w:spacing w:after="360" w:line="240" w:lineRule="auto"/>
        <w:rPr>
          <w:rFonts w:ascii="var(--font-family-var)" w:eastAsia="Times New Roman" w:hAnsi="var(--font-family-var)" w:cs="Times New Roman"/>
          <w:color w:val="212121"/>
          <w:sz w:val="24"/>
          <w:szCs w:val="24"/>
        </w:rPr>
      </w:pPr>
      <w:r>
        <w:rPr>
          <w:rFonts w:ascii="var(--font-family-var)" w:eastAsia="Times New Roman" w:hAnsi="var(--font-family-var)" w:cs="Times New Roman"/>
          <w:color w:val="212121"/>
          <w:sz w:val="24"/>
          <w:szCs w:val="24"/>
        </w:rPr>
        <w:t xml:space="preserve"> </w:t>
      </w:r>
    </w:p>
    <w:p w:rsidR="001552DA" w:rsidRPr="00E55866" w:rsidRDefault="001552DA" w:rsidP="00102A6F">
      <w:pPr>
        <w:shd w:val="clear" w:color="auto" w:fill="FFFFFF"/>
        <w:spacing w:line="240" w:lineRule="auto"/>
      </w:pPr>
    </w:p>
    <w:sectPr w:rsidR="001552DA" w:rsidRPr="00E5586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951D6"/>
    <w:multiLevelType w:val="multilevel"/>
    <w:tmpl w:val="7782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5"/>
  </w:num>
  <w:num w:numId="4">
    <w:abstractNumId w:val="11"/>
  </w:num>
  <w:num w:numId="5">
    <w:abstractNumId w:val="1"/>
  </w:num>
  <w:num w:numId="6">
    <w:abstractNumId w:val="16"/>
  </w:num>
  <w:num w:numId="7">
    <w:abstractNumId w:val="5"/>
  </w:num>
  <w:num w:numId="8">
    <w:abstractNumId w:val="41"/>
  </w:num>
  <w:num w:numId="9">
    <w:abstractNumId w:val="31"/>
  </w:num>
  <w:num w:numId="10">
    <w:abstractNumId w:val="9"/>
  </w:num>
  <w:num w:numId="11">
    <w:abstractNumId w:val="14"/>
  </w:num>
  <w:num w:numId="12">
    <w:abstractNumId w:val="26"/>
  </w:num>
  <w:num w:numId="13">
    <w:abstractNumId w:val="40"/>
  </w:num>
  <w:num w:numId="14">
    <w:abstractNumId w:val="43"/>
  </w:num>
  <w:num w:numId="15">
    <w:abstractNumId w:val="32"/>
  </w:num>
  <w:num w:numId="16">
    <w:abstractNumId w:val="37"/>
  </w:num>
  <w:num w:numId="17">
    <w:abstractNumId w:val="8"/>
  </w:num>
  <w:num w:numId="18">
    <w:abstractNumId w:val="19"/>
  </w:num>
  <w:num w:numId="19">
    <w:abstractNumId w:val="39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5"/>
  </w:num>
  <w:num w:numId="30">
    <w:abstractNumId w:val="44"/>
  </w:num>
  <w:num w:numId="31">
    <w:abstractNumId w:val="42"/>
  </w:num>
  <w:num w:numId="32">
    <w:abstractNumId w:val="29"/>
  </w:num>
  <w:num w:numId="33">
    <w:abstractNumId w:val="20"/>
  </w:num>
  <w:num w:numId="34">
    <w:abstractNumId w:val="34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8"/>
  </w:num>
  <w:num w:numId="42">
    <w:abstractNumId w:val="13"/>
  </w:num>
  <w:num w:numId="43">
    <w:abstractNumId w:val="33"/>
  </w:num>
  <w:num w:numId="44">
    <w:abstractNumId w:val="10"/>
  </w:num>
  <w:num w:numId="45">
    <w:abstractNumId w:val="36"/>
  </w:num>
  <w:num w:numId="46">
    <w:abstractNumId w:val="46"/>
  </w:num>
  <w:num w:numId="47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6835"/>
    <w:rsid w:val="00067977"/>
    <w:rsid w:val="00067F79"/>
    <w:rsid w:val="00070E57"/>
    <w:rsid w:val="00071CE5"/>
    <w:rsid w:val="00074890"/>
    <w:rsid w:val="00077D91"/>
    <w:rsid w:val="000C6103"/>
    <w:rsid w:val="000F41A6"/>
    <w:rsid w:val="00102A6F"/>
    <w:rsid w:val="0014146E"/>
    <w:rsid w:val="001426AC"/>
    <w:rsid w:val="001552DA"/>
    <w:rsid w:val="0015652B"/>
    <w:rsid w:val="0016760E"/>
    <w:rsid w:val="00175960"/>
    <w:rsid w:val="00186091"/>
    <w:rsid w:val="001A05E1"/>
    <w:rsid w:val="001B75FE"/>
    <w:rsid w:val="001F3FAB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0F1A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4D423E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4F9E"/>
    <w:rsid w:val="007D6320"/>
    <w:rsid w:val="007F094E"/>
    <w:rsid w:val="007F7578"/>
    <w:rsid w:val="0080085C"/>
    <w:rsid w:val="00812BC7"/>
    <w:rsid w:val="0081567A"/>
    <w:rsid w:val="00827D35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936D3"/>
    <w:rsid w:val="009B2AA5"/>
    <w:rsid w:val="009B6FF8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6410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0606"/>
    <w:rsid w:val="00E36E71"/>
    <w:rsid w:val="00E4142C"/>
    <w:rsid w:val="00E54573"/>
    <w:rsid w:val="00E54A7A"/>
    <w:rsid w:val="00E55842"/>
    <w:rsid w:val="00E55866"/>
    <w:rsid w:val="00EC7C7D"/>
    <w:rsid w:val="00ED2A29"/>
    <w:rsid w:val="00EE3DE9"/>
    <w:rsid w:val="00EE48E8"/>
    <w:rsid w:val="00F12C57"/>
    <w:rsid w:val="00F24ABC"/>
    <w:rsid w:val="00F25094"/>
    <w:rsid w:val="00F2631E"/>
    <w:rsid w:val="00F571AB"/>
    <w:rsid w:val="00F578D7"/>
    <w:rsid w:val="00F73755"/>
    <w:rsid w:val="00F96BDC"/>
    <w:rsid w:val="00FA0DF4"/>
    <w:rsid w:val="00FD64DB"/>
    <w:rsid w:val="00FF0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94253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42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622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249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3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7327">
          <w:marLeft w:val="0"/>
          <w:marRight w:val="0"/>
          <w:marTop w:val="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77390">
                  <w:marLeft w:val="0"/>
                  <w:marRight w:val="0"/>
                  <w:marTop w:val="0"/>
                  <w:marBottom w:val="6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1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37457">
                                  <w:marLeft w:val="0"/>
                                  <w:marRight w:val="0"/>
                                  <w:marTop w:val="0"/>
                                  <w:marBottom w:val="18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5262116">
                      <w:marLeft w:val="0"/>
                      <w:marRight w:val="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1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8" w:color="D6E7FE"/>
                                <w:right w:val="none" w:sz="0" w:space="0" w:color="auto"/>
                              </w:divBdr>
                              <w:divsChild>
                                <w:div w:id="36995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65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5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35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58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199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5588">
              <w:marLeft w:val="0"/>
              <w:marRight w:val="0"/>
              <w:marTop w:val="0"/>
              <w:marBottom w:val="0"/>
              <w:divBdr>
                <w:top w:val="single" w:sz="6" w:space="19" w:color="CBE0FF"/>
                <w:left w:val="single" w:sz="6" w:space="18" w:color="CBE0FF"/>
                <w:bottom w:val="none" w:sz="0" w:space="0" w:color="auto"/>
                <w:right w:val="single" w:sz="6" w:space="18" w:color="CBE0FF"/>
              </w:divBdr>
            </w:div>
          </w:divsChild>
        </w:div>
      </w:divsChild>
    </w:div>
    <w:div w:id="5094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08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157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6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19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81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674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265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2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70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268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548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60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4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1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6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06428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6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695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59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id1325026620_gos" TargetMode="External"/><Relationship Id="rId3" Type="http://schemas.openxmlformats.org/officeDocument/2006/relationships/styles" Target="styles.xml"/><Relationship Id="rId7" Type="http://schemas.openxmlformats.org/officeDocument/2006/relationships/hyperlink" Target="https://ok.ru/group/6071107000747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ru/sfr.respublikamordoviy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4D3A0-46C6-4050-9A23-00CB6E4B7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2026-09-02T07:21:00Z</dcterms:created>
  <dcterms:modified xsi:type="dcterms:W3CDTF">2026-09-02T07:21:00Z</dcterms:modified>
</cp:coreProperties>
</file>