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F4A" w:rsidRPr="00CF3F4A" w:rsidRDefault="00CF3F4A" w:rsidP="00CF3F4A">
      <w:pPr>
        <w:spacing w:before="16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F3F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16 500 жителей Мордовии получают пенсию в повышенном размере за работу в сельском хозяйстве</w:t>
      </w:r>
    </w:p>
    <w:p w:rsidR="00CF3F4A" w:rsidRPr="00CF3F4A" w:rsidRDefault="00CF3F4A" w:rsidP="00CF3F4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F3F4A">
        <w:rPr>
          <w:rFonts w:ascii="Times New Roman" w:eastAsia="Times New Roman" w:hAnsi="Times New Roman" w:cs="Times New Roman"/>
          <w:sz w:val="24"/>
          <w:szCs w:val="24"/>
        </w:rPr>
        <w:t>16 500  жителей Мордовии получают повышенную фиксированную выплату к  пенсии  за длительный сельский стаж.</w:t>
      </w:r>
    </w:p>
    <w:p w:rsidR="00CF3F4A" w:rsidRPr="00CF3F4A" w:rsidRDefault="00CF3F4A" w:rsidP="00CF3F4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F4A">
        <w:rPr>
          <w:rFonts w:ascii="Times New Roman" w:eastAsia="Times New Roman" w:hAnsi="Times New Roman" w:cs="Times New Roman"/>
          <w:sz w:val="24"/>
          <w:szCs w:val="24"/>
        </w:rPr>
        <w:t xml:space="preserve">Такую меру поддержки региональное Отделение Социального фонда </w:t>
      </w:r>
      <w:proofErr w:type="gramStart"/>
      <w:r w:rsidRPr="00CF3F4A">
        <w:rPr>
          <w:rFonts w:ascii="Times New Roman" w:eastAsia="Times New Roman" w:hAnsi="Times New Roman" w:cs="Times New Roman"/>
          <w:sz w:val="24"/>
          <w:szCs w:val="24"/>
        </w:rPr>
        <w:t>предоставляет  неработающим</w:t>
      </w:r>
      <w:proofErr w:type="gramEnd"/>
      <w:r w:rsidRPr="00CF3F4A">
        <w:rPr>
          <w:rFonts w:ascii="Times New Roman" w:eastAsia="Times New Roman" w:hAnsi="Times New Roman" w:cs="Times New Roman"/>
          <w:sz w:val="24"/>
          <w:szCs w:val="24"/>
        </w:rPr>
        <w:t xml:space="preserve"> пенсионерам, которые трудились в колхозах, совхозах и других сельскохозяйственных предприятиях и организациях не менее 30 лет и проживают в сельской местности. Доплата к страховой пенсии по старости или инвалидности у них составляет 25% от размера фиксированной выплаты - в 2025 году это 2 226,92 рублей ежемесячно.</w:t>
      </w:r>
    </w:p>
    <w:p w:rsidR="00CF3F4A" w:rsidRPr="00CF3F4A" w:rsidRDefault="00CF3F4A" w:rsidP="00CF3F4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F4A">
        <w:rPr>
          <w:rFonts w:ascii="Times New Roman" w:eastAsia="Times New Roman" w:hAnsi="Times New Roman" w:cs="Times New Roman"/>
          <w:sz w:val="24"/>
          <w:szCs w:val="24"/>
        </w:rPr>
        <w:t xml:space="preserve">При назначении доплаты специалисты Отделения Социального фонда по Мордовии </w:t>
      </w:r>
      <w:proofErr w:type="gramStart"/>
      <w:r w:rsidRPr="00CF3F4A">
        <w:rPr>
          <w:rFonts w:ascii="Times New Roman" w:eastAsia="Times New Roman" w:hAnsi="Times New Roman" w:cs="Times New Roman"/>
          <w:sz w:val="24"/>
          <w:szCs w:val="24"/>
        </w:rPr>
        <w:t>учитывают  работу</w:t>
      </w:r>
      <w:proofErr w:type="gramEnd"/>
      <w:r w:rsidRPr="00CF3F4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3F4A">
        <w:rPr>
          <w:rFonts w:ascii="Times New Roman" w:eastAsia="Times New Roman" w:hAnsi="Times New Roman" w:cs="Times New Roman"/>
          <w:i/>
          <w:iCs/>
          <w:sz w:val="24"/>
          <w:szCs w:val="24"/>
        </w:rPr>
        <w:t>в животноводстве, растениеводстве и рыбоводстве</w:t>
      </w:r>
      <w:r w:rsidRPr="00CF3F4A">
        <w:rPr>
          <w:rFonts w:ascii="Times New Roman" w:eastAsia="Times New Roman" w:hAnsi="Times New Roman" w:cs="Times New Roman"/>
          <w:sz w:val="24"/>
          <w:szCs w:val="24"/>
        </w:rPr>
        <w:t> по определенным профессиям и должностям — всего 500 специальностей (список утвержден Правительством РФ).  В их числе механизаторы, мастера машинного доения, слесари по ремонту сельскохозяйственных машин и многие другие. При этом период работы в колхозе, совхозе, крестьянском хозяйстве или сельхозартели до 1 января 1992 года включается в сельский стаж вне зависимости от наименования специальности или должности.</w:t>
      </w:r>
    </w:p>
    <w:p w:rsidR="00CF3F4A" w:rsidRPr="00CF3F4A" w:rsidRDefault="00CF3F4A" w:rsidP="00CF3F4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F4A">
        <w:rPr>
          <w:rFonts w:ascii="Times New Roman" w:eastAsia="Times New Roman" w:hAnsi="Times New Roman" w:cs="Times New Roman"/>
          <w:sz w:val="24"/>
          <w:szCs w:val="24"/>
        </w:rPr>
        <w:t>На момент установления доплаты за стаж в сельском хозяйстве пенсионер должен быть неработающим и проживать в селе. Далее назначенная надбавка сохраняется даже в том случае, если пенсионер переехал из сельской местности в город.</w:t>
      </w:r>
    </w:p>
    <w:p w:rsidR="00CF3F4A" w:rsidRPr="00CF3F4A" w:rsidRDefault="00CF3F4A" w:rsidP="00CF3F4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F4A">
        <w:rPr>
          <w:rFonts w:ascii="Times New Roman" w:eastAsia="Times New Roman" w:hAnsi="Times New Roman" w:cs="Times New Roman"/>
          <w:sz w:val="24"/>
          <w:szCs w:val="24"/>
        </w:rPr>
        <w:t>Устроившиеся на работу пенсионеры теряют право на доплату, но она восстанавливается им после прекращения трудовой деятельности.</w:t>
      </w:r>
    </w:p>
    <w:p w:rsidR="00CF3F4A" w:rsidRPr="00CF3F4A" w:rsidRDefault="00CF3F4A" w:rsidP="00CF3F4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F4A">
        <w:rPr>
          <w:rFonts w:ascii="Times New Roman" w:eastAsia="Times New Roman" w:hAnsi="Times New Roman" w:cs="Times New Roman"/>
          <w:sz w:val="24"/>
          <w:szCs w:val="24"/>
        </w:rPr>
        <w:t xml:space="preserve">Если у вас остались вопросы, вы можете позвонить в единый контакт - </w:t>
      </w:r>
      <w:proofErr w:type="gramStart"/>
      <w:r w:rsidRPr="00CF3F4A">
        <w:rPr>
          <w:rFonts w:ascii="Times New Roman" w:eastAsia="Times New Roman" w:hAnsi="Times New Roman" w:cs="Times New Roman"/>
          <w:sz w:val="24"/>
          <w:szCs w:val="24"/>
        </w:rPr>
        <w:t>центр  по</w:t>
      </w:r>
      <w:proofErr w:type="gramEnd"/>
      <w:r w:rsidRPr="00CF3F4A">
        <w:rPr>
          <w:rFonts w:ascii="Times New Roman" w:eastAsia="Times New Roman" w:hAnsi="Times New Roman" w:cs="Times New Roman"/>
          <w:sz w:val="24"/>
          <w:szCs w:val="24"/>
        </w:rPr>
        <w:t xml:space="preserve"> телефону  — 8 800 100 00 01 (звонок бесплатный).</w:t>
      </w:r>
    </w:p>
    <w:p w:rsidR="00475C4E" w:rsidRPr="006B4F4F" w:rsidRDefault="00475C4E" w:rsidP="006B4F4F"/>
    <w:sectPr w:rsidR="00475C4E" w:rsidRPr="006B4F4F" w:rsidSect="00DB5B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C2E10"/>
    <w:multiLevelType w:val="multilevel"/>
    <w:tmpl w:val="D02E0D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02"/>
    <w:rsid w:val="000D7042"/>
    <w:rsid w:val="001023DE"/>
    <w:rsid w:val="00130890"/>
    <w:rsid w:val="001A0817"/>
    <w:rsid w:val="00224FEF"/>
    <w:rsid w:val="002A0C21"/>
    <w:rsid w:val="002A1BA6"/>
    <w:rsid w:val="002A5426"/>
    <w:rsid w:val="003836DE"/>
    <w:rsid w:val="003D4166"/>
    <w:rsid w:val="00475C4E"/>
    <w:rsid w:val="00493BC5"/>
    <w:rsid w:val="0063054A"/>
    <w:rsid w:val="006B4F4F"/>
    <w:rsid w:val="006B5B75"/>
    <w:rsid w:val="00711D5F"/>
    <w:rsid w:val="00725D17"/>
    <w:rsid w:val="00795A7B"/>
    <w:rsid w:val="007C3CF0"/>
    <w:rsid w:val="00853316"/>
    <w:rsid w:val="00854EF2"/>
    <w:rsid w:val="008D6126"/>
    <w:rsid w:val="008F4B3E"/>
    <w:rsid w:val="008F7614"/>
    <w:rsid w:val="0092600D"/>
    <w:rsid w:val="00934622"/>
    <w:rsid w:val="00935714"/>
    <w:rsid w:val="009B7EAB"/>
    <w:rsid w:val="00A11022"/>
    <w:rsid w:val="00A21719"/>
    <w:rsid w:val="00AF2521"/>
    <w:rsid w:val="00B047A4"/>
    <w:rsid w:val="00B97B83"/>
    <w:rsid w:val="00BD213E"/>
    <w:rsid w:val="00BF0F5E"/>
    <w:rsid w:val="00CF3F4A"/>
    <w:rsid w:val="00D0470A"/>
    <w:rsid w:val="00DB5B02"/>
    <w:rsid w:val="00E67678"/>
    <w:rsid w:val="00ED6C31"/>
    <w:rsid w:val="00EE02BE"/>
    <w:rsid w:val="00EE2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91FC9-43A6-4D93-9776-701236AB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B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DB5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B5B02"/>
    <w:rPr>
      <w:i/>
      <w:iCs/>
    </w:rPr>
  </w:style>
  <w:style w:type="paragraph" w:styleId="a7">
    <w:name w:val="No Spacing"/>
    <w:uiPriority w:val="1"/>
    <w:qFormat/>
    <w:rsid w:val="00DB5B02"/>
    <w:pPr>
      <w:spacing w:after="0" w:line="240" w:lineRule="auto"/>
    </w:pPr>
  </w:style>
  <w:style w:type="character" w:styleId="a8">
    <w:name w:val="Strong"/>
    <w:basedOn w:val="a0"/>
    <w:uiPriority w:val="22"/>
    <w:qFormat/>
    <w:rsid w:val="00DB5B02"/>
    <w:rPr>
      <w:b/>
      <w:bCs/>
    </w:rPr>
  </w:style>
  <w:style w:type="character" w:customStyle="1" w:styleId="p">
    <w:name w:val="p"/>
    <w:basedOn w:val="a0"/>
    <w:rsid w:val="00DB5B02"/>
  </w:style>
  <w:style w:type="character" w:styleId="a9">
    <w:name w:val="Hyperlink"/>
    <w:basedOn w:val="a0"/>
    <w:uiPriority w:val="99"/>
    <w:semiHidden/>
    <w:unhideWhenUsed/>
    <w:rsid w:val="00475C4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75C4E"/>
    <w:pPr>
      <w:spacing w:after="160" w:line="259" w:lineRule="auto"/>
      <w:ind w:left="720"/>
      <w:contextualSpacing/>
    </w:pPr>
  </w:style>
  <w:style w:type="character" w:customStyle="1" w:styleId="organictextcontentspan">
    <w:name w:val="organictextcontentspan"/>
    <w:basedOn w:val="a0"/>
    <w:rsid w:val="008F4B3E"/>
  </w:style>
  <w:style w:type="character" w:customStyle="1" w:styleId="bx-inline-tag">
    <w:name w:val="bx-inline-tag"/>
    <w:basedOn w:val="a0"/>
    <w:rsid w:val="00B047A4"/>
  </w:style>
  <w:style w:type="character" w:customStyle="1" w:styleId="translatable-message">
    <w:name w:val="translatable-message"/>
    <w:basedOn w:val="a0"/>
    <w:rsid w:val="000D7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7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420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610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6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0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1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8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16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9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3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Акашева Светлана Петровна</cp:lastModifiedBy>
  <cp:revision>2</cp:revision>
  <dcterms:created xsi:type="dcterms:W3CDTF">2025-09-03T13:05:00Z</dcterms:created>
  <dcterms:modified xsi:type="dcterms:W3CDTF">2025-09-03T13:05:00Z</dcterms:modified>
</cp:coreProperties>
</file>