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FB" w:rsidRPr="00A475FB" w:rsidRDefault="00A475FB" w:rsidP="00A475F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Более 6 тысяч медработников в Мордовии </w:t>
      </w:r>
      <w:bookmarkStart w:id="0" w:name="_GoBack"/>
      <w:bookmarkEnd w:id="0"/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15 июня в России отмечается День медицинского работника. Одной из важных мер поддержки, которые государство предоставляет работникам медицинской </w:t>
      </w:r>
      <w:proofErr w:type="gramStart"/>
      <w:r w:rsidRPr="00A475FB">
        <w:rPr>
          <w:rFonts w:ascii="Times New Roman" w:eastAsia="Times New Roman" w:hAnsi="Times New Roman" w:cs="Times New Roman"/>
          <w:sz w:val="24"/>
          <w:szCs w:val="24"/>
        </w:rPr>
        <w:t>сферы,  является</w:t>
      </w:r>
      <w:proofErr w:type="gramEnd"/>
      <w:r w:rsidRPr="00A475FB">
        <w:rPr>
          <w:rFonts w:ascii="Times New Roman" w:eastAsia="Times New Roman" w:hAnsi="Times New Roman" w:cs="Times New Roman"/>
          <w:sz w:val="24"/>
          <w:szCs w:val="24"/>
        </w:rPr>
        <w:t>  право на досрочное пенсионное обеспечение.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</w:t>
      </w:r>
      <w:proofErr w:type="gramStart"/>
      <w:r w:rsidRPr="00A475FB">
        <w:rPr>
          <w:rFonts w:ascii="Times New Roman" w:eastAsia="Times New Roman" w:hAnsi="Times New Roman" w:cs="Times New Roman"/>
          <w:sz w:val="24"/>
          <w:szCs w:val="24"/>
        </w:rPr>
        <w:t>Мордовии  более</w:t>
      </w:r>
      <w:proofErr w:type="gramEnd"/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  6200 работников здравоохранения получают пенсию по старости, которую они оформили раньше общеустановленного возраста. Многие из них продолжают трудиться и по сей день.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Льгота для раннего выхода на заслуженный отдых предоставляется медицинским работникам, которые занимаются лечебной и иной деятельностью по охране здоровья населения в учреждениях здравоохранения.  Основное условие — наличие профессионального стажа: </w:t>
      </w:r>
      <w:proofErr w:type="gramStart"/>
      <w:r w:rsidRPr="00A475FB">
        <w:rPr>
          <w:rFonts w:ascii="Times New Roman" w:eastAsia="Times New Roman" w:hAnsi="Times New Roman" w:cs="Times New Roman"/>
          <w:sz w:val="24"/>
          <w:szCs w:val="24"/>
        </w:rPr>
        <w:t>не  менее</w:t>
      </w:r>
      <w:proofErr w:type="gramEnd"/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 25 лет, если трудовая деятельность проходила в сельской местности и поселках городского типа, не менее 30 лет при работе в городе или в случае смешанного стажа «город + село».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>Воспользоваться правом выхода на пенсию досрочно медики могут через 5 лет после выработки специального стажа. При этом им нужно иметь необходимое (в год оформления пенсии) количество пенсионных коэффициентов (в 2025 году — не менее 30).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>Льготное пенсионное обеспечение также предусмотрено для медработников, работа которых связана с особыми условиями труда и их профессии включены в Список №1 (вредные условия труда), например, врачи-рентгенологи или в Список №2 (тяжелые условия труда), к примеру средний медицинский персонал в туберкулезных и инфекционных учреждениях. В этом случае пенсия досрочно назначается по достижении определенного возраста (при наличии необходимого страхового стажа и стажа на соответствующих видах работ), а также уплаты работодателем дополнительных страховых взносов по специальным тарифам. Есть требование и к необходимому количеству пенсионных коэффициентов - с 2023 года не менее 30.  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>По Списку № 1 пенсия устанавливается мужчинам в 50 лет и женщинам в 45 лет при страховом стаже соответственно не менее 20 и 15 лет, если они трудились не менее 10 лет и 7 лет 6 месяцев на работах с вредными условиями труда.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>По Списку № 2 пенсия назначается мужчинам по достижении 55 лет и женщинам в 50 лет, если они трудились на работах с тяжелыми условиями труда не менее 12 лет 6 месяцев и 10 лет и имеют страховой стаж не менее 25 и 20 лет соответственно.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В случае, </w:t>
      </w:r>
      <w:proofErr w:type="gramStart"/>
      <w:r w:rsidRPr="00A475FB">
        <w:rPr>
          <w:rFonts w:ascii="Times New Roman" w:eastAsia="Times New Roman" w:hAnsi="Times New Roman" w:cs="Times New Roman"/>
          <w:sz w:val="24"/>
          <w:szCs w:val="24"/>
        </w:rPr>
        <w:t>если  медработники</w:t>
      </w:r>
      <w:proofErr w:type="gramEnd"/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 трудились на работах с вредными или тяжелыми условиями труда не менее половины установленного  срока,   пенсия им назначается с уменьшением общеустановленного пенсионного возраста:</w:t>
      </w:r>
    </w:p>
    <w:p w:rsidR="00A475FB" w:rsidRPr="00A475FB" w:rsidRDefault="00A475FB" w:rsidP="00A475FB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75F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 Списку №1 на 1 год за каждый полный год такой работы (и для мужчин, и для женщин),  </w:t>
      </w:r>
    </w:p>
    <w:p w:rsidR="00A475FB" w:rsidRPr="00A475FB" w:rsidRDefault="00A475FB" w:rsidP="00A475FB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75F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 Списку № 2 —  на один год за каждые 2 года и 6 месяцев такой работы (у мужчин) и за каждые 2 года такой работы у женщин.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Для медиков, оказывавших помощь пациентам с </w:t>
      </w:r>
      <w:proofErr w:type="spellStart"/>
      <w:r w:rsidRPr="00A475FB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 инфекцией в период с 1 января по 30 сентября 2020 года, установлен особый порядок исчисления льготного стажа: один день работы учитывается как два дня.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Данные о стаже и имеющихся пенсионных коэффициентах можно получить в личном кабинете на портале </w:t>
      </w:r>
      <w:proofErr w:type="spellStart"/>
      <w:proofErr w:type="gramStart"/>
      <w:r w:rsidRPr="00A475FB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A475FB">
        <w:rPr>
          <w:rFonts w:ascii="Times New Roman" w:eastAsia="Times New Roman" w:hAnsi="Times New Roman" w:cs="Times New Roman"/>
          <w:sz w:val="24"/>
          <w:szCs w:val="24"/>
        </w:rPr>
        <w:t>,  в</w:t>
      </w:r>
      <w:proofErr w:type="gramEnd"/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 клиентской службе Отделения Социального фонда по Мордовии или в МФЦ. Если какие-либо сведения на лицевом счете учтены не полностью, следует предоставить подтверждающие документы для внесения недостающих данных на индивидуальном лицевом счете.</w:t>
      </w:r>
    </w:p>
    <w:p w:rsidR="00A475FB" w:rsidRPr="00A475FB" w:rsidRDefault="00A475FB" w:rsidP="00A475F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Подать заявление о назначении пенсии можно в электронном виде на портале </w:t>
      </w:r>
      <w:proofErr w:type="spellStart"/>
      <w:r w:rsidRPr="00A475FB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A475FB">
        <w:rPr>
          <w:rFonts w:ascii="Times New Roman" w:eastAsia="Times New Roman" w:hAnsi="Times New Roman" w:cs="Times New Roman"/>
          <w:sz w:val="24"/>
          <w:szCs w:val="24"/>
        </w:rPr>
        <w:t xml:space="preserve">, а также обратиться в клиентскую службу регионального Отделения </w:t>
      </w:r>
      <w:proofErr w:type="spellStart"/>
      <w:r w:rsidRPr="00A475FB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A475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1F5" w:rsidRPr="00A475FB" w:rsidRDefault="009B31F5" w:rsidP="00A475FB"/>
    <w:sectPr w:rsidR="009B31F5" w:rsidRPr="00A475FB" w:rsidSect="00DB5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59DE"/>
    <w:multiLevelType w:val="multilevel"/>
    <w:tmpl w:val="DDD4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C2E10"/>
    <w:multiLevelType w:val="multilevel"/>
    <w:tmpl w:val="D02E0D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2"/>
    <w:rsid w:val="00032B76"/>
    <w:rsid w:val="000D1C89"/>
    <w:rsid w:val="000F71C6"/>
    <w:rsid w:val="001023DE"/>
    <w:rsid w:val="00130890"/>
    <w:rsid w:val="001461F4"/>
    <w:rsid w:val="00163634"/>
    <w:rsid w:val="0018649A"/>
    <w:rsid w:val="001A0817"/>
    <w:rsid w:val="002272BD"/>
    <w:rsid w:val="00251437"/>
    <w:rsid w:val="0026607A"/>
    <w:rsid w:val="002A1BA6"/>
    <w:rsid w:val="002A5426"/>
    <w:rsid w:val="00354479"/>
    <w:rsid w:val="003D4166"/>
    <w:rsid w:val="004342DB"/>
    <w:rsid w:val="0043792E"/>
    <w:rsid w:val="00475C4E"/>
    <w:rsid w:val="00493BC5"/>
    <w:rsid w:val="004D5A74"/>
    <w:rsid w:val="005522EE"/>
    <w:rsid w:val="00582701"/>
    <w:rsid w:val="005F36D8"/>
    <w:rsid w:val="00626106"/>
    <w:rsid w:val="00627D4F"/>
    <w:rsid w:val="0063054A"/>
    <w:rsid w:val="006664BE"/>
    <w:rsid w:val="006B5A3D"/>
    <w:rsid w:val="006B5B75"/>
    <w:rsid w:val="00711D5F"/>
    <w:rsid w:val="00725D17"/>
    <w:rsid w:val="00795A7B"/>
    <w:rsid w:val="007C3CF0"/>
    <w:rsid w:val="00815212"/>
    <w:rsid w:val="00831BB9"/>
    <w:rsid w:val="00853316"/>
    <w:rsid w:val="00854EF2"/>
    <w:rsid w:val="008D6126"/>
    <w:rsid w:val="008F7614"/>
    <w:rsid w:val="0092600D"/>
    <w:rsid w:val="00935714"/>
    <w:rsid w:val="00960405"/>
    <w:rsid w:val="00987F76"/>
    <w:rsid w:val="009B31F5"/>
    <w:rsid w:val="009B7EAB"/>
    <w:rsid w:val="009C1A88"/>
    <w:rsid w:val="009C6F20"/>
    <w:rsid w:val="009E5CE3"/>
    <w:rsid w:val="009F220A"/>
    <w:rsid w:val="00A013C8"/>
    <w:rsid w:val="00A11022"/>
    <w:rsid w:val="00A21719"/>
    <w:rsid w:val="00A475FB"/>
    <w:rsid w:val="00A761B3"/>
    <w:rsid w:val="00AB4516"/>
    <w:rsid w:val="00AC448E"/>
    <w:rsid w:val="00AC6128"/>
    <w:rsid w:val="00AF2521"/>
    <w:rsid w:val="00B46D9D"/>
    <w:rsid w:val="00B97B83"/>
    <w:rsid w:val="00BD213E"/>
    <w:rsid w:val="00BF0F5E"/>
    <w:rsid w:val="00C301D8"/>
    <w:rsid w:val="00C85ACC"/>
    <w:rsid w:val="00C95171"/>
    <w:rsid w:val="00D0470A"/>
    <w:rsid w:val="00DB5B02"/>
    <w:rsid w:val="00DC6EF4"/>
    <w:rsid w:val="00E11087"/>
    <w:rsid w:val="00E15FCF"/>
    <w:rsid w:val="00E602CD"/>
    <w:rsid w:val="00E67678"/>
    <w:rsid w:val="00EA6C37"/>
    <w:rsid w:val="00EE2C8B"/>
    <w:rsid w:val="00F10894"/>
    <w:rsid w:val="00F1665A"/>
    <w:rsid w:val="00F17B78"/>
    <w:rsid w:val="00F2033A"/>
    <w:rsid w:val="00F42632"/>
    <w:rsid w:val="00F95BF3"/>
    <w:rsid w:val="00FA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A0804-3400-4889-B058-8FC9F08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DB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B5B02"/>
    <w:rPr>
      <w:i/>
      <w:iCs/>
    </w:rPr>
  </w:style>
  <w:style w:type="paragraph" w:styleId="a7">
    <w:name w:val="No Spacing"/>
    <w:uiPriority w:val="1"/>
    <w:qFormat/>
    <w:rsid w:val="00DB5B02"/>
    <w:pPr>
      <w:spacing w:after="0" w:line="240" w:lineRule="auto"/>
    </w:pPr>
  </w:style>
  <w:style w:type="character" w:styleId="a8">
    <w:name w:val="Strong"/>
    <w:basedOn w:val="a0"/>
    <w:uiPriority w:val="22"/>
    <w:qFormat/>
    <w:rsid w:val="00DB5B02"/>
    <w:rPr>
      <w:b/>
      <w:bCs/>
    </w:rPr>
  </w:style>
  <w:style w:type="character" w:customStyle="1" w:styleId="p">
    <w:name w:val="p"/>
    <w:basedOn w:val="a0"/>
    <w:rsid w:val="00DB5B02"/>
  </w:style>
  <w:style w:type="character" w:styleId="a9">
    <w:name w:val="Hyperlink"/>
    <w:basedOn w:val="a0"/>
    <w:uiPriority w:val="99"/>
    <w:semiHidden/>
    <w:unhideWhenUsed/>
    <w:rsid w:val="00475C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5C4E"/>
    <w:pPr>
      <w:spacing w:after="160" w:line="259" w:lineRule="auto"/>
      <w:ind w:left="720"/>
      <w:contextualSpacing/>
    </w:pPr>
  </w:style>
  <w:style w:type="character" w:customStyle="1" w:styleId="topic-text-token">
    <w:name w:val="topic-text-token"/>
    <w:basedOn w:val="a0"/>
    <w:rsid w:val="009B31F5"/>
  </w:style>
  <w:style w:type="character" w:customStyle="1" w:styleId="vkitposttextroot--jrdml">
    <w:name w:val="vkitposttext__root--jrdml"/>
    <w:basedOn w:val="a0"/>
    <w:rsid w:val="005F36D8"/>
  </w:style>
  <w:style w:type="character" w:customStyle="1" w:styleId="newslentlist-annotation">
    <w:name w:val="newslent__list-annotation"/>
    <w:basedOn w:val="a0"/>
    <w:rsid w:val="0022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2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4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5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2025-06-23T12:57:00Z</dcterms:created>
  <dcterms:modified xsi:type="dcterms:W3CDTF">2025-06-23T12:57:00Z</dcterms:modified>
</cp:coreProperties>
</file>