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47" w:rsidRPr="00906347" w:rsidRDefault="00906347" w:rsidP="0090634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063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Студенты и школьники не потеряют федеральную социальную доплату к пенсии во время подработки на каникулах</w:t>
      </w:r>
    </w:p>
    <w:p w:rsidR="00906347" w:rsidRPr="00906347" w:rsidRDefault="00906347" w:rsidP="009063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06347">
        <w:rPr>
          <w:rFonts w:ascii="Times New Roman" w:eastAsia="Times New Roman" w:hAnsi="Times New Roman" w:cs="Times New Roman"/>
          <w:sz w:val="24"/>
          <w:szCs w:val="24"/>
        </w:rPr>
        <w:t>Отделение Социального фонда по Мордовии сохраняет школьникам и студентам  федеральную социальную доплату  к пенсии по потере кормильца или пенсии по инвалидности на период подработки во время каникул.</w:t>
      </w:r>
    </w:p>
    <w:p w:rsidR="00906347" w:rsidRPr="00906347" w:rsidRDefault="00906347" w:rsidP="009063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347">
        <w:rPr>
          <w:rFonts w:ascii="Times New Roman" w:eastAsia="Times New Roman" w:hAnsi="Times New Roman" w:cs="Times New Roman"/>
          <w:sz w:val="24"/>
          <w:szCs w:val="24"/>
        </w:rPr>
        <w:t>Такой порядок действует для детей, не достигших 18 лет, а также студентов не старше 23 лет, которые обучаются очно по основным образовательным программам.  Социальная доплата к пенсии им будет сохранена в случае трудоустройства в свободное от учебы время по направлению центра занятости населения, в том числе для участия в общественных работах, а также в студенческие отряды по трудовому договору в каникулярное время.</w:t>
      </w:r>
    </w:p>
    <w:p w:rsidR="00906347" w:rsidRPr="00906347" w:rsidRDefault="00906347" w:rsidP="009063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Для сохранения федеральной социальной доплаты сообщать о периодах работы по направлению службы занятости учащимся не нужно — информацию об их трудоустройстве региональное </w:t>
      </w:r>
      <w:proofErr w:type="gramStart"/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Отделение  </w:t>
      </w:r>
      <w:proofErr w:type="spellStart"/>
      <w:r w:rsidRPr="00906347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proofErr w:type="gramEnd"/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 получит самостоятельно в рамках межведомственного взаимодействия.</w:t>
      </w:r>
    </w:p>
    <w:p w:rsidR="00906347" w:rsidRPr="00906347" w:rsidRDefault="00906347" w:rsidP="009063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gramStart"/>
      <w:r w:rsidRPr="00906347">
        <w:rPr>
          <w:rFonts w:ascii="Times New Roman" w:eastAsia="Times New Roman" w:hAnsi="Times New Roman" w:cs="Times New Roman"/>
          <w:sz w:val="24"/>
          <w:szCs w:val="24"/>
        </w:rPr>
        <w:t>же  трудовая</w:t>
      </w:r>
      <w:proofErr w:type="gramEnd"/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осуществляется  в студенческом отряде, в этом случае необходимо предоставить в любую клиентскую службу  Отделения СФР пакет документов:</w:t>
      </w:r>
    </w:p>
    <w:p w:rsidR="00906347" w:rsidRPr="00906347" w:rsidRDefault="00906347" w:rsidP="00906347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347">
        <w:rPr>
          <w:rFonts w:ascii="Times New Roman" w:eastAsia="Times New Roman" w:hAnsi="Times New Roman" w:cs="Times New Roman"/>
          <w:sz w:val="24"/>
          <w:szCs w:val="24"/>
        </w:rPr>
        <w:t>справку</w:t>
      </w:r>
      <w:proofErr w:type="gramEnd"/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 об обучении в образовательной организации;</w:t>
      </w:r>
    </w:p>
    <w:p w:rsidR="00906347" w:rsidRPr="00906347" w:rsidRDefault="00906347" w:rsidP="00906347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347">
        <w:rPr>
          <w:rFonts w:ascii="Times New Roman" w:eastAsia="Times New Roman" w:hAnsi="Times New Roman" w:cs="Times New Roman"/>
          <w:sz w:val="24"/>
          <w:szCs w:val="24"/>
        </w:rPr>
        <w:t>справку</w:t>
      </w:r>
      <w:proofErr w:type="gramEnd"/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 от вуза или </w:t>
      </w:r>
      <w:proofErr w:type="spellStart"/>
      <w:r w:rsidRPr="00906347">
        <w:rPr>
          <w:rFonts w:ascii="Times New Roman" w:eastAsia="Times New Roman" w:hAnsi="Times New Roman" w:cs="Times New Roman"/>
          <w:sz w:val="24"/>
          <w:szCs w:val="24"/>
        </w:rPr>
        <w:t>ссуза</w:t>
      </w:r>
      <w:proofErr w:type="spellEnd"/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 о периоде каникулярного времени или заверенную копию приказа о графике учебного процесса;</w:t>
      </w:r>
    </w:p>
    <w:p w:rsidR="00906347" w:rsidRPr="00906347" w:rsidRDefault="00906347" w:rsidP="00906347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347">
        <w:rPr>
          <w:rFonts w:ascii="Times New Roman" w:eastAsia="Times New Roman" w:hAnsi="Times New Roman" w:cs="Times New Roman"/>
          <w:sz w:val="24"/>
          <w:szCs w:val="24"/>
        </w:rPr>
        <w:t>справку</w:t>
      </w:r>
      <w:proofErr w:type="gramEnd"/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 о членстве в </w:t>
      </w:r>
      <w:proofErr w:type="spellStart"/>
      <w:r w:rsidRPr="00906347">
        <w:rPr>
          <w:rFonts w:ascii="Times New Roman" w:eastAsia="Times New Roman" w:hAnsi="Times New Roman" w:cs="Times New Roman"/>
          <w:sz w:val="24"/>
          <w:szCs w:val="24"/>
        </w:rPr>
        <w:t>студотряде</w:t>
      </w:r>
      <w:proofErr w:type="spellEnd"/>
      <w:r w:rsidRPr="00906347">
        <w:rPr>
          <w:rFonts w:ascii="Times New Roman" w:eastAsia="Times New Roman" w:hAnsi="Times New Roman" w:cs="Times New Roman"/>
          <w:sz w:val="24"/>
          <w:szCs w:val="24"/>
        </w:rPr>
        <w:t>, выданную организацией, включенной в федеральный или региональный реестр молодежных и детских объединений, пользующихся государственной поддержкой; </w:t>
      </w:r>
    </w:p>
    <w:p w:rsidR="00906347" w:rsidRPr="00906347" w:rsidRDefault="00906347" w:rsidP="00906347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347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gramEnd"/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трудового договора и сроках его действия.</w:t>
      </w:r>
    </w:p>
    <w:p w:rsidR="00906347" w:rsidRPr="00906347" w:rsidRDefault="00906347" w:rsidP="009063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Периоды летней подработки засчитываются в трудовой стаж школьников и студентов и позволяют учащимся заработать индивидуальные пенсионные коэффициенты.  Отделения Социального фонда по Мордовии напоминает, что формирование пенсионных прав возможно </w:t>
      </w:r>
      <w:proofErr w:type="gramStart"/>
      <w:r w:rsidRPr="00906347">
        <w:rPr>
          <w:rFonts w:ascii="Times New Roman" w:eastAsia="Times New Roman" w:hAnsi="Times New Roman" w:cs="Times New Roman"/>
          <w:sz w:val="24"/>
          <w:szCs w:val="24"/>
        </w:rPr>
        <w:t>только  при</w:t>
      </w:r>
      <w:proofErr w:type="gramEnd"/>
      <w:r w:rsidRPr="00906347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трудоустройстве, наличии «белой зарплаты» и регистрации в системе обязательного пенсионного страхования, т.е. при наличии СНИЛС.</w:t>
      </w:r>
    </w:p>
    <w:p w:rsidR="00906347" w:rsidRPr="00906347" w:rsidRDefault="00906347" w:rsidP="009063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347">
        <w:rPr>
          <w:rFonts w:ascii="Times New Roman" w:eastAsia="Times New Roman" w:hAnsi="Times New Roman" w:cs="Times New Roman"/>
          <w:sz w:val="24"/>
          <w:szCs w:val="24"/>
        </w:rPr>
        <w:t>При официальном трудоустройстве работодатель обязан оформить на юного работника трудовую книжку. С 2021 года впервые трудоустроившимся гражданам оформляется только электронная трудовая книжка. Цифровой документ позволяет работнику удаленно получать сведения о своей трудовой деятельности: заработанных пенсионных коэффициентах и имеющемся стаже.</w:t>
      </w:r>
    </w:p>
    <w:p w:rsidR="00906347" w:rsidRPr="00906347" w:rsidRDefault="00906347" w:rsidP="009063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347">
        <w:rPr>
          <w:rFonts w:ascii="Times New Roman" w:eastAsia="Times New Roman" w:hAnsi="Times New Roman" w:cs="Times New Roman"/>
          <w:sz w:val="24"/>
          <w:szCs w:val="24"/>
        </w:rPr>
        <w:t>Если у вас остались вопросы, вы всегда можете обратиться к специалистам единого контакт-центра: </w:t>
      </w:r>
      <w:r w:rsidRPr="00906347">
        <w:rPr>
          <w:rFonts w:ascii="Times New Roman" w:eastAsia="Times New Roman" w:hAnsi="Times New Roman" w:cs="Times New Roman"/>
          <w:b/>
          <w:bCs/>
          <w:sz w:val="24"/>
          <w:szCs w:val="24"/>
        </w:rPr>
        <w:t>8-800-10-000-01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(звонок бесплатный)</w:t>
      </w:r>
    </w:p>
    <w:sectPr w:rsidR="00906347" w:rsidRPr="00906347" w:rsidSect="00DB5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59DE"/>
    <w:multiLevelType w:val="multilevel"/>
    <w:tmpl w:val="DDD4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C2E10"/>
    <w:multiLevelType w:val="multilevel"/>
    <w:tmpl w:val="D02E0D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1E3E03"/>
    <w:multiLevelType w:val="multilevel"/>
    <w:tmpl w:val="91A0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47906"/>
    <w:multiLevelType w:val="multilevel"/>
    <w:tmpl w:val="3AE6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2"/>
    <w:rsid w:val="00032B76"/>
    <w:rsid w:val="000D1C89"/>
    <w:rsid w:val="000F71C6"/>
    <w:rsid w:val="001023DE"/>
    <w:rsid w:val="00130890"/>
    <w:rsid w:val="001461F4"/>
    <w:rsid w:val="00163634"/>
    <w:rsid w:val="0018649A"/>
    <w:rsid w:val="001A0817"/>
    <w:rsid w:val="002272BD"/>
    <w:rsid w:val="00251437"/>
    <w:rsid w:val="0026607A"/>
    <w:rsid w:val="002A1BA6"/>
    <w:rsid w:val="002A5426"/>
    <w:rsid w:val="00354479"/>
    <w:rsid w:val="003D4166"/>
    <w:rsid w:val="004342DB"/>
    <w:rsid w:val="0043792E"/>
    <w:rsid w:val="00475C4E"/>
    <w:rsid w:val="00493BC5"/>
    <w:rsid w:val="004D5A74"/>
    <w:rsid w:val="005522EE"/>
    <w:rsid w:val="00582701"/>
    <w:rsid w:val="005F36D8"/>
    <w:rsid w:val="00626106"/>
    <w:rsid w:val="00627D4F"/>
    <w:rsid w:val="0063054A"/>
    <w:rsid w:val="006664BE"/>
    <w:rsid w:val="006B5A3D"/>
    <w:rsid w:val="006B5B75"/>
    <w:rsid w:val="00711D5F"/>
    <w:rsid w:val="00725D17"/>
    <w:rsid w:val="00795A7B"/>
    <w:rsid w:val="007C3CF0"/>
    <w:rsid w:val="00815212"/>
    <w:rsid w:val="00831BB9"/>
    <w:rsid w:val="00853316"/>
    <w:rsid w:val="00854EF2"/>
    <w:rsid w:val="008D6126"/>
    <w:rsid w:val="008F7614"/>
    <w:rsid w:val="00906347"/>
    <w:rsid w:val="0092600D"/>
    <w:rsid w:val="00935714"/>
    <w:rsid w:val="00960405"/>
    <w:rsid w:val="00987F76"/>
    <w:rsid w:val="009B31F5"/>
    <w:rsid w:val="009B7EAB"/>
    <w:rsid w:val="009C1A88"/>
    <w:rsid w:val="009C6F20"/>
    <w:rsid w:val="009E5CE3"/>
    <w:rsid w:val="009F220A"/>
    <w:rsid w:val="00A013C8"/>
    <w:rsid w:val="00A11022"/>
    <w:rsid w:val="00A21719"/>
    <w:rsid w:val="00A475FB"/>
    <w:rsid w:val="00A761B3"/>
    <w:rsid w:val="00AB4516"/>
    <w:rsid w:val="00AC448E"/>
    <w:rsid w:val="00AC6128"/>
    <w:rsid w:val="00AF2521"/>
    <w:rsid w:val="00B46D9D"/>
    <w:rsid w:val="00B97B83"/>
    <w:rsid w:val="00BD213E"/>
    <w:rsid w:val="00BF0F5E"/>
    <w:rsid w:val="00C301D8"/>
    <w:rsid w:val="00C85ACC"/>
    <w:rsid w:val="00C95171"/>
    <w:rsid w:val="00D0470A"/>
    <w:rsid w:val="00DB5B02"/>
    <w:rsid w:val="00DC6EF4"/>
    <w:rsid w:val="00E11087"/>
    <w:rsid w:val="00E15FCF"/>
    <w:rsid w:val="00E602CD"/>
    <w:rsid w:val="00E67678"/>
    <w:rsid w:val="00EA6C37"/>
    <w:rsid w:val="00EE2C8B"/>
    <w:rsid w:val="00F10894"/>
    <w:rsid w:val="00F1665A"/>
    <w:rsid w:val="00F17B78"/>
    <w:rsid w:val="00F2033A"/>
    <w:rsid w:val="00F42632"/>
    <w:rsid w:val="00F95BF3"/>
    <w:rsid w:val="00FA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A0804-3400-4889-B058-8FC9F08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DB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B5B02"/>
    <w:rPr>
      <w:i/>
      <w:iCs/>
    </w:rPr>
  </w:style>
  <w:style w:type="paragraph" w:styleId="a7">
    <w:name w:val="No Spacing"/>
    <w:uiPriority w:val="1"/>
    <w:qFormat/>
    <w:rsid w:val="00DB5B02"/>
    <w:pPr>
      <w:spacing w:after="0" w:line="240" w:lineRule="auto"/>
    </w:pPr>
  </w:style>
  <w:style w:type="character" w:styleId="a8">
    <w:name w:val="Strong"/>
    <w:basedOn w:val="a0"/>
    <w:uiPriority w:val="22"/>
    <w:qFormat/>
    <w:rsid w:val="00DB5B02"/>
    <w:rPr>
      <w:b/>
      <w:bCs/>
    </w:rPr>
  </w:style>
  <w:style w:type="character" w:customStyle="1" w:styleId="p">
    <w:name w:val="p"/>
    <w:basedOn w:val="a0"/>
    <w:rsid w:val="00DB5B02"/>
  </w:style>
  <w:style w:type="character" w:styleId="a9">
    <w:name w:val="Hyperlink"/>
    <w:basedOn w:val="a0"/>
    <w:uiPriority w:val="99"/>
    <w:semiHidden/>
    <w:unhideWhenUsed/>
    <w:rsid w:val="00475C4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5C4E"/>
    <w:pPr>
      <w:spacing w:after="160" w:line="259" w:lineRule="auto"/>
      <w:ind w:left="720"/>
      <w:contextualSpacing/>
    </w:pPr>
  </w:style>
  <w:style w:type="character" w:customStyle="1" w:styleId="topic-text-token">
    <w:name w:val="topic-text-token"/>
    <w:basedOn w:val="a0"/>
    <w:rsid w:val="009B31F5"/>
  </w:style>
  <w:style w:type="character" w:customStyle="1" w:styleId="vkitposttextroot--jrdml">
    <w:name w:val="vkitposttext__root--jrdml"/>
    <w:basedOn w:val="a0"/>
    <w:rsid w:val="005F36D8"/>
  </w:style>
  <w:style w:type="character" w:customStyle="1" w:styleId="newslentlist-annotation">
    <w:name w:val="newslent__list-annotation"/>
    <w:basedOn w:val="a0"/>
    <w:rsid w:val="0022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59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8913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F9F9F"/>
            <w:right w:val="none" w:sz="0" w:space="0" w:color="auto"/>
          </w:divBdr>
          <w:divsChild>
            <w:div w:id="13133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456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7968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2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84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5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0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Акашева Светлана Петровна</cp:lastModifiedBy>
  <cp:revision>2</cp:revision>
  <dcterms:created xsi:type="dcterms:W3CDTF">2025-06-23T12:59:00Z</dcterms:created>
  <dcterms:modified xsi:type="dcterms:W3CDTF">2025-06-23T12:59:00Z</dcterms:modified>
</cp:coreProperties>
</file>