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D75" w:rsidRPr="00DA7D75" w:rsidRDefault="00DA7D75" w:rsidP="00DA7D75">
      <w:pPr>
        <w:spacing w:before="16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A7D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Отделение СФР по Мордовии оплатило 4947 дополнительных выходных дней родителям детей с инвалидностью</w:t>
      </w:r>
    </w:p>
    <w:p w:rsidR="00DA7D75" w:rsidRPr="00DA7D75" w:rsidRDefault="00DA7D75" w:rsidP="00DA7D7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D75">
        <w:rPr>
          <w:rFonts w:ascii="Times New Roman" w:eastAsia="Times New Roman" w:hAnsi="Times New Roman" w:cs="Times New Roman"/>
          <w:sz w:val="24"/>
          <w:szCs w:val="24"/>
        </w:rPr>
        <w:t>С января этого года региональное отделение Социального фонда оплатило родителям детей с инвалидностью, проживающим в Республике Мордовия, дополнительные выходные дни на сумму свыше 20,8 млн. рублей.</w:t>
      </w:r>
    </w:p>
    <w:p w:rsidR="00DA7D75" w:rsidRPr="00DA7D75" w:rsidRDefault="00DA7D75" w:rsidP="00DA7D7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D75">
        <w:rPr>
          <w:rFonts w:ascii="Times New Roman" w:eastAsia="Times New Roman" w:hAnsi="Times New Roman" w:cs="Times New Roman"/>
          <w:sz w:val="24"/>
          <w:szCs w:val="24"/>
        </w:rPr>
        <w:t>Четыре дня ежемесячно предоставляются маме или папе, а также опекунам или попечителям, воспитывающим ребенка с ограниченными возможностями здоровья, чтобы они могли уделять больше внимания и заботы малышу. Всего отделение Социального фонда по Мордовии оплатило 4947 таких выходных дней.</w:t>
      </w:r>
    </w:p>
    <w:p w:rsidR="00DA7D75" w:rsidRPr="00DA7D75" w:rsidRDefault="00DA7D75" w:rsidP="00DA7D7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D75">
        <w:rPr>
          <w:rFonts w:ascii="Times New Roman" w:eastAsia="Times New Roman" w:hAnsi="Times New Roman" w:cs="Times New Roman"/>
          <w:sz w:val="24"/>
          <w:szCs w:val="24"/>
        </w:rPr>
        <w:t>Выходные можно брать каждый месяц, а можно накопить такие дни и использовать их как разовый отпуск продолжительностью до 24 дней. Это позволяет семьям выстроить график ухода за детьми наиболее удобным образом.</w:t>
      </w:r>
    </w:p>
    <w:p w:rsidR="00DA7D75" w:rsidRPr="00DA7D75" w:rsidRDefault="00DA7D75" w:rsidP="00DA7D7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D75">
        <w:rPr>
          <w:rFonts w:ascii="Times New Roman" w:eastAsia="Times New Roman" w:hAnsi="Times New Roman" w:cs="Times New Roman"/>
          <w:sz w:val="24"/>
          <w:szCs w:val="24"/>
        </w:rPr>
        <w:t>Чтобы реализовать получение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выходных дней по любой схеме, </w:t>
      </w:r>
      <w:r w:rsidRPr="00DA7D75">
        <w:rPr>
          <w:rFonts w:ascii="Times New Roman" w:eastAsia="Times New Roman" w:hAnsi="Times New Roman" w:cs="Times New Roman"/>
          <w:sz w:val="24"/>
          <w:szCs w:val="24"/>
        </w:rPr>
        <w:t>сотруднику потребуется предварительно договориться с работодателем о конкретных датах отпуска и подать заявление в отдел кадров. Кроме заявления, также необходимо представить справку с места работы другого родителя, которая подтвердит факт предоставления ему дополнительных выходных дней и их количество. Если вдруг один из родителей сменил место работы, то дополнительно потребуется справка от прежнего работодателя о количестве предоставленных ему выходных.</w:t>
      </w:r>
    </w:p>
    <w:p w:rsidR="00DA7D75" w:rsidRPr="00DA7D75" w:rsidRDefault="00DA7D75" w:rsidP="00DA7D7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D75">
        <w:rPr>
          <w:rFonts w:ascii="Times New Roman" w:eastAsia="Times New Roman" w:hAnsi="Times New Roman" w:cs="Times New Roman"/>
          <w:sz w:val="24"/>
          <w:szCs w:val="24"/>
        </w:rPr>
        <w:t>Мама и папа имеют право использовать дополнительные выходные дни как раздельно друг от друга, так и совместно. Если семья воспитывает нескольких дет</w:t>
      </w:r>
      <w:bookmarkStart w:id="0" w:name="_GoBack"/>
      <w:bookmarkEnd w:id="0"/>
      <w:r w:rsidRPr="00DA7D75">
        <w:rPr>
          <w:rFonts w:ascii="Times New Roman" w:eastAsia="Times New Roman" w:hAnsi="Times New Roman" w:cs="Times New Roman"/>
          <w:sz w:val="24"/>
          <w:szCs w:val="24"/>
        </w:rPr>
        <w:t>ей с инвалидностью, количество предоставляемых оплачиваемых выходных не меняется.</w:t>
      </w:r>
    </w:p>
    <w:p w:rsidR="00DA7D75" w:rsidRPr="00DA7D75" w:rsidRDefault="00DA7D75" w:rsidP="00DA7D7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D75">
        <w:rPr>
          <w:rFonts w:ascii="Times New Roman" w:eastAsia="Times New Roman" w:hAnsi="Times New Roman" w:cs="Times New Roman"/>
          <w:sz w:val="24"/>
          <w:szCs w:val="24"/>
        </w:rPr>
        <w:t>Компенсация за дополнительные выходные дни рассчитывается исходя из среднемесячного дохода сотрудника. Работодатель изначально выплачивает средства самостоятельно, после чего получает возмещение расходов от отделения Социального фонда по Республике Мордовия.</w:t>
      </w:r>
    </w:p>
    <w:p w:rsidR="00DA7D75" w:rsidRPr="00DA7D75" w:rsidRDefault="00DA7D75" w:rsidP="00DA7D7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7D7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82FAD" w:rsidRDefault="00482FAD"/>
    <w:sectPr w:rsidR="00482FAD" w:rsidSect="00504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FB"/>
    <w:rsid w:val="00086617"/>
    <w:rsid w:val="001C276E"/>
    <w:rsid w:val="002C6CFB"/>
    <w:rsid w:val="00482FAD"/>
    <w:rsid w:val="0050445D"/>
    <w:rsid w:val="008431D2"/>
    <w:rsid w:val="00AC3832"/>
    <w:rsid w:val="00DA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E4DB3-885C-4639-B10F-2131C784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6CFB"/>
    <w:rPr>
      <w:color w:val="0000FF"/>
      <w:u w:val="single"/>
    </w:rPr>
  </w:style>
  <w:style w:type="character" w:customStyle="1" w:styleId="visually-hidden">
    <w:name w:val="visually-hidden"/>
    <w:basedOn w:val="a0"/>
    <w:rsid w:val="002C6CFB"/>
  </w:style>
  <w:style w:type="character" w:customStyle="1" w:styleId="blindlabel">
    <w:name w:val="blind_label"/>
    <w:basedOn w:val="a0"/>
    <w:rsid w:val="002C6CFB"/>
  </w:style>
  <w:style w:type="paragraph" w:styleId="a4">
    <w:name w:val="Balloon Text"/>
    <w:basedOn w:val="a"/>
    <w:link w:val="a5"/>
    <w:uiPriority w:val="99"/>
    <w:semiHidden/>
    <w:unhideWhenUsed/>
    <w:rsid w:val="002C6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8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4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440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6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1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5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5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43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02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644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80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290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72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093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8175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7111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454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584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2561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2642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203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63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449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2405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6316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114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577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4757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2270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577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9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89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5435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26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011TsarenyaEL</dc:creator>
  <cp:keywords/>
  <dc:description/>
  <cp:lastModifiedBy>Акашева Светлана Петровна</cp:lastModifiedBy>
  <cp:revision>6</cp:revision>
  <dcterms:created xsi:type="dcterms:W3CDTF">2025-08-08T07:42:00Z</dcterms:created>
  <dcterms:modified xsi:type="dcterms:W3CDTF">2025-08-08T11:25:00Z</dcterms:modified>
</cp:coreProperties>
</file>