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85C" w:rsidRPr="0080085C" w:rsidRDefault="0080085C" w:rsidP="0080085C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bookmarkStart w:id="0" w:name="_GoBack"/>
      <w:bookmarkEnd w:id="0"/>
      <w:r w:rsidRPr="0080085C">
        <w:rPr>
          <w:rFonts w:ascii="Arial" w:eastAsia="Times New Roman" w:hAnsi="Arial" w:cs="Arial"/>
          <w:color w:val="212121"/>
          <w:sz w:val="24"/>
          <w:szCs w:val="24"/>
        </w:rPr>
        <w:t>С 1 января в Мордовии увеличился размер единого пособия и ежемесячной выплаты из материнского капитала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С 1 января увеличился размер пособий, предоставляемых Отделением СФР по Мордовии семьям с детьми. Это касается тех выплат, сумма которых зависят от величины регионального прожиточного минимума.  Речь идет о едином пособии на детей и беременным женщинам и ежемесячной выплате из средств материнского капитала 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  <w:u w:val="single"/>
        </w:rPr>
        <w:t>Ежемесячная выплата из средств материнского капитала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Ежемесячная выплата из средств материнского капитала по сравнению с прошлым годом увеличилась на 994 рубля.  Её размер равен величине детского прожиточного минимума в республике и составляет с 1 января этого года 15 615 рублей.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Право на выплату имеют владельцы сертификата на материнский капитал. Предоставляется она на любого ребенка в семье до 3 лет или одновременно на несколько детей этого возраста.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Главный критерий для назначения — доход на каждого члена семьи не должен превышать двукратную величину регионального прожиточного минимума на душу населения. В Мордовии это — 32196 рублей. Дополнительных требований к занятости родителей или имуществу по данной выплате нет.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 </w:t>
      </w:r>
      <w:r w:rsidRPr="0080085C">
        <w:rPr>
          <w:rFonts w:ascii="var(--font-family-var)" w:eastAsia="Times New Roman" w:hAnsi="var(--font-family-var)" w:cs="Times New Roman"/>
          <w:sz w:val="24"/>
          <w:szCs w:val="24"/>
          <w:u w:val="single"/>
        </w:rPr>
        <w:t>Единое пособие беременным женщинам.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Размер единого пособия для беременных женщин, вставших на учет в медицинских организациях в ранние сроки беременности (до 12 недель), зависит от доходов семьи и может составлять 50, 75 или 100% региональной величины прожиточного минимума для трудоспособного населения (в Мордовии —17547 рублей).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Таким образом, единое пособие на будущих мам с 1 января составляет:</w:t>
      </w:r>
    </w:p>
    <w:p w:rsidR="0080085C" w:rsidRPr="0080085C" w:rsidRDefault="0080085C" w:rsidP="0080085C">
      <w:pPr>
        <w:numPr>
          <w:ilvl w:val="0"/>
          <w:numId w:val="44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при</w:t>
      </w:r>
      <w:proofErr w:type="gramEnd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 xml:space="preserve"> одобрении 100% – 17547 рублей;</w:t>
      </w:r>
    </w:p>
    <w:p w:rsidR="0080085C" w:rsidRPr="0080085C" w:rsidRDefault="0080085C" w:rsidP="0080085C">
      <w:pPr>
        <w:numPr>
          <w:ilvl w:val="0"/>
          <w:numId w:val="44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при</w:t>
      </w:r>
      <w:proofErr w:type="gramEnd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 xml:space="preserve"> одобрении 75% – 13160 руб. 25 коп.;</w:t>
      </w:r>
    </w:p>
    <w:p w:rsidR="0080085C" w:rsidRPr="0080085C" w:rsidRDefault="0080085C" w:rsidP="0080085C">
      <w:pPr>
        <w:numPr>
          <w:ilvl w:val="0"/>
          <w:numId w:val="44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при</w:t>
      </w:r>
      <w:proofErr w:type="gramEnd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 xml:space="preserve"> одобрении 50% – 8 773 руб. 50 коп. рублей.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 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  <w:u w:val="single"/>
        </w:rPr>
        <w:t>Единое пособие на детей до 17 лет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Размер единого пособия на детей определяется исходя из детского прожиточного минимума в Мордовии (с 1 января 2026 года - 15 615 рублей) и в зависимости от доходов семьи он может составлять 50, 75 или 100% от этой величины.</w:t>
      </w:r>
    </w:p>
    <w:p w:rsidR="0080085C" w:rsidRPr="0080085C" w:rsidRDefault="0080085C" w:rsidP="0080085C">
      <w:pPr>
        <w:numPr>
          <w:ilvl w:val="0"/>
          <w:numId w:val="45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 xml:space="preserve">50% —7807,5 </w:t>
      </w:r>
      <w:proofErr w:type="spellStart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руб</w:t>
      </w:r>
      <w:proofErr w:type="spellEnd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;</w:t>
      </w:r>
    </w:p>
    <w:p w:rsidR="0080085C" w:rsidRPr="0080085C" w:rsidRDefault="0080085C" w:rsidP="0080085C">
      <w:pPr>
        <w:numPr>
          <w:ilvl w:val="0"/>
          <w:numId w:val="45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 xml:space="preserve">75% —11711,25 </w:t>
      </w:r>
      <w:proofErr w:type="spellStart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руб</w:t>
      </w:r>
      <w:proofErr w:type="spellEnd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;</w:t>
      </w:r>
    </w:p>
    <w:p w:rsidR="0080085C" w:rsidRPr="0080085C" w:rsidRDefault="0080085C" w:rsidP="0080085C">
      <w:pPr>
        <w:numPr>
          <w:ilvl w:val="0"/>
          <w:numId w:val="45"/>
        </w:numPr>
        <w:spacing w:before="100" w:beforeAutospacing="1"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100% —15615руб.</w:t>
      </w:r>
    </w:p>
    <w:p w:rsidR="0080085C" w:rsidRPr="0080085C" w:rsidRDefault="0080085C" w:rsidP="0080085C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Единое пособие на детей и будущим мамам предоставляется семьям, которые имеют доход ниже прожиточного минимума на душу населения (</w:t>
      </w:r>
      <w:r w:rsidRPr="0080085C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в Мордовии - 16 098 руб.)</w:t>
      </w: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 xml:space="preserve">  </w:t>
      </w:r>
      <w:proofErr w:type="gramStart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и</w:t>
      </w:r>
      <w:proofErr w:type="gramEnd"/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 xml:space="preserve"> имущество в пределах установленной нормы.</w:t>
      </w:r>
    </w:p>
    <w:p w:rsidR="0080085C" w:rsidRPr="0080085C" w:rsidRDefault="0080085C" w:rsidP="0080085C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80085C">
        <w:rPr>
          <w:rFonts w:ascii="var(--font-family-var)" w:eastAsia="Times New Roman" w:hAnsi="var(--font-family-var)" w:cs="Times New Roman"/>
          <w:sz w:val="24"/>
          <w:szCs w:val="24"/>
        </w:rPr>
        <w:t>Выплачивается единое пособие 3 числа каждого месяца за предыдущий месяц. Выплату в повышенном размере большинство семей начнет получать с 3 февраля. Семьям, которые впервые оформляют пособие и обратились за его получением в январе 2026 года, первая выплата придет в новом размере уже в январе</w:t>
      </w:r>
    </w:p>
    <w:p w:rsidR="001552DA" w:rsidRPr="0080085C" w:rsidRDefault="001552DA" w:rsidP="0080085C"/>
    <w:sectPr w:rsidR="001552DA" w:rsidRPr="0080085C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6848-792D-436C-A946-4F48EFC6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2026-01-21T13:37:00Z</dcterms:created>
  <dcterms:modified xsi:type="dcterms:W3CDTF">2026-01-21T13:37:00Z</dcterms:modified>
</cp:coreProperties>
</file>