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BF7" w:rsidRPr="006A5BF7" w:rsidRDefault="006A5BF7" w:rsidP="006A5BF7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Более 1 миллиона индивидуальных лицевых счетов открыто жителям Мордовии за 30 лет деятельности службы </w:t>
      </w:r>
      <w:proofErr w:type="spellStart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>персучета</w:t>
      </w:r>
      <w:proofErr w:type="spellEnd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регионального Отделения СФР</w:t>
      </w:r>
    </w:p>
    <w:p w:rsidR="006A5BF7" w:rsidRPr="006A5BF7" w:rsidRDefault="006A5BF7" w:rsidP="006A5BF7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Ровно 30 лет назад, 1 апреля 1996 </w:t>
      </w:r>
      <w:proofErr w:type="gramStart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>года,  в</w:t>
      </w:r>
      <w:proofErr w:type="gramEnd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России была создана система индивидуального (персонифицированного) учета в системе обязательного пенсионного страхования, первоочередной задачей которой стал учет сведений о каждом гражданине. Собираемая информация служит основанием для расчета пенсионных выплат и всех типов пособий.</w:t>
      </w:r>
    </w:p>
    <w:p w:rsidR="006A5BF7" w:rsidRPr="006A5BF7" w:rsidRDefault="006A5BF7" w:rsidP="006A5BF7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Сегодня специалисты системы </w:t>
      </w:r>
      <w:proofErr w:type="spellStart"/>
      <w:proofErr w:type="gramStart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>персучета</w:t>
      </w:r>
      <w:proofErr w:type="spellEnd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 Отделения</w:t>
      </w:r>
      <w:proofErr w:type="gramEnd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Социального фонда по Мордовии ведут индивидуальные лицевые счета 809 589 жителей республики. А всего за 30 лет существования системы ими было открыто более 1 миллиона 160 </w:t>
      </w:r>
      <w:proofErr w:type="gramStart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>тысяч  индивидуальных</w:t>
      </w:r>
      <w:proofErr w:type="gramEnd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лицевых счетов с присвоением страхового номера (СНИЛС).</w:t>
      </w:r>
    </w:p>
    <w:p w:rsidR="006A5BF7" w:rsidRPr="006A5BF7" w:rsidRDefault="006A5BF7" w:rsidP="006A5BF7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СНИЛС состоит из 11 цифр, уникален для каждого человека и остается неизменным всю его жизнь. На этом счете отображаются данные о стаже, размере заработной платы и всех отчислениях, которые совершает работодатель в счет будущей пенсии сотрудника. </w:t>
      </w:r>
    </w:p>
    <w:p w:rsidR="006A5BF7" w:rsidRPr="006A5BF7" w:rsidRDefault="006A5BF7" w:rsidP="006A5BF7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База данных персонифицированного учёта используется не только для целей пенсионного обеспечения, но и для оказания государственных или муниципальных услуг. Именно страховой номер индивидуального лицевого счёта (СНИЛС) является единым идентификатором персональных данных гражданина Российской Федерации. СНИЛС используется для идентификации пользователя на Едином портале государственных и муниципальных услуг, где можно получить доступ к ключевым </w:t>
      </w:r>
      <w:proofErr w:type="spellStart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>госуслугам</w:t>
      </w:r>
      <w:proofErr w:type="spellEnd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в электронном виде.</w:t>
      </w:r>
    </w:p>
    <w:p w:rsidR="006A5BF7" w:rsidRPr="006A5BF7" w:rsidRDefault="006A5BF7" w:rsidP="006A5BF7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С 2020 года СНИЛС на новорожденных оформляется в </w:t>
      </w:r>
      <w:proofErr w:type="spellStart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>проактивном</w:t>
      </w:r>
      <w:proofErr w:type="spellEnd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режиме сразу же после регистрации ребенка в органах ЗАГС. За это время региональное Отделение СФР открыло 34 312 лицевых счетов малышам без подачи заявлений от родителей. Такое </w:t>
      </w:r>
      <w:proofErr w:type="spellStart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>проактивное</w:t>
      </w:r>
      <w:proofErr w:type="spellEnd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присвоение СНИЛС позволяет без замедления получать родителям положенные выплаты на детей.</w:t>
      </w:r>
    </w:p>
    <w:p w:rsidR="006A5BF7" w:rsidRPr="006A5BF7" w:rsidRDefault="006A5BF7" w:rsidP="006A5BF7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Система персонифицированного учета является неотъемлемой частью всей цифровой системы Социального фонда России, которая постоянно совершенствуется и развивается. Последней масштабной задачей службы </w:t>
      </w:r>
      <w:proofErr w:type="spellStart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>персучёта</w:t>
      </w:r>
      <w:proofErr w:type="spellEnd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стал прием сведений от работодателей для ведения электронной трудовой книжки. Более 75 294 тысяч жителей Мордовии выбрали электронный вариант трудовой.</w:t>
      </w:r>
      <w:bookmarkStart w:id="0" w:name="_GoBack"/>
      <w:bookmarkEnd w:id="0"/>
    </w:p>
    <w:p w:rsidR="001552DA" w:rsidRPr="006A5BF7" w:rsidRDefault="006A5BF7" w:rsidP="006A5BF7"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Работа в службе персонифицированного учета – одна из самых сложных как в силу ответственности за обеспечение учета в целом, так и в силу сложности </w:t>
      </w:r>
      <w:proofErr w:type="spellStart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>программно</w:t>
      </w:r>
      <w:proofErr w:type="spellEnd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– технического процесса, постоянно развивающегося и требующего всесторонних знаний, умений и навыков. А поскольку сотрудники обеспечивают информацией деятельность практически всех подразделений Отделения </w:t>
      </w:r>
      <w:proofErr w:type="spellStart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>Соцфонда</w:t>
      </w:r>
      <w:proofErr w:type="spellEnd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, то они хорошо </w:t>
      </w:r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lastRenderedPageBreak/>
        <w:t xml:space="preserve">знают не только нормативно-правовую базу по персонифицированному учету, но и по уплате страховых взносов, по назначению пенсий, по накопительной части, поскольку данные </w:t>
      </w:r>
      <w:proofErr w:type="spellStart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>персучета</w:t>
      </w:r>
      <w:proofErr w:type="spellEnd"/>
      <w:r w:rsidRPr="006A5BF7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лежат в основе назначения и перерасчета пенсий.</w:t>
      </w:r>
    </w:p>
    <w:sectPr w:rsidR="001552DA" w:rsidRPr="006A5BF7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A5BF7"/>
    <w:rsid w:val="00701F6A"/>
    <w:rsid w:val="00772762"/>
    <w:rsid w:val="00775B92"/>
    <w:rsid w:val="0079150A"/>
    <w:rsid w:val="00797375"/>
    <w:rsid w:val="00797927"/>
    <w:rsid w:val="007B5E0C"/>
    <w:rsid w:val="007C5272"/>
    <w:rsid w:val="007D6320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AD57D-B819-43BC-B03B-432EEE138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2026-04-06T09:11:00Z</dcterms:created>
  <dcterms:modified xsi:type="dcterms:W3CDTF">2026-04-06T09:11:00Z</dcterms:modified>
</cp:coreProperties>
</file>